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15" w:rsidRPr="00896815" w:rsidRDefault="00896815" w:rsidP="00896815">
      <w:pPr>
        <w:pStyle w:val="a3"/>
        <w:shd w:val="clear" w:color="auto" w:fill="FFFFFF"/>
        <w:spacing w:before="0" w:beforeAutospacing="0" w:after="135" w:afterAutospacing="0"/>
        <w:rPr>
          <w:color w:val="333333"/>
          <w:sz w:val="28"/>
          <w:szCs w:val="28"/>
        </w:rPr>
      </w:pPr>
      <w:r w:rsidRPr="00896815">
        <w:rPr>
          <w:color w:val="333333"/>
          <w:sz w:val="28"/>
          <w:szCs w:val="28"/>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96815" w:rsidTr="0037428D">
        <w:tc>
          <w:tcPr>
            <w:tcW w:w="4785" w:type="dxa"/>
          </w:tcPr>
          <w:p w:rsidR="00896815" w:rsidRPr="00896815" w:rsidRDefault="00896815" w:rsidP="00896815">
            <w:pPr>
              <w:pStyle w:val="2"/>
              <w:rPr>
                <w:b/>
                <w:bCs/>
                <w:szCs w:val="28"/>
              </w:rPr>
            </w:pPr>
            <w:r w:rsidRPr="00896815">
              <w:rPr>
                <w:b/>
                <w:bCs/>
                <w:szCs w:val="28"/>
              </w:rPr>
              <w:t xml:space="preserve">СОВЕТ ДЕПУТАТОВ </w:t>
            </w:r>
          </w:p>
          <w:p w:rsidR="00896815" w:rsidRPr="00896815" w:rsidRDefault="00896815" w:rsidP="00896815">
            <w:pPr>
              <w:pStyle w:val="2"/>
              <w:rPr>
                <w:b/>
                <w:bCs/>
                <w:szCs w:val="28"/>
              </w:rPr>
            </w:pPr>
            <w:r w:rsidRPr="00896815">
              <w:rPr>
                <w:b/>
                <w:bCs/>
                <w:szCs w:val="28"/>
              </w:rPr>
              <w:t>МУНИЦИПАЛЬНОГО</w:t>
            </w:r>
          </w:p>
          <w:p w:rsidR="00896815" w:rsidRPr="00896815" w:rsidRDefault="00896815" w:rsidP="00896815">
            <w:pPr>
              <w:pStyle w:val="2"/>
              <w:rPr>
                <w:b/>
                <w:bCs/>
                <w:szCs w:val="28"/>
              </w:rPr>
            </w:pPr>
            <w:r w:rsidRPr="00896815">
              <w:rPr>
                <w:b/>
                <w:bCs/>
                <w:szCs w:val="28"/>
              </w:rPr>
              <w:t>ОБРАЗОВАНИЯ</w:t>
            </w:r>
          </w:p>
          <w:p w:rsidR="00896815" w:rsidRPr="00896815" w:rsidRDefault="00896815" w:rsidP="00896815">
            <w:pPr>
              <w:pStyle w:val="2"/>
              <w:ind w:left="72" w:hanging="72"/>
              <w:rPr>
                <w:b/>
                <w:bCs/>
                <w:szCs w:val="28"/>
              </w:rPr>
            </w:pPr>
            <w:r w:rsidRPr="00896815">
              <w:rPr>
                <w:b/>
                <w:bCs/>
                <w:szCs w:val="28"/>
              </w:rPr>
              <w:t>ЧАПАЕВСКИЙ СЕЛЬСОВЕТ</w:t>
            </w:r>
          </w:p>
          <w:p w:rsidR="00896815" w:rsidRPr="00896815" w:rsidRDefault="00896815" w:rsidP="00896815">
            <w:pPr>
              <w:pStyle w:val="2"/>
              <w:rPr>
                <w:b/>
                <w:bCs/>
                <w:szCs w:val="28"/>
              </w:rPr>
            </w:pPr>
            <w:r w:rsidRPr="00896815">
              <w:rPr>
                <w:b/>
                <w:bCs/>
                <w:szCs w:val="28"/>
              </w:rPr>
              <w:t>НОВООРСКОГО РАЙОНА</w:t>
            </w:r>
          </w:p>
          <w:p w:rsidR="00896815" w:rsidRPr="00896815" w:rsidRDefault="00896815" w:rsidP="00896815">
            <w:pPr>
              <w:pStyle w:val="2"/>
              <w:rPr>
                <w:b/>
                <w:szCs w:val="28"/>
              </w:rPr>
            </w:pPr>
            <w:r w:rsidRPr="00896815">
              <w:rPr>
                <w:b/>
                <w:bCs/>
                <w:szCs w:val="28"/>
              </w:rPr>
              <w:t>ОРЕНБУРГСКОЙ ОБЛАСТИ</w:t>
            </w:r>
          </w:p>
          <w:p w:rsidR="00896815" w:rsidRPr="00896815" w:rsidRDefault="00896815" w:rsidP="00896815">
            <w:pPr>
              <w:tabs>
                <w:tab w:val="left" w:pos="3525"/>
              </w:tabs>
              <w:rPr>
                <w:rFonts w:ascii="Times New Roman" w:hAnsi="Times New Roman" w:cs="Times New Roman"/>
                <w:b/>
                <w:sz w:val="28"/>
                <w:szCs w:val="28"/>
              </w:rPr>
            </w:pPr>
            <w:r w:rsidRPr="00896815">
              <w:rPr>
                <w:rFonts w:ascii="Times New Roman" w:hAnsi="Times New Roman" w:cs="Times New Roman"/>
                <w:b/>
                <w:sz w:val="28"/>
                <w:szCs w:val="28"/>
              </w:rPr>
              <w:tab/>
            </w:r>
          </w:p>
          <w:p w:rsidR="00896815" w:rsidRPr="00896815" w:rsidRDefault="00896815" w:rsidP="00896815">
            <w:pPr>
              <w:jc w:val="center"/>
              <w:rPr>
                <w:rFonts w:ascii="Times New Roman" w:hAnsi="Times New Roman" w:cs="Times New Roman"/>
                <w:b/>
                <w:sz w:val="28"/>
                <w:szCs w:val="28"/>
              </w:rPr>
            </w:pPr>
            <w:r w:rsidRPr="00896815">
              <w:rPr>
                <w:rFonts w:ascii="Times New Roman" w:hAnsi="Times New Roman" w:cs="Times New Roman"/>
                <w:b/>
                <w:sz w:val="28"/>
                <w:szCs w:val="28"/>
              </w:rPr>
              <w:t>РЕШЕНИЕ</w:t>
            </w:r>
          </w:p>
          <w:p w:rsidR="00896815" w:rsidRPr="00896815" w:rsidRDefault="00896815" w:rsidP="00896815">
            <w:pPr>
              <w:jc w:val="center"/>
              <w:rPr>
                <w:rFonts w:ascii="Times New Roman" w:hAnsi="Times New Roman" w:cs="Times New Roman"/>
                <w:b/>
                <w:sz w:val="28"/>
                <w:szCs w:val="28"/>
              </w:rPr>
            </w:pPr>
            <w:r w:rsidRPr="00896815">
              <w:rPr>
                <w:rFonts w:ascii="Times New Roman" w:hAnsi="Times New Roman" w:cs="Times New Roman"/>
                <w:b/>
                <w:sz w:val="28"/>
                <w:szCs w:val="28"/>
              </w:rPr>
              <w:t>ТРЕТИЙ СОЗЫВ</w:t>
            </w:r>
          </w:p>
          <w:p w:rsidR="00896815" w:rsidRPr="00896815" w:rsidRDefault="00896815" w:rsidP="00896815">
            <w:pPr>
              <w:jc w:val="center"/>
              <w:rPr>
                <w:rFonts w:ascii="Times New Roman" w:hAnsi="Times New Roman" w:cs="Times New Roman"/>
                <w:b/>
                <w:sz w:val="28"/>
                <w:szCs w:val="28"/>
              </w:rPr>
            </w:pPr>
            <w:r w:rsidRPr="00896815">
              <w:rPr>
                <w:rFonts w:ascii="Times New Roman" w:hAnsi="Times New Roman" w:cs="Times New Roman"/>
                <w:b/>
                <w:sz w:val="28"/>
                <w:szCs w:val="28"/>
              </w:rPr>
              <w:t>от 26 сентября 2019 года № 1</w:t>
            </w:r>
            <w:r>
              <w:rPr>
                <w:rFonts w:ascii="Times New Roman" w:hAnsi="Times New Roman" w:cs="Times New Roman"/>
                <w:b/>
                <w:sz w:val="28"/>
                <w:szCs w:val="28"/>
              </w:rPr>
              <w:t>4</w:t>
            </w:r>
            <w:r w:rsidRPr="00896815">
              <w:rPr>
                <w:rFonts w:ascii="Times New Roman" w:hAnsi="Times New Roman" w:cs="Times New Roman"/>
                <w:b/>
                <w:sz w:val="28"/>
                <w:szCs w:val="28"/>
              </w:rPr>
              <w:t xml:space="preserve">6  </w:t>
            </w:r>
          </w:p>
          <w:p w:rsidR="00896815" w:rsidRPr="00896815" w:rsidRDefault="00896815" w:rsidP="00896815">
            <w:pPr>
              <w:pStyle w:val="a3"/>
              <w:spacing w:before="0" w:beforeAutospacing="0" w:after="135" w:afterAutospacing="0"/>
              <w:rPr>
                <w:color w:val="333333"/>
                <w:sz w:val="28"/>
                <w:szCs w:val="28"/>
              </w:rPr>
            </w:pPr>
          </w:p>
        </w:tc>
        <w:tc>
          <w:tcPr>
            <w:tcW w:w="4786" w:type="dxa"/>
          </w:tcPr>
          <w:p w:rsidR="00896815" w:rsidRDefault="00896815" w:rsidP="00896815">
            <w:pPr>
              <w:pStyle w:val="a3"/>
              <w:spacing w:before="0" w:beforeAutospacing="0" w:after="135" w:afterAutospacing="0"/>
              <w:rPr>
                <w:color w:val="333333"/>
                <w:sz w:val="28"/>
                <w:szCs w:val="28"/>
              </w:rPr>
            </w:pPr>
          </w:p>
        </w:tc>
      </w:tr>
    </w:tbl>
    <w:p w:rsidR="00896815" w:rsidRPr="00896815" w:rsidRDefault="00896815" w:rsidP="00896815">
      <w:pPr>
        <w:pStyle w:val="a3"/>
        <w:shd w:val="clear" w:color="auto" w:fill="FFFFFF"/>
        <w:spacing w:before="0" w:beforeAutospacing="0" w:after="0" w:afterAutospacing="0"/>
        <w:jc w:val="both"/>
        <w:rPr>
          <w:color w:val="333333"/>
          <w:sz w:val="28"/>
          <w:szCs w:val="28"/>
        </w:rPr>
      </w:pPr>
    </w:p>
    <w:tbl>
      <w:tblPr>
        <w:tblW w:w="10173" w:type="dxa"/>
        <w:shd w:val="clear" w:color="auto" w:fill="FFFFFF"/>
        <w:tblCellMar>
          <w:left w:w="0" w:type="dxa"/>
          <w:right w:w="0" w:type="dxa"/>
        </w:tblCellMar>
        <w:tblLook w:val="0000"/>
      </w:tblPr>
      <w:tblGrid>
        <w:gridCol w:w="5920"/>
        <w:gridCol w:w="4253"/>
      </w:tblGrid>
      <w:tr w:rsidR="00896815" w:rsidRPr="00896815" w:rsidTr="008609F6">
        <w:tc>
          <w:tcPr>
            <w:tcW w:w="5920" w:type="dxa"/>
            <w:tcBorders>
              <w:top w:val="nil"/>
              <w:left w:val="nil"/>
              <w:bottom w:val="nil"/>
              <w:right w:val="nil"/>
            </w:tcBorders>
            <w:shd w:val="clear" w:color="auto" w:fill="auto"/>
            <w:tcMar>
              <w:top w:w="0" w:type="dxa"/>
              <w:left w:w="108" w:type="dxa"/>
              <w:bottom w:w="0" w:type="dxa"/>
              <w:right w:w="108" w:type="dxa"/>
            </w:tcMar>
          </w:tcPr>
          <w:p w:rsidR="00896815" w:rsidRPr="00896815" w:rsidRDefault="00896815" w:rsidP="008609F6">
            <w:pPr>
              <w:pStyle w:val="a3"/>
              <w:spacing w:before="0" w:beforeAutospacing="0" w:after="0" w:afterAutospacing="0"/>
              <w:jc w:val="both"/>
              <w:rPr>
                <w:color w:val="333333"/>
                <w:sz w:val="28"/>
                <w:szCs w:val="28"/>
              </w:rPr>
            </w:pPr>
            <w:r w:rsidRPr="00896815">
              <w:rPr>
                <w:b/>
                <w:bCs/>
                <w:color w:val="000000"/>
                <w:sz w:val="28"/>
                <w:szCs w:val="28"/>
              </w:rPr>
              <w:t> </w:t>
            </w:r>
          </w:p>
          <w:p w:rsidR="00896815" w:rsidRPr="00896815" w:rsidRDefault="00896815" w:rsidP="008609F6">
            <w:pPr>
              <w:pStyle w:val="a3"/>
              <w:spacing w:before="0" w:beforeAutospacing="0" w:after="0" w:afterAutospacing="0"/>
              <w:jc w:val="both"/>
              <w:rPr>
                <w:color w:val="333333"/>
                <w:sz w:val="28"/>
                <w:szCs w:val="28"/>
              </w:rPr>
            </w:pPr>
            <w:r w:rsidRPr="00896815">
              <w:rPr>
                <w:b/>
                <w:bCs/>
                <w:color w:val="000000"/>
                <w:sz w:val="28"/>
                <w:szCs w:val="28"/>
              </w:rPr>
              <w:t>Об утверждении Положения  </w:t>
            </w:r>
            <w:r>
              <w:rPr>
                <w:b/>
                <w:bCs/>
                <w:color w:val="000000"/>
                <w:sz w:val="28"/>
                <w:szCs w:val="28"/>
              </w:rPr>
              <w:t xml:space="preserve">«О </w:t>
            </w:r>
            <w:r w:rsidRPr="00896815">
              <w:rPr>
                <w:b/>
                <w:bCs/>
                <w:color w:val="000000"/>
                <w:sz w:val="28"/>
                <w:szCs w:val="28"/>
              </w:rPr>
              <w:t xml:space="preserve">порядке организации и проведения публичных слушаний, общественных обсуждений в муниципальном образовании </w:t>
            </w:r>
            <w:r>
              <w:rPr>
                <w:b/>
                <w:bCs/>
                <w:color w:val="000000"/>
                <w:sz w:val="28"/>
                <w:szCs w:val="28"/>
              </w:rPr>
              <w:t>Чапаев</w:t>
            </w:r>
            <w:r w:rsidRPr="00896815">
              <w:rPr>
                <w:b/>
                <w:bCs/>
                <w:color w:val="000000"/>
                <w:sz w:val="28"/>
                <w:szCs w:val="28"/>
              </w:rPr>
              <w:t>ский сельсовет</w:t>
            </w:r>
            <w:r>
              <w:rPr>
                <w:b/>
                <w:bCs/>
                <w:color w:val="000000"/>
                <w:sz w:val="28"/>
                <w:szCs w:val="28"/>
              </w:rPr>
              <w:t>»</w:t>
            </w:r>
          </w:p>
          <w:p w:rsidR="00896815" w:rsidRPr="00896815" w:rsidRDefault="00896815" w:rsidP="008609F6">
            <w:pPr>
              <w:pStyle w:val="a3"/>
              <w:spacing w:before="0" w:beforeAutospacing="0" w:after="0" w:afterAutospacing="0"/>
              <w:jc w:val="both"/>
              <w:rPr>
                <w:color w:val="333333"/>
                <w:sz w:val="28"/>
                <w:szCs w:val="28"/>
              </w:rPr>
            </w:pPr>
            <w:r w:rsidRPr="00896815">
              <w:rPr>
                <w:b/>
                <w:bCs/>
                <w:color w:val="000000"/>
                <w:sz w:val="28"/>
                <w:szCs w:val="28"/>
              </w:rPr>
              <w:t> </w:t>
            </w:r>
          </w:p>
        </w:tc>
        <w:tc>
          <w:tcPr>
            <w:tcW w:w="4253" w:type="dxa"/>
            <w:tcBorders>
              <w:top w:val="nil"/>
              <w:left w:val="nil"/>
              <w:bottom w:val="nil"/>
              <w:right w:val="nil"/>
            </w:tcBorders>
            <w:shd w:val="clear" w:color="auto" w:fill="auto"/>
            <w:tcMar>
              <w:top w:w="0" w:type="dxa"/>
              <w:left w:w="108" w:type="dxa"/>
              <w:bottom w:w="0" w:type="dxa"/>
              <w:right w:w="108" w:type="dxa"/>
            </w:tcMar>
          </w:tcPr>
          <w:p w:rsidR="00896815" w:rsidRPr="00896815" w:rsidRDefault="00896815" w:rsidP="008609F6">
            <w:pPr>
              <w:pStyle w:val="a3"/>
              <w:spacing w:before="0" w:beforeAutospacing="0" w:after="0" w:afterAutospacing="0"/>
              <w:jc w:val="right"/>
              <w:rPr>
                <w:color w:val="333333"/>
                <w:sz w:val="28"/>
                <w:szCs w:val="28"/>
              </w:rPr>
            </w:pPr>
            <w:r w:rsidRPr="00896815">
              <w:rPr>
                <w:b/>
                <w:bCs/>
                <w:color w:val="000000"/>
                <w:sz w:val="28"/>
                <w:szCs w:val="28"/>
              </w:rPr>
              <w:t>   </w:t>
            </w:r>
          </w:p>
        </w:tc>
      </w:tr>
    </w:tbl>
    <w:p w:rsidR="00896815" w:rsidRPr="00896815" w:rsidRDefault="00896815" w:rsidP="00896815">
      <w:pPr>
        <w:pStyle w:val="a3"/>
        <w:shd w:val="clear" w:color="auto" w:fill="FFFFFF"/>
        <w:spacing w:before="0" w:beforeAutospacing="0" w:after="0" w:afterAutospacing="0"/>
        <w:jc w:val="both"/>
        <w:rPr>
          <w:color w:val="000000"/>
          <w:sz w:val="28"/>
          <w:szCs w:val="28"/>
        </w:rPr>
      </w:pPr>
      <w:r>
        <w:rPr>
          <w:color w:val="333333"/>
          <w:sz w:val="28"/>
          <w:szCs w:val="28"/>
        </w:rPr>
        <w:t xml:space="preserve">     </w:t>
      </w:r>
      <w:r w:rsidRPr="00896815">
        <w:rPr>
          <w:color w:val="000000"/>
          <w:sz w:val="28"/>
          <w:szCs w:val="28"/>
        </w:rPr>
        <w:t>В связи с вступлением в силу Федеральных законов № 299-ФЗ от 10.11.2017</w:t>
      </w:r>
      <w:r>
        <w:rPr>
          <w:color w:val="000000"/>
          <w:sz w:val="28"/>
          <w:szCs w:val="28"/>
        </w:rPr>
        <w:t xml:space="preserve"> </w:t>
      </w:r>
      <w:r w:rsidRPr="00896815">
        <w:rPr>
          <w:color w:val="000000"/>
          <w:sz w:val="28"/>
          <w:szCs w:val="28"/>
        </w:rPr>
        <w:t>г</w:t>
      </w:r>
      <w:r>
        <w:rPr>
          <w:color w:val="000000"/>
          <w:sz w:val="28"/>
          <w:szCs w:val="28"/>
        </w:rPr>
        <w:t>ода</w:t>
      </w:r>
      <w:r w:rsidRPr="00896815">
        <w:rPr>
          <w:color w:val="000000"/>
          <w:sz w:val="28"/>
          <w:szCs w:val="28"/>
        </w:rPr>
        <w:t>, № 455-ФЗ от 29.12.2017</w:t>
      </w:r>
      <w:r>
        <w:rPr>
          <w:color w:val="000000"/>
          <w:sz w:val="28"/>
          <w:szCs w:val="28"/>
        </w:rPr>
        <w:t xml:space="preserve"> </w:t>
      </w:r>
      <w:r w:rsidRPr="00896815">
        <w:rPr>
          <w:color w:val="000000"/>
          <w:sz w:val="28"/>
          <w:szCs w:val="28"/>
        </w:rPr>
        <w:t>г</w:t>
      </w:r>
      <w:r>
        <w:rPr>
          <w:color w:val="000000"/>
          <w:sz w:val="28"/>
          <w:szCs w:val="28"/>
        </w:rPr>
        <w:t>ода</w:t>
      </w:r>
      <w:r w:rsidRPr="00896815">
        <w:rPr>
          <w:color w:val="000000"/>
          <w:sz w:val="28"/>
          <w:szCs w:val="28"/>
        </w:rPr>
        <w:t>, в соответствии со статьёй 28 Федерального закона №131-ФЗ от 06.10.2003 года "Об общих принципах организации местного самоуправления в Российской Федерации", руководствуясь  Уставом муниципального образования</w:t>
      </w:r>
      <w:r>
        <w:rPr>
          <w:color w:val="000000"/>
          <w:sz w:val="28"/>
          <w:szCs w:val="28"/>
        </w:rPr>
        <w:t xml:space="preserve"> Чапаевский сельсовет</w:t>
      </w:r>
      <w:r w:rsidRPr="00896815">
        <w:rPr>
          <w:color w:val="000000"/>
          <w:sz w:val="28"/>
          <w:szCs w:val="28"/>
        </w:rPr>
        <w:t>,</w:t>
      </w:r>
    </w:p>
    <w:p w:rsidR="00896815" w:rsidRDefault="00896815" w:rsidP="00896815">
      <w:pPr>
        <w:pStyle w:val="a3"/>
        <w:shd w:val="clear" w:color="auto" w:fill="FFFFFF"/>
        <w:spacing w:before="0" w:beforeAutospacing="0" w:after="0" w:afterAutospacing="0"/>
        <w:jc w:val="both"/>
        <w:rPr>
          <w:color w:val="000000"/>
          <w:sz w:val="28"/>
          <w:szCs w:val="28"/>
        </w:rPr>
      </w:pPr>
      <w:r w:rsidRPr="00896815">
        <w:rPr>
          <w:color w:val="000000"/>
          <w:sz w:val="28"/>
          <w:szCs w:val="28"/>
        </w:rPr>
        <w:t xml:space="preserve">Совет депутатов </w:t>
      </w:r>
      <w:r>
        <w:rPr>
          <w:color w:val="000000"/>
          <w:sz w:val="28"/>
          <w:szCs w:val="28"/>
        </w:rPr>
        <w:t>муниципального образования Чапаевский сельсовет</w:t>
      </w:r>
    </w:p>
    <w:p w:rsidR="00896815" w:rsidRPr="00896815" w:rsidRDefault="00896815" w:rsidP="00896815">
      <w:pPr>
        <w:pStyle w:val="a3"/>
        <w:shd w:val="clear" w:color="auto" w:fill="FFFFFF"/>
        <w:spacing w:before="0" w:beforeAutospacing="0" w:after="0" w:afterAutospacing="0"/>
        <w:jc w:val="both"/>
        <w:rPr>
          <w:color w:val="000000"/>
          <w:sz w:val="28"/>
          <w:szCs w:val="28"/>
        </w:rPr>
      </w:pPr>
      <w:r w:rsidRPr="00896815">
        <w:rPr>
          <w:color w:val="000000"/>
          <w:sz w:val="28"/>
          <w:szCs w:val="28"/>
        </w:rPr>
        <w:t>Р</w:t>
      </w:r>
      <w:r>
        <w:rPr>
          <w:color w:val="000000"/>
          <w:sz w:val="28"/>
          <w:szCs w:val="28"/>
        </w:rPr>
        <w:t>ЕШИЛ</w:t>
      </w:r>
      <w:r w:rsidRPr="00896815">
        <w:rPr>
          <w:color w:val="000000"/>
          <w:sz w:val="28"/>
          <w:szCs w:val="28"/>
        </w:rPr>
        <w:t>:</w:t>
      </w:r>
    </w:p>
    <w:p w:rsidR="00896815" w:rsidRPr="00896815" w:rsidRDefault="00896815" w:rsidP="00896815">
      <w:pPr>
        <w:pStyle w:val="a3"/>
        <w:shd w:val="clear" w:color="auto" w:fill="FFFFFF"/>
        <w:spacing w:before="0" w:beforeAutospacing="0" w:after="0" w:afterAutospacing="0"/>
        <w:ind w:firstLine="567"/>
        <w:jc w:val="both"/>
        <w:rPr>
          <w:color w:val="000000"/>
          <w:sz w:val="28"/>
          <w:szCs w:val="28"/>
        </w:rPr>
      </w:pPr>
    </w:p>
    <w:p w:rsidR="00896815" w:rsidRPr="00896815" w:rsidRDefault="00896815" w:rsidP="00896815">
      <w:pPr>
        <w:pStyle w:val="a3"/>
        <w:shd w:val="clear" w:color="auto" w:fill="FFFFFF"/>
        <w:spacing w:before="0" w:beforeAutospacing="0" w:after="0" w:afterAutospacing="0"/>
        <w:ind w:firstLine="567"/>
        <w:jc w:val="both"/>
        <w:rPr>
          <w:sz w:val="28"/>
          <w:szCs w:val="28"/>
        </w:rPr>
      </w:pPr>
      <w:r w:rsidRPr="00896815">
        <w:rPr>
          <w:sz w:val="28"/>
          <w:szCs w:val="28"/>
        </w:rPr>
        <w:t>1.Утвердить Положение «О порядке организации и проведения публичных слушаний, общественных обсуждений в муниципальном образовании Чапаевский сельсовет»,  (</w:t>
      </w:r>
      <w:proofErr w:type="gramStart"/>
      <w:r w:rsidRPr="00896815">
        <w:rPr>
          <w:sz w:val="28"/>
          <w:szCs w:val="28"/>
        </w:rPr>
        <w:t>согласно приложения</w:t>
      </w:r>
      <w:proofErr w:type="gramEnd"/>
      <w:r w:rsidRPr="00896815">
        <w:rPr>
          <w:sz w:val="28"/>
          <w:szCs w:val="28"/>
        </w:rPr>
        <w:t>).</w:t>
      </w:r>
    </w:p>
    <w:p w:rsidR="00896815" w:rsidRPr="00896815" w:rsidRDefault="00896815" w:rsidP="00896815">
      <w:pPr>
        <w:pStyle w:val="a3"/>
        <w:numPr>
          <w:ilvl w:val="0"/>
          <w:numId w:val="1"/>
        </w:numPr>
        <w:shd w:val="clear" w:color="auto" w:fill="FFFFFF"/>
        <w:spacing w:before="0" w:beforeAutospacing="0" w:after="0" w:afterAutospacing="0" w:line="270" w:lineRule="atLeast"/>
        <w:ind w:left="375"/>
        <w:jc w:val="both"/>
        <w:rPr>
          <w:color w:val="000000"/>
          <w:sz w:val="28"/>
          <w:szCs w:val="28"/>
        </w:rPr>
      </w:pPr>
      <w:r w:rsidRPr="00896815">
        <w:rPr>
          <w:sz w:val="28"/>
          <w:szCs w:val="28"/>
        </w:rPr>
        <w:t>Признать Решение Совета депутатов № 94   от 23.07.2012</w:t>
      </w:r>
      <w:r w:rsidRPr="00896815">
        <w:rPr>
          <w:color w:val="000000"/>
          <w:sz w:val="28"/>
          <w:szCs w:val="28"/>
        </w:rPr>
        <w:t xml:space="preserve"> года «Об утверждении Положения «О порядке организации и проведения публичных слушаний в муниципальном образовании </w:t>
      </w:r>
      <w:r>
        <w:rPr>
          <w:color w:val="000000"/>
          <w:sz w:val="28"/>
          <w:szCs w:val="28"/>
        </w:rPr>
        <w:t>Чапаев</w:t>
      </w:r>
      <w:r w:rsidRPr="00896815">
        <w:rPr>
          <w:color w:val="000000"/>
          <w:sz w:val="28"/>
          <w:szCs w:val="28"/>
        </w:rPr>
        <w:t>ский сельсовет</w:t>
      </w:r>
      <w:r>
        <w:rPr>
          <w:color w:val="000000"/>
          <w:sz w:val="28"/>
          <w:szCs w:val="28"/>
        </w:rPr>
        <w:t>»</w:t>
      </w:r>
      <w:r w:rsidRPr="00896815">
        <w:rPr>
          <w:color w:val="000000"/>
          <w:sz w:val="28"/>
          <w:szCs w:val="28"/>
        </w:rPr>
        <w:t xml:space="preserve"> утратившим силу.</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3. Настоящее </w:t>
      </w:r>
      <w:r>
        <w:rPr>
          <w:color w:val="000000"/>
          <w:sz w:val="28"/>
          <w:szCs w:val="28"/>
        </w:rPr>
        <w:t>Р</w:t>
      </w:r>
      <w:r w:rsidRPr="00896815">
        <w:rPr>
          <w:color w:val="000000"/>
          <w:sz w:val="28"/>
          <w:szCs w:val="28"/>
        </w:rPr>
        <w:t>ешение вступает в силу после официального опубликования в газе</w:t>
      </w:r>
      <w:r>
        <w:rPr>
          <w:color w:val="000000"/>
          <w:sz w:val="28"/>
          <w:szCs w:val="28"/>
        </w:rPr>
        <w:t>т</w:t>
      </w:r>
      <w:r w:rsidRPr="00896815">
        <w:rPr>
          <w:color w:val="000000"/>
          <w:sz w:val="28"/>
          <w:szCs w:val="28"/>
        </w:rPr>
        <w:t xml:space="preserve">е </w:t>
      </w:r>
      <w:r>
        <w:rPr>
          <w:color w:val="000000"/>
          <w:sz w:val="28"/>
          <w:szCs w:val="28"/>
        </w:rPr>
        <w:t>«Чапаевский в</w:t>
      </w:r>
      <w:r w:rsidRPr="00896815">
        <w:rPr>
          <w:color w:val="000000"/>
          <w:sz w:val="28"/>
          <w:szCs w:val="28"/>
        </w:rPr>
        <w:t xml:space="preserve">естник» и подлежит размещению на официальном сайте  администрации </w:t>
      </w:r>
      <w:r>
        <w:rPr>
          <w:color w:val="000000"/>
          <w:sz w:val="28"/>
          <w:szCs w:val="28"/>
        </w:rPr>
        <w:t>Чапаев</w:t>
      </w:r>
      <w:r w:rsidRPr="00896815">
        <w:rPr>
          <w:color w:val="000000"/>
          <w:sz w:val="28"/>
          <w:szCs w:val="28"/>
        </w:rPr>
        <w:t>ского сельсовета.</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Pr>
          <w:color w:val="000000"/>
          <w:sz w:val="28"/>
          <w:szCs w:val="28"/>
        </w:rPr>
        <w:t>Зам. председателя Совета депутатов</w:t>
      </w:r>
    </w:p>
    <w:p w:rsid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Pr>
          <w:color w:val="000000"/>
          <w:sz w:val="28"/>
          <w:szCs w:val="28"/>
        </w:rPr>
        <w:t>муниципального образования</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Pr>
          <w:color w:val="000000"/>
          <w:sz w:val="28"/>
          <w:szCs w:val="28"/>
        </w:rPr>
        <w:t>Чапаевский сельсовет                                                  С.И.Полянская</w:t>
      </w: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r>
        <w:rPr>
          <w:color w:val="000000"/>
          <w:sz w:val="28"/>
          <w:szCs w:val="28"/>
        </w:rPr>
        <w:t>Приложение</w:t>
      </w:r>
    </w:p>
    <w:p w:rsid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r w:rsidRPr="00896815">
        <w:rPr>
          <w:color w:val="000000"/>
          <w:sz w:val="28"/>
          <w:szCs w:val="28"/>
        </w:rPr>
        <w:t xml:space="preserve">к Решению Совета депутатов </w:t>
      </w: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r w:rsidRPr="00896815">
        <w:rPr>
          <w:color w:val="000000"/>
          <w:sz w:val="28"/>
          <w:szCs w:val="28"/>
        </w:rPr>
        <w:t xml:space="preserve"> от</w:t>
      </w:r>
      <w:r>
        <w:rPr>
          <w:color w:val="000000"/>
          <w:sz w:val="28"/>
          <w:szCs w:val="28"/>
        </w:rPr>
        <w:t xml:space="preserve"> 26.09.2019 года № 146</w:t>
      </w:r>
    </w:p>
    <w:p w:rsidR="00896815" w:rsidRPr="00896815" w:rsidRDefault="00896815" w:rsidP="00896815">
      <w:pPr>
        <w:pStyle w:val="a3"/>
        <w:shd w:val="clear" w:color="auto" w:fill="FFFFFF"/>
        <w:spacing w:before="0" w:beforeAutospacing="0" w:after="0" w:afterAutospacing="0" w:line="270" w:lineRule="atLeast"/>
        <w:ind w:left="375"/>
        <w:jc w:val="right"/>
        <w:rPr>
          <w:color w:val="000000"/>
          <w:sz w:val="28"/>
          <w:szCs w:val="28"/>
        </w:rPr>
      </w:pP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37428D">
      <w:pPr>
        <w:pStyle w:val="a3"/>
        <w:shd w:val="clear" w:color="auto" w:fill="FFFFFF"/>
        <w:spacing w:before="200" w:beforeAutospacing="0" w:after="0" w:afterAutospacing="0" w:line="270" w:lineRule="atLeast"/>
        <w:ind w:left="375"/>
        <w:jc w:val="center"/>
        <w:rPr>
          <w:color w:val="000000"/>
          <w:sz w:val="28"/>
          <w:szCs w:val="28"/>
        </w:rPr>
      </w:pPr>
      <w:r w:rsidRPr="00896815">
        <w:rPr>
          <w:b/>
          <w:bCs/>
          <w:color w:val="000000"/>
          <w:sz w:val="28"/>
          <w:szCs w:val="28"/>
        </w:rPr>
        <w:t>ПОЛОЖЕНИЕ</w:t>
      </w:r>
    </w:p>
    <w:p w:rsidR="0037428D" w:rsidRPr="00896815" w:rsidRDefault="0037428D" w:rsidP="0037428D">
      <w:pPr>
        <w:pStyle w:val="a3"/>
        <w:spacing w:before="0" w:beforeAutospacing="0" w:after="0" w:afterAutospacing="0"/>
        <w:jc w:val="center"/>
        <w:rPr>
          <w:color w:val="333333"/>
          <w:sz w:val="28"/>
          <w:szCs w:val="28"/>
        </w:rPr>
      </w:pPr>
      <w:r>
        <w:rPr>
          <w:b/>
          <w:bCs/>
          <w:color w:val="000000"/>
          <w:sz w:val="28"/>
          <w:szCs w:val="28"/>
        </w:rPr>
        <w:t xml:space="preserve">«О </w:t>
      </w:r>
      <w:r w:rsidRPr="00896815">
        <w:rPr>
          <w:b/>
          <w:bCs/>
          <w:color w:val="000000"/>
          <w:sz w:val="28"/>
          <w:szCs w:val="28"/>
        </w:rPr>
        <w:t xml:space="preserve">порядке организации и проведения публичных слушаний, общественных обсуждений в муниципальном образовании </w:t>
      </w:r>
      <w:r>
        <w:rPr>
          <w:b/>
          <w:bCs/>
          <w:color w:val="000000"/>
          <w:sz w:val="28"/>
          <w:szCs w:val="28"/>
        </w:rPr>
        <w:t>Чапаев</w:t>
      </w:r>
      <w:r w:rsidRPr="00896815">
        <w:rPr>
          <w:b/>
          <w:bCs/>
          <w:color w:val="000000"/>
          <w:sz w:val="28"/>
          <w:szCs w:val="28"/>
        </w:rPr>
        <w:t>ский сельсовет</w:t>
      </w:r>
      <w:r>
        <w:rPr>
          <w:b/>
          <w:bCs/>
          <w:color w:val="000000"/>
          <w:sz w:val="28"/>
          <w:szCs w:val="28"/>
        </w:rPr>
        <w:t>»</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37428D">
      <w:pPr>
        <w:pStyle w:val="a3"/>
        <w:shd w:val="clear" w:color="auto" w:fill="FFFFFF"/>
        <w:spacing w:before="0" w:beforeAutospacing="0" w:after="200" w:afterAutospacing="0" w:line="270" w:lineRule="atLeast"/>
        <w:ind w:left="1095"/>
        <w:jc w:val="center"/>
        <w:rPr>
          <w:color w:val="000000"/>
          <w:sz w:val="28"/>
          <w:szCs w:val="28"/>
        </w:rPr>
      </w:pPr>
      <w:r w:rsidRPr="00896815">
        <w:rPr>
          <w:b/>
          <w:bCs/>
          <w:color w:val="000000"/>
          <w:sz w:val="28"/>
          <w:szCs w:val="28"/>
        </w:rPr>
        <w:t>Статья 1. Основные понятия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Для целей настоящего Положения используются следующие основные понятия: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 </w:t>
      </w:r>
      <w:r w:rsidRPr="00896815">
        <w:rPr>
          <w:b/>
          <w:bCs/>
          <w:color w:val="000000"/>
          <w:sz w:val="28"/>
          <w:szCs w:val="28"/>
        </w:rPr>
        <w:t>публичные слушания</w:t>
      </w:r>
      <w:r w:rsidRPr="00896815">
        <w:rPr>
          <w:color w:val="000000"/>
          <w:sz w:val="28"/>
          <w:szCs w:val="28"/>
        </w:rPr>
        <w:t> - форма реализации прав жителей сельского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t>2) </w:t>
      </w:r>
      <w:r w:rsidRPr="00896815">
        <w:rPr>
          <w:b/>
          <w:bCs/>
          <w:color w:val="000000"/>
          <w:sz w:val="28"/>
          <w:szCs w:val="28"/>
        </w:rPr>
        <w:t>общественные обсуждения</w:t>
      </w:r>
      <w:r w:rsidRPr="00896815">
        <w:rPr>
          <w:color w:val="000000"/>
          <w:sz w:val="28"/>
          <w:szCs w:val="28"/>
        </w:rPr>
        <w:t>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896815">
        <w:rPr>
          <w:color w:val="000000"/>
          <w:sz w:val="28"/>
          <w:szCs w:val="28"/>
        </w:rPr>
        <w:t xml:space="preserve"> соответствующим решением;</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3) </w:t>
      </w:r>
      <w:r w:rsidRPr="00896815">
        <w:rPr>
          <w:b/>
          <w:bCs/>
          <w:color w:val="000000"/>
          <w:sz w:val="28"/>
          <w:szCs w:val="28"/>
        </w:rPr>
        <w:t>организация публичных слушаний</w:t>
      </w:r>
      <w:r w:rsidRPr="00896815">
        <w:rPr>
          <w:color w:val="000000"/>
          <w:sz w:val="28"/>
          <w:szCs w:val="28"/>
        </w:rPr>
        <w:t>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w:t>
      </w:r>
      <w:r w:rsidR="0037428D">
        <w:rPr>
          <w:color w:val="000000"/>
          <w:sz w:val="28"/>
          <w:szCs w:val="28"/>
        </w:rPr>
        <w:t xml:space="preserve"> </w:t>
      </w:r>
      <w:r w:rsidRPr="00896815">
        <w:rPr>
          <w:color w:val="000000"/>
          <w:sz w:val="28"/>
          <w:szCs w:val="28"/>
        </w:rPr>
        <w:t>в публичных слушаниях;</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4) </w:t>
      </w:r>
      <w:r w:rsidRPr="00896815">
        <w:rPr>
          <w:b/>
          <w:bCs/>
          <w:color w:val="000000"/>
          <w:sz w:val="28"/>
          <w:szCs w:val="28"/>
        </w:rPr>
        <w:t>организация общественного обсуждения</w:t>
      </w:r>
      <w:r w:rsidRPr="00896815">
        <w:rPr>
          <w:color w:val="000000"/>
          <w:sz w:val="28"/>
          <w:szCs w:val="28"/>
        </w:rPr>
        <w:t>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сельского поселения  в общественных обсуждениях;</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lastRenderedPageBreak/>
        <w:t>5) </w:t>
      </w:r>
      <w:r w:rsidRPr="00896815">
        <w:rPr>
          <w:b/>
          <w:bCs/>
          <w:color w:val="000000"/>
          <w:sz w:val="28"/>
          <w:szCs w:val="28"/>
        </w:rPr>
        <w:t>участники публичных слушаний или общественных обсуждений</w:t>
      </w:r>
      <w:r w:rsidRPr="00896815">
        <w:rPr>
          <w:color w:val="000000"/>
          <w:sz w:val="28"/>
          <w:szCs w:val="28"/>
        </w:rPr>
        <w:t>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обсуждений;</w:t>
      </w:r>
      <w:proofErr w:type="gramEnd"/>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6) </w:t>
      </w:r>
      <w:r w:rsidRPr="00896815">
        <w:rPr>
          <w:b/>
          <w:bCs/>
          <w:color w:val="000000"/>
          <w:sz w:val="28"/>
          <w:szCs w:val="28"/>
        </w:rPr>
        <w:t>инициатор публичных слушаний, общественных обсуждений</w:t>
      </w:r>
      <w:r w:rsidR="0037428D">
        <w:rPr>
          <w:color w:val="000000"/>
          <w:sz w:val="28"/>
          <w:szCs w:val="28"/>
        </w:rPr>
        <w:t> </w:t>
      </w:r>
      <w:proofErr w:type="gramStart"/>
      <w:r w:rsidR="0037428D">
        <w:rPr>
          <w:color w:val="000000"/>
          <w:sz w:val="28"/>
          <w:szCs w:val="28"/>
        </w:rPr>
        <w:t>–</w:t>
      </w:r>
      <w:r w:rsidRPr="00896815">
        <w:rPr>
          <w:color w:val="000000"/>
          <w:sz w:val="28"/>
          <w:szCs w:val="28"/>
        </w:rPr>
        <w:t>ф</w:t>
      </w:r>
      <w:proofErr w:type="gramEnd"/>
      <w:r w:rsidRPr="00896815">
        <w:rPr>
          <w:color w:val="000000"/>
          <w:sz w:val="28"/>
          <w:szCs w:val="28"/>
        </w:rPr>
        <w:t>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7) </w:t>
      </w:r>
      <w:r w:rsidRPr="00896815">
        <w:rPr>
          <w:b/>
          <w:bCs/>
          <w:color w:val="000000"/>
          <w:sz w:val="28"/>
          <w:szCs w:val="28"/>
        </w:rPr>
        <w:t>организационный комитет</w:t>
      </w:r>
      <w:r w:rsidRPr="00896815">
        <w:rPr>
          <w:color w:val="000000"/>
          <w:sz w:val="28"/>
          <w:szCs w:val="28"/>
        </w:rPr>
        <w:t>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8) </w:t>
      </w:r>
      <w:r w:rsidRPr="00896815">
        <w:rPr>
          <w:b/>
          <w:bCs/>
          <w:color w:val="000000"/>
          <w:sz w:val="28"/>
          <w:szCs w:val="28"/>
        </w:rPr>
        <w:t>итоговый документ публичных слушаний, общественных обсуждений</w:t>
      </w:r>
      <w:r w:rsidRPr="00896815">
        <w:rPr>
          <w:color w:val="000000"/>
          <w:sz w:val="28"/>
          <w:szCs w:val="28"/>
        </w:rPr>
        <w:t> - Протокол общественных обсуждений или публичных слушаний, заключение о результатах общественных обсуждений или публичных слушаний.</w:t>
      </w:r>
    </w:p>
    <w:p w:rsidR="00896815" w:rsidRPr="00896815" w:rsidRDefault="00896815" w:rsidP="0037428D">
      <w:pPr>
        <w:pStyle w:val="a3"/>
        <w:shd w:val="clear" w:color="auto" w:fill="FFFFFF"/>
        <w:spacing w:before="200" w:beforeAutospacing="0" w:after="200" w:afterAutospacing="0" w:line="270" w:lineRule="atLeast"/>
        <w:ind w:left="1095"/>
        <w:jc w:val="center"/>
        <w:rPr>
          <w:color w:val="000000"/>
          <w:sz w:val="28"/>
          <w:szCs w:val="28"/>
        </w:rPr>
      </w:pPr>
      <w:r w:rsidRPr="00896815">
        <w:rPr>
          <w:b/>
          <w:bCs/>
          <w:color w:val="000000"/>
          <w:sz w:val="28"/>
          <w:szCs w:val="28"/>
        </w:rPr>
        <w:t>Статья 2. Цели и принципы организации и проведения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Основными целями организации и проведения публичных слушаний являются: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1) обсуждение проектов муниципальных нормативных правовых актов с участием населения </w:t>
      </w:r>
      <w:r w:rsidR="0037428D">
        <w:rPr>
          <w:color w:val="000000"/>
          <w:sz w:val="28"/>
          <w:szCs w:val="28"/>
        </w:rPr>
        <w:t>Чапаев</w:t>
      </w:r>
      <w:r w:rsidRPr="00896815">
        <w:rPr>
          <w:color w:val="000000"/>
          <w:sz w:val="28"/>
          <w:szCs w:val="28"/>
        </w:rPr>
        <w:t>ского сельсовета;</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2) выявление и учет общественного мнения и мнения экспертов по выносимому на публичные слушания вопросу местного значения;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3) развитие диалоговых механизмов органов власти и населения сельского поселения;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4) поиск приемлемых альтернатив решения важнейших вопросов местного значения;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5) выработка предложений и рекомендаций по обсуждаемой проблеме.</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896815" w:rsidRPr="00896815" w:rsidRDefault="00896815" w:rsidP="0037428D">
      <w:pPr>
        <w:pStyle w:val="a3"/>
        <w:shd w:val="clear" w:color="auto" w:fill="FFFFFF"/>
        <w:spacing w:before="0" w:beforeAutospacing="0" w:after="0" w:afterAutospacing="0" w:line="270" w:lineRule="atLeast"/>
        <w:jc w:val="center"/>
        <w:rPr>
          <w:color w:val="000000"/>
          <w:sz w:val="28"/>
          <w:szCs w:val="28"/>
        </w:rPr>
      </w:pPr>
      <w:r w:rsidRPr="00896815">
        <w:rPr>
          <w:b/>
          <w:bCs/>
          <w:color w:val="000000"/>
          <w:sz w:val="28"/>
          <w:szCs w:val="28"/>
        </w:rPr>
        <w:t>Статья 3. Вопросы, выносимые на публичные слушания</w:t>
      </w:r>
    </w:p>
    <w:p w:rsidR="00896815" w:rsidRPr="00896815" w:rsidRDefault="00896815" w:rsidP="0037428D">
      <w:pPr>
        <w:pStyle w:val="a3"/>
        <w:shd w:val="clear" w:color="auto" w:fill="FFFFFF"/>
        <w:spacing w:before="0" w:beforeAutospacing="0" w:after="0" w:afterAutospacing="0" w:line="290" w:lineRule="atLeast"/>
        <w:ind w:left="375"/>
        <w:jc w:val="both"/>
        <w:rPr>
          <w:color w:val="000000"/>
          <w:sz w:val="28"/>
          <w:szCs w:val="28"/>
        </w:rPr>
      </w:pPr>
      <w:r w:rsidRPr="00896815">
        <w:rPr>
          <w:color w:val="000000"/>
          <w:sz w:val="28"/>
          <w:szCs w:val="28"/>
        </w:rPr>
        <w:t>На публичные слушания должны выноситься:</w:t>
      </w:r>
      <w:bookmarkStart w:id="0" w:name="dst691"/>
      <w:bookmarkEnd w:id="0"/>
    </w:p>
    <w:p w:rsidR="00896815" w:rsidRPr="00896815" w:rsidRDefault="00896815" w:rsidP="0037428D">
      <w:pPr>
        <w:pStyle w:val="a3"/>
        <w:shd w:val="clear" w:color="auto" w:fill="FFFFFF"/>
        <w:spacing w:before="0" w:beforeAutospacing="0" w:after="0" w:afterAutospacing="0" w:line="290" w:lineRule="atLeast"/>
        <w:ind w:left="375"/>
        <w:jc w:val="both"/>
        <w:rPr>
          <w:color w:val="000000"/>
          <w:sz w:val="28"/>
          <w:szCs w:val="28"/>
        </w:rPr>
      </w:pPr>
      <w:proofErr w:type="gramStart"/>
      <w:r w:rsidRPr="00896815">
        <w:rPr>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37428D">
          <w:rPr>
            <w:rStyle w:val="a4"/>
            <w:color w:val="auto"/>
            <w:sz w:val="28"/>
            <w:szCs w:val="28"/>
            <w:u w:val="none"/>
          </w:rPr>
          <w:t>Конституции</w:t>
        </w:r>
      </w:hyperlink>
      <w:r w:rsidRPr="0037428D">
        <w:rPr>
          <w:sz w:val="28"/>
          <w:szCs w:val="28"/>
        </w:rPr>
        <w:t> Р</w:t>
      </w:r>
      <w:r w:rsidRPr="00896815">
        <w:rPr>
          <w:color w:val="000000"/>
          <w:sz w:val="28"/>
          <w:szCs w:val="28"/>
        </w:rPr>
        <w:t xml:space="preserve">оссийской Федерации, федеральных законов, </w:t>
      </w:r>
      <w:r w:rsidRPr="00896815">
        <w:rPr>
          <w:color w:val="000000"/>
          <w:sz w:val="28"/>
          <w:szCs w:val="28"/>
        </w:rP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bookmarkStart w:id="1" w:name="dst100331"/>
      <w:bookmarkEnd w:id="1"/>
      <w:proofErr w:type="gramEnd"/>
    </w:p>
    <w:p w:rsidR="00896815" w:rsidRPr="00896815" w:rsidRDefault="00896815" w:rsidP="0037428D">
      <w:pPr>
        <w:pStyle w:val="a3"/>
        <w:shd w:val="clear" w:color="auto" w:fill="FFFFFF"/>
        <w:spacing w:before="0" w:beforeAutospacing="0" w:after="0" w:afterAutospacing="0" w:line="290" w:lineRule="atLeast"/>
        <w:ind w:left="375"/>
        <w:jc w:val="both"/>
        <w:rPr>
          <w:color w:val="000000"/>
          <w:sz w:val="28"/>
          <w:szCs w:val="28"/>
        </w:rPr>
      </w:pPr>
      <w:r w:rsidRPr="00896815">
        <w:rPr>
          <w:color w:val="000000"/>
          <w:sz w:val="28"/>
          <w:szCs w:val="28"/>
        </w:rPr>
        <w:t>2) проект местного бюджета и отчет о его исполнении;</w:t>
      </w:r>
      <w:bookmarkStart w:id="2" w:name="dst772"/>
      <w:bookmarkEnd w:id="2"/>
    </w:p>
    <w:p w:rsidR="00896815" w:rsidRPr="00896815" w:rsidRDefault="00896815" w:rsidP="0037428D">
      <w:pPr>
        <w:pStyle w:val="a3"/>
        <w:shd w:val="clear" w:color="auto" w:fill="FFFFFF"/>
        <w:spacing w:before="0" w:beforeAutospacing="0" w:after="0" w:afterAutospacing="0" w:line="290" w:lineRule="atLeast"/>
        <w:ind w:left="375"/>
        <w:jc w:val="both"/>
        <w:rPr>
          <w:color w:val="000000"/>
          <w:sz w:val="28"/>
          <w:szCs w:val="28"/>
        </w:rPr>
      </w:pPr>
      <w:r w:rsidRPr="00896815">
        <w:rPr>
          <w:color w:val="000000"/>
          <w:sz w:val="28"/>
          <w:szCs w:val="28"/>
        </w:rPr>
        <w:t>            2.1) прое</w:t>
      </w:r>
      <w:proofErr w:type="gramStart"/>
      <w:r w:rsidRPr="00896815">
        <w:rPr>
          <w:color w:val="000000"/>
          <w:sz w:val="28"/>
          <w:szCs w:val="28"/>
        </w:rPr>
        <w:t>кт стр</w:t>
      </w:r>
      <w:proofErr w:type="gramEnd"/>
      <w:r w:rsidRPr="00896815">
        <w:rPr>
          <w:color w:val="000000"/>
          <w:sz w:val="28"/>
          <w:szCs w:val="28"/>
        </w:rPr>
        <w:t>атегии социально-экономического развития муниципального образования;</w:t>
      </w:r>
      <w:bookmarkStart w:id="3" w:name="dst789"/>
      <w:bookmarkStart w:id="4" w:name="dst645"/>
      <w:bookmarkEnd w:id="3"/>
      <w:bookmarkEnd w:id="4"/>
      <w:r w:rsidRPr="00896815">
        <w:rPr>
          <w:color w:val="000000"/>
          <w:sz w:val="28"/>
          <w:szCs w:val="28"/>
        </w:rPr>
        <w:t> </w:t>
      </w:r>
    </w:p>
    <w:p w:rsidR="00896815" w:rsidRPr="00896815" w:rsidRDefault="00896815" w:rsidP="00896815">
      <w:pPr>
        <w:pStyle w:val="a3"/>
        <w:shd w:val="clear" w:color="auto" w:fill="FFFFFF"/>
        <w:spacing w:before="0" w:beforeAutospacing="0" w:after="0" w:afterAutospacing="0" w:line="290" w:lineRule="atLeast"/>
        <w:ind w:left="375"/>
        <w:jc w:val="both"/>
        <w:rPr>
          <w:color w:val="000000"/>
          <w:sz w:val="28"/>
          <w:szCs w:val="28"/>
        </w:rPr>
      </w:pPr>
      <w:r w:rsidRPr="00896815">
        <w:rPr>
          <w:color w:val="000000"/>
          <w:sz w:val="28"/>
          <w:szCs w:val="28"/>
        </w:rPr>
        <w:t xml:space="preserve">3)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896815">
        <w:rPr>
          <w:color w:val="000000"/>
          <w:sz w:val="28"/>
          <w:szCs w:val="28"/>
        </w:rPr>
        <w:t>голосования</w:t>
      </w:r>
      <w:proofErr w:type="gramEnd"/>
      <w:r w:rsidRPr="00896815">
        <w:rPr>
          <w:color w:val="000000"/>
          <w:sz w:val="28"/>
          <w:szCs w:val="28"/>
        </w:rPr>
        <w:t xml:space="preserve"> либо на сходах граждан.</w:t>
      </w:r>
    </w:p>
    <w:p w:rsidR="00896815" w:rsidRPr="00896815" w:rsidRDefault="00896815" w:rsidP="0037428D">
      <w:pPr>
        <w:pStyle w:val="a3"/>
        <w:shd w:val="clear" w:color="auto" w:fill="FFFFFF"/>
        <w:spacing w:before="0" w:beforeAutospacing="0" w:after="0" w:afterAutospacing="0" w:line="270" w:lineRule="atLeast"/>
        <w:ind w:left="375"/>
        <w:jc w:val="center"/>
        <w:rPr>
          <w:color w:val="000000"/>
          <w:sz w:val="28"/>
          <w:szCs w:val="28"/>
        </w:rPr>
      </w:pPr>
      <w:r w:rsidRPr="00896815">
        <w:rPr>
          <w:b/>
          <w:bCs/>
          <w:color w:val="000000"/>
          <w:sz w:val="28"/>
          <w:szCs w:val="28"/>
        </w:rPr>
        <w:t>Статья 4. Инициатива проведения публичных слушаний</w:t>
      </w:r>
      <w:r w:rsidRPr="00896815">
        <w:rPr>
          <w:color w:val="000000"/>
          <w:sz w:val="28"/>
          <w:szCs w:val="28"/>
        </w:rPr>
        <w:t>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1) Публичные слушания проводятся по инициативе населения </w:t>
      </w:r>
      <w:r w:rsidR="0037428D">
        <w:rPr>
          <w:color w:val="000000"/>
          <w:sz w:val="28"/>
          <w:szCs w:val="28"/>
        </w:rPr>
        <w:t>Чапаев</w:t>
      </w:r>
      <w:r w:rsidRPr="00896815">
        <w:rPr>
          <w:color w:val="000000"/>
          <w:sz w:val="28"/>
          <w:szCs w:val="28"/>
        </w:rPr>
        <w:t xml:space="preserve">ского сельсовета, Совета Депутатов </w:t>
      </w:r>
      <w:r w:rsidR="0037428D">
        <w:rPr>
          <w:color w:val="000000"/>
          <w:sz w:val="28"/>
          <w:szCs w:val="28"/>
        </w:rPr>
        <w:t>Чапаев</w:t>
      </w:r>
      <w:r w:rsidRPr="00896815">
        <w:rPr>
          <w:color w:val="000000"/>
          <w:sz w:val="28"/>
          <w:szCs w:val="28"/>
        </w:rPr>
        <w:t xml:space="preserve">ского сельсовета, Главы муниципального образования </w:t>
      </w:r>
      <w:r w:rsidR="0037428D">
        <w:rPr>
          <w:color w:val="000000"/>
          <w:sz w:val="28"/>
          <w:szCs w:val="28"/>
        </w:rPr>
        <w:t>Чапаев</w:t>
      </w:r>
      <w:r w:rsidRPr="00896815">
        <w:rPr>
          <w:color w:val="000000"/>
          <w:sz w:val="28"/>
          <w:szCs w:val="28"/>
        </w:rPr>
        <w:t>ского сельсовета.</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2) Жители </w:t>
      </w:r>
      <w:r w:rsidR="0037428D">
        <w:rPr>
          <w:color w:val="000000"/>
          <w:sz w:val="28"/>
          <w:szCs w:val="28"/>
        </w:rPr>
        <w:t>Чапаев</w:t>
      </w:r>
      <w:r w:rsidRPr="00896815">
        <w:rPr>
          <w:color w:val="000000"/>
          <w:sz w:val="28"/>
          <w:szCs w:val="28"/>
        </w:rPr>
        <w:t>ского сельсовета для инициирования публичных слушаний по вопросам местного значения формируют инициативную группу, численностью не менее 7 человек, проживающих на территории сельского поселения и обладающих избирательным правом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3) До обращения с предложением о проведении публичных слушаний в Совет депутатов муниципального образования, к Главе муниципального образования членами инициативной группы должно быть собрано не менее 10%  подписей граждан, проживающих на территории сельского поселения и обладающих избирательным правом, в поддержку проведения публичных слушаний по поставленному вопросу.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4) Члены инициативной группы, лицо, уполномоченное от членов инициативной группы, подают следующие документы: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lastRenderedPageBreak/>
        <w:t>- протокол о создании инициативной группы граждан; с утверждением лица или лиц, которые могут действовать от имени инициативной группы;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соответствующий проект документа, предлагаемый для вынесения на публичные слушания;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информационные и аналитические материалы, относящиеся к публичным слушаниям;</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включающую в себя подпись члена инициативной группы с указанием его фамилии, имени, отчества и дату заверения подписного листа.</w:t>
      </w:r>
      <w:proofErr w:type="gramEnd"/>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5) Совет депутатов рассматривает поданные инициативной группой документы в течение 30 дней со дня их поступления.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6) Обращение инициативной группы по проведению публичных слушаний в Совет депутатов рассматриваться в присутствии ее представителей на открытом заседании.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7) Копия решения Совета депутатов изготавливается в течение 10 дней со дня принятия и может быть получена представителем инициативной группы.</w:t>
      </w:r>
    </w:p>
    <w:p w:rsidR="00896815" w:rsidRPr="00896815" w:rsidRDefault="00896815" w:rsidP="0037428D">
      <w:pPr>
        <w:pStyle w:val="a3"/>
        <w:shd w:val="clear" w:color="auto" w:fill="FFFFFF"/>
        <w:spacing w:before="0" w:beforeAutospacing="0" w:after="0" w:afterAutospacing="0" w:line="270" w:lineRule="atLeast"/>
        <w:ind w:left="375"/>
        <w:jc w:val="center"/>
        <w:rPr>
          <w:color w:val="000000"/>
          <w:sz w:val="28"/>
          <w:szCs w:val="28"/>
        </w:rPr>
      </w:pPr>
      <w:r w:rsidRPr="00896815">
        <w:rPr>
          <w:b/>
          <w:bCs/>
          <w:color w:val="000000"/>
          <w:sz w:val="28"/>
          <w:szCs w:val="28"/>
        </w:rPr>
        <w:t>Статья 5. Порядок назначения публичных слушаний</w:t>
      </w:r>
    </w:p>
    <w:p w:rsidR="00896815" w:rsidRPr="0037428D" w:rsidRDefault="00896815" w:rsidP="0037428D">
      <w:pPr>
        <w:pStyle w:val="a3"/>
        <w:numPr>
          <w:ilvl w:val="0"/>
          <w:numId w:val="2"/>
        </w:numPr>
        <w:shd w:val="clear" w:color="auto" w:fill="FFFFFF"/>
        <w:spacing w:before="0" w:beforeAutospacing="0" w:after="0" w:afterAutospacing="0" w:line="270" w:lineRule="atLeast"/>
        <w:jc w:val="both"/>
        <w:rPr>
          <w:color w:val="000000"/>
          <w:sz w:val="28"/>
          <w:szCs w:val="28"/>
        </w:rPr>
      </w:pPr>
      <w:proofErr w:type="gramStart"/>
      <w:r w:rsidRPr="00896815">
        <w:rPr>
          <w:color w:val="000000"/>
          <w:sz w:val="28"/>
          <w:szCs w:val="28"/>
        </w:rPr>
        <w:t>Публичные слушания, инициированные населением или Советом депутатов назначаются</w:t>
      </w:r>
      <w:proofErr w:type="gramEnd"/>
      <w:r w:rsidRPr="00896815">
        <w:rPr>
          <w:color w:val="000000"/>
          <w:sz w:val="28"/>
          <w:szCs w:val="28"/>
        </w:rPr>
        <w:t xml:space="preserve"> Советом депутатов. Публичные слушания, инициированные Главой муниципального образования, назначаются Главой </w:t>
      </w:r>
      <w:r w:rsidR="0037428D">
        <w:rPr>
          <w:color w:val="000000"/>
          <w:sz w:val="28"/>
          <w:szCs w:val="28"/>
        </w:rPr>
        <w:t>Чапаев</w:t>
      </w:r>
      <w:r w:rsidRPr="00896815">
        <w:rPr>
          <w:color w:val="000000"/>
          <w:sz w:val="28"/>
          <w:szCs w:val="28"/>
        </w:rPr>
        <w:t>ского сельсовета.</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2) Решение (постановление) о назначении публичных слушаний по вопросам местного значения, а также обнародование </w:t>
      </w:r>
      <w:proofErr w:type="gramStart"/>
      <w:r w:rsidRPr="00896815">
        <w:rPr>
          <w:color w:val="000000"/>
          <w:sz w:val="28"/>
          <w:szCs w:val="28"/>
        </w:rPr>
        <w:t>нормативного правового акта, подлежащего рассмотрению на публичных слушаниях  должно быть опубликовано</w:t>
      </w:r>
      <w:proofErr w:type="gramEnd"/>
      <w:r w:rsidRPr="00896815">
        <w:rPr>
          <w:color w:val="000000"/>
          <w:sz w:val="28"/>
          <w:szCs w:val="28"/>
        </w:rPr>
        <w:t xml:space="preserve">   не позднее, чем за 10  дней до их проведения.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3) В решении (постановлении) о назначении публичных слушаний указываются: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инициатор проведения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дата, время начала и окончания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место проведения публичных слушаний; </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lastRenderedPageBreak/>
        <w:t xml:space="preserve"> 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официальном печатном издании </w:t>
      </w:r>
      <w:r w:rsidR="0037428D">
        <w:rPr>
          <w:color w:val="000000"/>
          <w:sz w:val="28"/>
          <w:szCs w:val="28"/>
        </w:rPr>
        <w:t>Чапаев</w:t>
      </w:r>
      <w:r w:rsidRPr="00896815">
        <w:rPr>
          <w:color w:val="000000"/>
          <w:sz w:val="28"/>
          <w:szCs w:val="28"/>
        </w:rPr>
        <w:t>ского сельсовета, а  также на официальном сайте  администрации сельсовета  в сети Интернет.</w:t>
      </w:r>
    </w:p>
    <w:p w:rsidR="00896815" w:rsidRPr="00896815" w:rsidRDefault="00896815" w:rsidP="0037428D">
      <w:pPr>
        <w:pStyle w:val="a3"/>
        <w:shd w:val="clear" w:color="auto" w:fill="FFFFFF"/>
        <w:spacing w:before="0" w:beforeAutospacing="0" w:after="0" w:afterAutospacing="0" w:line="270" w:lineRule="atLeast"/>
        <w:ind w:left="375"/>
        <w:jc w:val="center"/>
        <w:rPr>
          <w:color w:val="000000"/>
          <w:sz w:val="28"/>
          <w:szCs w:val="28"/>
        </w:rPr>
      </w:pPr>
      <w:r w:rsidRPr="00896815">
        <w:rPr>
          <w:b/>
          <w:bCs/>
          <w:color w:val="000000"/>
          <w:sz w:val="28"/>
          <w:szCs w:val="28"/>
        </w:rPr>
        <w:t>Статья 6. Порядок организации и проведения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Порядок организации и проведения публичных слушаний по проектам и вопросам, указанным в </w:t>
      </w:r>
      <w:hyperlink r:id="rId6" w:anchor="dst100329" w:history="1">
        <w:r w:rsidRPr="0037428D">
          <w:rPr>
            <w:rStyle w:val="a4"/>
            <w:color w:val="auto"/>
            <w:sz w:val="28"/>
            <w:szCs w:val="28"/>
            <w:u w:val="none"/>
          </w:rPr>
          <w:t>статье 3</w:t>
        </w:r>
      </w:hyperlink>
      <w:r w:rsidRPr="0037428D">
        <w:rPr>
          <w:sz w:val="28"/>
          <w:szCs w:val="28"/>
        </w:rPr>
        <w:t> </w:t>
      </w:r>
      <w:r w:rsidRPr="00896815">
        <w:rPr>
          <w:color w:val="000000"/>
          <w:sz w:val="28"/>
          <w:szCs w:val="28"/>
        </w:rPr>
        <w:t xml:space="preserve">настоящего Положения, определяется уставом муниципального образования. </w:t>
      </w:r>
    </w:p>
    <w:p w:rsidR="00896815" w:rsidRPr="00896815" w:rsidRDefault="00896815" w:rsidP="0037428D">
      <w:pPr>
        <w:pStyle w:val="a3"/>
        <w:shd w:val="clear" w:color="auto" w:fill="FFFFFF"/>
        <w:spacing w:before="0" w:beforeAutospacing="0" w:after="0" w:afterAutospacing="0" w:line="290" w:lineRule="atLeast"/>
        <w:ind w:left="375"/>
        <w:rPr>
          <w:color w:val="000000"/>
          <w:sz w:val="28"/>
          <w:szCs w:val="28"/>
        </w:rPr>
      </w:pPr>
      <w:r w:rsidRPr="00896815">
        <w:rPr>
          <w:color w:val="000000"/>
          <w:sz w:val="28"/>
          <w:szCs w:val="28"/>
        </w:rPr>
        <w:t>1) Порядок организации публичных слушаний:</w:t>
      </w:r>
    </w:p>
    <w:p w:rsidR="00896815" w:rsidRPr="00896815" w:rsidRDefault="00896815" w:rsidP="0037428D">
      <w:pPr>
        <w:pStyle w:val="a3"/>
        <w:shd w:val="clear" w:color="auto" w:fill="FFFFFF"/>
        <w:spacing w:before="0" w:beforeAutospacing="0" w:after="0" w:afterAutospacing="0" w:line="290" w:lineRule="atLeast"/>
        <w:ind w:left="375" w:firstLine="720"/>
        <w:jc w:val="both"/>
        <w:rPr>
          <w:color w:val="000000"/>
          <w:sz w:val="28"/>
          <w:szCs w:val="28"/>
        </w:rPr>
      </w:pPr>
      <w:r w:rsidRPr="00896815">
        <w:rPr>
          <w:color w:val="000000"/>
          <w:sz w:val="28"/>
          <w:szCs w:val="28"/>
        </w:rPr>
        <w:t xml:space="preserve">1.1.Администрация </w:t>
      </w:r>
      <w:r w:rsidR="0037428D">
        <w:rPr>
          <w:color w:val="000000"/>
          <w:sz w:val="28"/>
          <w:szCs w:val="28"/>
        </w:rPr>
        <w:t>Чапаев</w:t>
      </w:r>
      <w:r w:rsidRPr="00896815">
        <w:rPr>
          <w:color w:val="000000"/>
          <w:sz w:val="28"/>
          <w:szCs w:val="28"/>
        </w:rPr>
        <w:t>ского сельсовета формирует организационный комитет из числа депутатов сельского поселения и сотрудников Администрации сельсовета в количестве не менее 3 человек, на  которых возлагается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896815" w:rsidRPr="00896815" w:rsidRDefault="00896815" w:rsidP="00896815">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 xml:space="preserve">1.3. Расходы на подготовку и проведение публичных слушаний осуществляются из средств бюджета </w:t>
      </w:r>
      <w:r w:rsidR="0037428D">
        <w:rPr>
          <w:color w:val="000000"/>
          <w:sz w:val="28"/>
          <w:szCs w:val="28"/>
        </w:rPr>
        <w:t>Чапаев</w:t>
      </w:r>
      <w:r w:rsidRPr="00896815">
        <w:rPr>
          <w:color w:val="000000"/>
          <w:sz w:val="28"/>
          <w:szCs w:val="28"/>
        </w:rPr>
        <w:t xml:space="preserve">ского сельсовета. Члены Организационного комитета осуществляют деятельность по организации и подготовке публичных слушаний на общественных началах. </w:t>
      </w:r>
    </w:p>
    <w:p w:rsidR="00896815" w:rsidRPr="00896815" w:rsidRDefault="0037428D" w:rsidP="0037428D">
      <w:pPr>
        <w:pStyle w:val="a3"/>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sidR="00896815" w:rsidRPr="00896815">
        <w:rPr>
          <w:color w:val="000000"/>
          <w:sz w:val="28"/>
          <w:szCs w:val="28"/>
        </w:rPr>
        <w:t>1.4. Организационный комитет в рамках своей работы:</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подготавливает повестку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w:t>
      </w:r>
      <w:r w:rsidR="0037428D">
        <w:rPr>
          <w:color w:val="000000"/>
          <w:sz w:val="28"/>
          <w:szCs w:val="28"/>
        </w:rPr>
        <w:t>ими жителей сельского поселения;</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lastRenderedPageBreak/>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производит информирование граждан о времени и месте проведения публичных слушаний через средства массовой информации, информацион</w:t>
      </w:r>
      <w:bookmarkStart w:id="5" w:name="_GoBack"/>
      <w:bookmarkEnd w:id="5"/>
      <w:r w:rsidRPr="00896815">
        <w:rPr>
          <w:color w:val="000000"/>
          <w:sz w:val="28"/>
          <w:szCs w:val="28"/>
        </w:rPr>
        <w:t>но-телекоммуникационную сеть Интернет, иными способами;</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организует проведение голосования участников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устанавливает результаты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подготавливает проект итогового документа, состоящего из рекомендаций, и передает его для опубликования (обнародования) в</w:t>
      </w:r>
      <w:r w:rsidR="0037428D">
        <w:rPr>
          <w:color w:val="000000"/>
          <w:sz w:val="28"/>
          <w:szCs w:val="28"/>
        </w:rPr>
        <w:t xml:space="preserve"> </w:t>
      </w:r>
      <w:r w:rsidRPr="00896815">
        <w:rPr>
          <w:color w:val="000000"/>
          <w:sz w:val="28"/>
          <w:szCs w:val="28"/>
        </w:rPr>
        <w:t>официальном печат</w:t>
      </w:r>
      <w:r w:rsidR="0037428D">
        <w:rPr>
          <w:color w:val="000000"/>
          <w:sz w:val="28"/>
          <w:szCs w:val="28"/>
        </w:rPr>
        <w:t>ном издании сельского поселения</w:t>
      </w:r>
      <w:r w:rsidRPr="00896815">
        <w:rPr>
          <w:color w:val="000000"/>
          <w:sz w:val="28"/>
          <w:szCs w:val="28"/>
        </w:rPr>
        <w:t>, а  также на официальном сайте поселковой ад</w:t>
      </w:r>
      <w:r w:rsidR="0037428D">
        <w:rPr>
          <w:color w:val="000000"/>
          <w:sz w:val="28"/>
          <w:szCs w:val="28"/>
        </w:rPr>
        <w:t>министрации сельского поселения</w:t>
      </w:r>
      <w:r w:rsidRPr="00896815">
        <w:rPr>
          <w:color w:val="000000"/>
          <w:sz w:val="28"/>
          <w:szCs w:val="28"/>
        </w:rPr>
        <w:t xml:space="preserve"> в сети Интернет;</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1.5.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896815" w:rsidRPr="00896815" w:rsidRDefault="00896815" w:rsidP="0037428D">
      <w:pPr>
        <w:pStyle w:val="a3"/>
        <w:shd w:val="clear" w:color="auto" w:fill="FFFFFF"/>
        <w:spacing w:before="0" w:beforeAutospacing="0" w:after="0" w:afterAutospacing="0" w:line="290" w:lineRule="atLeast"/>
        <w:ind w:left="375"/>
        <w:rPr>
          <w:color w:val="000000"/>
          <w:sz w:val="28"/>
          <w:szCs w:val="28"/>
        </w:rPr>
      </w:pPr>
      <w:r w:rsidRPr="00896815">
        <w:rPr>
          <w:color w:val="000000"/>
          <w:sz w:val="28"/>
          <w:szCs w:val="28"/>
        </w:rPr>
        <w:t>2) Порядок проведения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2.1.  Публичные слушания проводятся в удобное для жителей сельского поселения время: в рабочие дни, начиная с 16-00 час и заканчивая не позднее 20-00 час.</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2.3. Не позднее,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 xml:space="preserve">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w:t>
      </w:r>
      <w:r w:rsidRPr="00896815">
        <w:rPr>
          <w:color w:val="000000"/>
          <w:sz w:val="28"/>
          <w:szCs w:val="28"/>
        </w:rPr>
        <w:lastRenderedPageBreak/>
        <w:t>указывает инициаторов проведения слушаний. Секретарь организационного комитета ведет протокол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2.5. Председательствующий предоставляет слово лицу, уполномоченному инициаторами проведения публичных слушаний и приглашенным специалистам.</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2.6. После выступлений лица, уполномоченного инициативной группой и  специалистов,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2.7. Председательствующий вправе в любой момент объявить перерыв в публичных слушаниях с указанием времени перерыва.</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2.8. Участники слушаний, в том числе и специалисты вправе снять свои рекомендации и (или) присоединиться к предложениям, выдвинутым другими участниками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896815" w:rsidRPr="00896815" w:rsidRDefault="00896815" w:rsidP="00896815">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lastRenderedPageBreak/>
        <w:t> </w:t>
      </w:r>
    </w:p>
    <w:p w:rsidR="00896815" w:rsidRPr="00896815" w:rsidRDefault="00896815" w:rsidP="0037428D">
      <w:pPr>
        <w:pStyle w:val="a3"/>
        <w:shd w:val="clear" w:color="auto" w:fill="FFFFFF"/>
        <w:spacing w:before="0" w:beforeAutospacing="0" w:after="0" w:afterAutospacing="0" w:line="270" w:lineRule="atLeast"/>
        <w:ind w:left="375" w:firstLine="720"/>
        <w:jc w:val="both"/>
        <w:rPr>
          <w:color w:val="000000"/>
          <w:sz w:val="28"/>
          <w:szCs w:val="28"/>
        </w:rPr>
      </w:pPr>
      <w:r w:rsidRPr="00896815">
        <w:rPr>
          <w:color w:val="000000"/>
          <w:sz w:val="28"/>
          <w:szCs w:val="28"/>
        </w:rPr>
        <w:t>2.12. Организационный комитет в течение 7 дней оформляет результаты публичных слушаний в единый докумен</w:t>
      </w:r>
      <w:proofErr w:type="gramStart"/>
      <w:r w:rsidRPr="00896815">
        <w:rPr>
          <w:color w:val="000000"/>
          <w:sz w:val="28"/>
          <w:szCs w:val="28"/>
        </w:rPr>
        <w:t>т(</w:t>
      </w:r>
      <w:proofErr w:type="gramEnd"/>
      <w:r w:rsidRPr="00896815">
        <w:rPr>
          <w:color w:val="000000"/>
          <w:sz w:val="28"/>
          <w:szCs w:val="28"/>
        </w:rPr>
        <w:t xml:space="preserve">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37428D">
        <w:rPr>
          <w:color w:val="000000"/>
          <w:sz w:val="28"/>
          <w:szCs w:val="28"/>
        </w:rPr>
        <w:t>Чапаев</w:t>
      </w:r>
      <w:r w:rsidRPr="00896815">
        <w:rPr>
          <w:color w:val="000000"/>
          <w:sz w:val="28"/>
          <w:szCs w:val="28"/>
        </w:rPr>
        <w:t>ского сельсовета. а  также на официальном сайте поселковой администрации сельсовета  в сети Интернет.</w:t>
      </w:r>
    </w:p>
    <w:p w:rsidR="00896815" w:rsidRPr="00896815" w:rsidRDefault="00896815" w:rsidP="0037428D">
      <w:pPr>
        <w:pStyle w:val="a3"/>
        <w:shd w:val="clear" w:color="auto" w:fill="FFFFFF"/>
        <w:spacing w:before="0" w:beforeAutospacing="0" w:after="0" w:afterAutospacing="0" w:line="270" w:lineRule="atLeast"/>
        <w:ind w:left="375" w:firstLine="720"/>
        <w:jc w:val="center"/>
        <w:rPr>
          <w:color w:val="000000"/>
          <w:sz w:val="28"/>
          <w:szCs w:val="28"/>
        </w:rPr>
      </w:pPr>
      <w:r w:rsidRPr="00896815">
        <w:rPr>
          <w:b/>
          <w:bCs/>
          <w:color w:val="000000"/>
          <w:sz w:val="28"/>
          <w:szCs w:val="28"/>
        </w:rPr>
        <w:t>Статья 7. Результаты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 Итоговый документ, принятый в рамках публичных слушаний, носит рекомендательный характер для органов местного самоуправления сельского поселения.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сельсовета 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w:t>
      </w:r>
    </w:p>
    <w:p w:rsidR="00896815" w:rsidRPr="00896815" w:rsidRDefault="00896815" w:rsidP="0037428D">
      <w:pPr>
        <w:pStyle w:val="a3"/>
        <w:shd w:val="clear" w:color="auto" w:fill="FFFFFF"/>
        <w:spacing w:before="200" w:beforeAutospacing="0" w:after="200" w:afterAutospacing="0" w:line="270" w:lineRule="atLeast"/>
        <w:ind w:left="1095"/>
        <w:jc w:val="center"/>
        <w:rPr>
          <w:color w:val="000000"/>
          <w:sz w:val="28"/>
          <w:szCs w:val="28"/>
        </w:rPr>
      </w:pPr>
      <w:r w:rsidRPr="00896815">
        <w:rPr>
          <w:b/>
          <w:bCs/>
          <w:color w:val="000000"/>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896815">
        <w:rPr>
          <w:color w:val="000000"/>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896815">
        <w:rPr>
          <w:bCs/>
          <w:color w:val="000000"/>
          <w:sz w:val="28"/>
          <w:szCs w:val="28"/>
        </w:rPr>
        <w:t>проводятся общественные обсуждения или публичные слушания</w:t>
      </w:r>
      <w:r w:rsidRPr="00896815">
        <w:rPr>
          <w:color w:val="000000"/>
          <w:sz w:val="28"/>
          <w:szCs w:val="28"/>
        </w:rPr>
        <w:t xml:space="preserve">,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  Решение о проведении обсуждения вопроса в виде </w:t>
      </w:r>
      <w:r w:rsidRPr="00896815">
        <w:rPr>
          <w:bCs/>
          <w:color w:val="000000"/>
          <w:sz w:val="28"/>
          <w:szCs w:val="28"/>
        </w:rPr>
        <w:t>общественных обсуждений или публичных слушаний принимается  Советом депутатов или главой муниципального образования.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t xml:space="preserve">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w:t>
      </w:r>
      <w:r w:rsidRPr="00896815">
        <w:rPr>
          <w:color w:val="000000"/>
          <w:sz w:val="28"/>
          <w:szCs w:val="28"/>
        </w:rPr>
        <w:lastRenderedPageBreak/>
        <w:t>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3) Участниками общественных обсуждений или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896815">
        <w:rPr>
          <w:color w:val="000000"/>
          <w:sz w:val="28"/>
          <w:szCs w:val="28"/>
        </w:rPr>
        <w:t xml:space="preserve"> помещений, являющихся частью указанных объектов капитального строительства;</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896815">
        <w:rPr>
          <w:color w:val="000000"/>
          <w:sz w:val="28"/>
          <w:szCs w:val="28"/>
        </w:rPr>
        <w:t xml:space="preserve"> </w:t>
      </w:r>
      <w:proofErr w:type="gramStart"/>
      <w:r w:rsidRPr="00896815">
        <w:rPr>
          <w:color w:val="000000"/>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896815">
        <w:rPr>
          <w:color w:val="000000"/>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4) Процедура проведения </w:t>
      </w:r>
      <w:r w:rsidRPr="0037428D">
        <w:rPr>
          <w:bCs/>
          <w:sz w:val="28"/>
          <w:szCs w:val="28"/>
        </w:rPr>
        <w:t>общественных обсуждений</w:t>
      </w:r>
      <w:r w:rsidRPr="00896815">
        <w:rPr>
          <w:color w:val="000000"/>
          <w:sz w:val="28"/>
          <w:szCs w:val="28"/>
        </w:rPr>
        <w:t> состоит из следующих этапов:</w:t>
      </w:r>
    </w:p>
    <w:p w:rsidR="00896815" w:rsidRPr="00896815" w:rsidRDefault="00896815" w:rsidP="0037428D">
      <w:pPr>
        <w:pStyle w:val="a3"/>
        <w:shd w:val="clear" w:color="auto" w:fill="FFFFFF"/>
        <w:spacing w:before="0" w:beforeAutospacing="0" w:after="0" w:afterAutospacing="0" w:line="270" w:lineRule="atLeast"/>
        <w:ind w:left="375" w:firstLine="540"/>
        <w:jc w:val="both"/>
        <w:rPr>
          <w:color w:val="000000"/>
          <w:sz w:val="28"/>
          <w:szCs w:val="28"/>
        </w:rPr>
      </w:pPr>
      <w:r w:rsidRPr="00896815">
        <w:rPr>
          <w:color w:val="000000"/>
          <w:sz w:val="28"/>
          <w:szCs w:val="28"/>
        </w:rPr>
        <w:t>4.1. оповещение о начале общественных обсуждений;</w:t>
      </w:r>
    </w:p>
    <w:p w:rsidR="00896815" w:rsidRPr="00896815" w:rsidRDefault="00896815" w:rsidP="00896815">
      <w:pPr>
        <w:pStyle w:val="a3"/>
        <w:shd w:val="clear" w:color="auto" w:fill="FFFFFF"/>
        <w:spacing w:before="0" w:beforeAutospacing="0" w:after="0" w:afterAutospacing="0" w:line="270" w:lineRule="atLeast"/>
        <w:ind w:left="375" w:firstLine="540"/>
        <w:jc w:val="both"/>
        <w:rPr>
          <w:color w:val="000000"/>
          <w:sz w:val="28"/>
          <w:szCs w:val="28"/>
        </w:rPr>
      </w:pPr>
      <w:r w:rsidRPr="00896815">
        <w:rPr>
          <w:color w:val="000000"/>
          <w:sz w:val="28"/>
          <w:szCs w:val="28"/>
        </w:rPr>
        <w:t xml:space="preserve">4.2. размещение проекта, подлежащего рассмотрению на общественных обсуждениях, и информационных материалов к нему на официальном сайте </w:t>
      </w:r>
      <w:r w:rsidR="0037428D">
        <w:rPr>
          <w:color w:val="000000"/>
          <w:sz w:val="28"/>
          <w:szCs w:val="28"/>
        </w:rPr>
        <w:t>Чапаев</w:t>
      </w:r>
      <w:r w:rsidRPr="00896815">
        <w:rPr>
          <w:color w:val="000000"/>
          <w:sz w:val="28"/>
          <w:szCs w:val="28"/>
        </w:rPr>
        <w:t>ского сельсовета в информационно-телекоммуникационной сети "Интернет" (далее  - официальный сайт) и открытие экспозиции или экспозиций такого проекта;</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37428D">
      <w:pPr>
        <w:pStyle w:val="a3"/>
        <w:shd w:val="clear" w:color="auto" w:fill="FFFFFF"/>
        <w:spacing w:before="0" w:beforeAutospacing="0" w:after="0" w:afterAutospacing="0" w:line="270" w:lineRule="atLeast"/>
        <w:ind w:left="375" w:firstLine="540"/>
        <w:jc w:val="both"/>
        <w:rPr>
          <w:color w:val="000000"/>
          <w:sz w:val="28"/>
          <w:szCs w:val="28"/>
        </w:rPr>
      </w:pPr>
      <w:r w:rsidRPr="00896815">
        <w:rPr>
          <w:color w:val="000000"/>
          <w:sz w:val="28"/>
          <w:szCs w:val="28"/>
        </w:rPr>
        <w:lastRenderedPageBreak/>
        <w:t>4.3. проведение экспозиции или экспозиций проекта, подлежащего рассмотрению на общественных обсуждениях;</w:t>
      </w:r>
    </w:p>
    <w:p w:rsidR="00896815" w:rsidRPr="00896815" w:rsidRDefault="00896815" w:rsidP="0037428D">
      <w:pPr>
        <w:pStyle w:val="a3"/>
        <w:shd w:val="clear" w:color="auto" w:fill="FFFFFF"/>
        <w:spacing w:before="0" w:beforeAutospacing="0" w:after="0" w:afterAutospacing="0" w:line="270" w:lineRule="atLeast"/>
        <w:ind w:left="375" w:firstLine="540"/>
        <w:jc w:val="both"/>
        <w:rPr>
          <w:color w:val="000000"/>
          <w:sz w:val="28"/>
          <w:szCs w:val="28"/>
        </w:rPr>
      </w:pPr>
      <w:r w:rsidRPr="00896815">
        <w:rPr>
          <w:color w:val="000000"/>
          <w:sz w:val="28"/>
          <w:szCs w:val="28"/>
        </w:rPr>
        <w:t>4.4. подготовка и оформление протокола общественных обсуждений;</w:t>
      </w:r>
    </w:p>
    <w:p w:rsidR="00896815" w:rsidRPr="00896815" w:rsidRDefault="00896815" w:rsidP="0037428D">
      <w:pPr>
        <w:pStyle w:val="a3"/>
        <w:shd w:val="clear" w:color="auto" w:fill="FFFFFF"/>
        <w:spacing w:before="0" w:beforeAutospacing="0" w:after="0" w:afterAutospacing="0" w:line="270" w:lineRule="atLeast"/>
        <w:ind w:left="375" w:firstLine="540"/>
        <w:jc w:val="both"/>
        <w:rPr>
          <w:color w:val="000000"/>
          <w:sz w:val="28"/>
          <w:szCs w:val="28"/>
        </w:rPr>
      </w:pPr>
      <w:r w:rsidRPr="00896815">
        <w:rPr>
          <w:color w:val="000000"/>
          <w:sz w:val="28"/>
          <w:szCs w:val="28"/>
        </w:rPr>
        <w:t>4.5. подготовка и опубликование заключения о результатах общественных обсуждений.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5) Процедура проведения </w:t>
      </w:r>
      <w:r w:rsidRPr="0037428D">
        <w:rPr>
          <w:bCs/>
          <w:color w:val="000000"/>
          <w:sz w:val="28"/>
          <w:szCs w:val="28"/>
        </w:rPr>
        <w:t>публичных слушаний</w:t>
      </w:r>
      <w:r w:rsidRPr="00896815">
        <w:rPr>
          <w:color w:val="000000"/>
          <w:sz w:val="28"/>
          <w:szCs w:val="28"/>
        </w:rPr>
        <w:t> состоит из следующих этапов: </w:t>
      </w:r>
    </w:p>
    <w:p w:rsidR="00896815" w:rsidRPr="00896815" w:rsidRDefault="00896815" w:rsidP="0037428D">
      <w:pPr>
        <w:pStyle w:val="a3"/>
        <w:shd w:val="clear" w:color="auto" w:fill="FFFFFF"/>
        <w:spacing w:before="0" w:beforeAutospacing="0" w:after="0" w:afterAutospacing="0" w:line="270" w:lineRule="atLeast"/>
        <w:ind w:left="375" w:firstLine="540"/>
        <w:jc w:val="both"/>
        <w:rPr>
          <w:color w:val="000000"/>
          <w:sz w:val="28"/>
          <w:szCs w:val="28"/>
        </w:rPr>
      </w:pPr>
      <w:r w:rsidRPr="00896815">
        <w:rPr>
          <w:color w:val="000000"/>
          <w:sz w:val="28"/>
          <w:szCs w:val="28"/>
        </w:rPr>
        <w:t>5.1. оповещение о начале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5.3. проведение экспозиции или экспозиций проекта, подлежащего рассмотрению на публичных слушаниях;</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5.4. проведение собрания или собраний участников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5.5. подготовка и оформление протокола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5.6. подготовка и опубликование заключения о результатах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6) Оповещение о начале общественных обсуждений или публичных слушаний должно содержать:</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roofErr w:type="gramStart"/>
      <w:r w:rsidRPr="00896815">
        <w:rPr>
          <w:color w:val="000000"/>
          <w:sz w:val="28"/>
          <w:szCs w:val="28"/>
        </w:rPr>
        <w:t>6.5.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        6.6.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r w:rsidRPr="00896815">
        <w:rPr>
          <w:color w:val="000000"/>
          <w:sz w:val="28"/>
          <w:szCs w:val="28"/>
        </w:rPr>
        <w:lastRenderedPageBreak/>
        <w:t>месте проведения собрания или собраний участников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7) Оповещение о начале общественных обсуждений,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        7.1. не </w:t>
      </w:r>
      <w:proofErr w:type="gramStart"/>
      <w:r w:rsidRPr="00896815">
        <w:rPr>
          <w:color w:val="000000"/>
          <w:sz w:val="28"/>
          <w:szCs w:val="28"/>
        </w:rPr>
        <w:t>позднее</w:t>
      </w:r>
      <w:proofErr w:type="gramEnd"/>
      <w:r w:rsidRPr="00896815">
        <w:rPr>
          <w:color w:val="000000"/>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roofErr w:type="gramStart"/>
      <w:r w:rsidRPr="00896815">
        <w:rPr>
          <w:color w:val="000000"/>
          <w:sz w:val="28"/>
          <w:szCs w:val="28"/>
        </w:rPr>
        <w:t>7.2. распространяется на информационных стендах, специально отведенных мест на территории муниципального образования, предназначенных 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w:t>
      </w:r>
      <w:proofErr w:type="gramEnd"/>
      <w:r w:rsidRPr="00896815">
        <w:rPr>
          <w:color w:val="000000"/>
          <w:sz w:val="28"/>
          <w:szCs w:val="28"/>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поселковой администрации и (или) разработчика проекта, подлежащего рассмотрению на общественных обсуждениях или публичных слушаниях.</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9.1. посредством официального сайта или информационных систем (в случае проведения общественных обсуждений);</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lastRenderedPageBreak/>
        <w:t>         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9.3. в письменной форме в адрес организатора общественных обсуждений или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96815">
        <w:rPr>
          <w:color w:val="000000"/>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96815">
        <w:rPr>
          <w:color w:val="000000"/>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 настоящей статьи, может использоваться единая система идентификац</w:t>
      </w:r>
      <w:proofErr w:type="gramStart"/>
      <w:r w:rsidRPr="00896815">
        <w:rPr>
          <w:color w:val="000000"/>
          <w:sz w:val="28"/>
          <w:szCs w:val="28"/>
        </w:rPr>
        <w:t>ии и ау</w:t>
      </w:r>
      <w:proofErr w:type="gramEnd"/>
      <w:r w:rsidRPr="00896815">
        <w:rPr>
          <w:color w:val="000000"/>
          <w:sz w:val="28"/>
          <w:szCs w:val="28"/>
        </w:rPr>
        <w:t>тентификации.</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lastRenderedPageBreak/>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Pr="0037428D">
          <w:rPr>
            <w:rStyle w:val="a4"/>
            <w:color w:val="auto"/>
            <w:sz w:val="28"/>
            <w:szCs w:val="28"/>
            <w:u w:val="none"/>
          </w:rPr>
          <w:t>законом</w:t>
        </w:r>
      </w:hyperlink>
      <w:r w:rsidRPr="0037428D">
        <w:rPr>
          <w:sz w:val="28"/>
          <w:szCs w:val="28"/>
        </w:rPr>
        <w:t> </w:t>
      </w:r>
      <w:r w:rsidRPr="00896815">
        <w:rPr>
          <w:color w:val="000000"/>
          <w:sz w:val="28"/>
          <w:szCs w:val="28"/>
        </w:rPr>
        <w:t>от 27 июля 2006 года N 152-ФЗ "О персональных данных".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xml:space="preserve">16) Официальный сайт и (или) информационные системы </w:t>
      </w:r>
      <w:r w:rsidR="0037428D">
        <w:rPr>
          <w:color w:val="000000"/>
          <w:sz w:val="28"/>
          <w:szCs w:val="28"/>
        </w:rPr>
        <w:t>должны обеспечивать возможность</w:t>
      </w:r>
      <w:r w:rsidRPr="00896815">
        <w:rPr>
          <w:color w:val="000000"/>
          <w:sz w:val="28"/>
          <w:szCs w:val="28"/>
        </w:rPr>
        <w:t>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16.1.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16.2. представления информации о результатах общественных обсуждений, количестве участников общественных обсуждений.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17.1. дата оформления протокола общественных обсуждений или публичных слушаний;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17.2. информация об организаторе общественных обсуждений или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proofErr w:type="gramStart"/>
      <w:r w:rsidRPr="00896815">
        <w:rPr>
          <w:color w:val="000000"/>
          <w:sz w:val="28"/>
          <w:szCs w:val="28"/>
        </w:rPr>
        <w:lastRenderedPageBreak/>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21) В заключении о результатах общественных обсуждений или публичных слушаний должны быть указаны:</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21.1. дата оформления заключения о результатах общественных обсуждений или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proofErr w:type="gramStart"/>
      <w:r w:rsidRPr="00896815">
        <w:rPr>
          <w:color w:val="000000"/>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96815">
        <w:rPr>
          <w:color w:val="000000"/>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96815" w:rsidRPr="00896815" w:rsidRDefault="00896815" w:rsidP="0037428D">
      <w:pPr>
        <w:pStyle w:val="a3"/>
        <w:shd w:val="clear" w:color="auto" w:fill="FFFFFF"/>
        <w:spacing w:before="0" w:beforeAutospacing="0" w:after="0" w:afterAutospacing="0" w:line="270" w:lineRule="atLeast"/>
        <w:ind w:left="375" w:firstLine="539"/>
        <w:jc w:val="both"/>
        <w:rPr>
          <w:color w:val="000000"/>
          <w:sz w:val="28"/>
          <w:szCs w:val="28"/>
        </w:rPr>
      </w:pPr>
      <w:r w:rsidRPr="00896815">
        <w:rPr>
          <w:color w:val="000000"/>
          <w:sz w:val="28"/>
          <w:szCs w:val="28"/>
        </w:rPr>
        <w:t xml:space="preserve">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w:t>
      </w:r>
      <w:r w:rsidRPr="00896815">
        <w:rPr>
          <w:color w:val="000000"/>
          <w:sz w:val="28"/>
          <w:szCs w:val="28"/>
        </w:rPr>
        <w:lastRenderedPageBreak/>
        <w:t>выводы по результатам общественных обсуждений или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896815" w:rsidRPr="00896815" w:rsidRDefault="00896815" w:rsidP="0037428D">
      <w:pPr>
        <w:pStyle w:val="a3"/>
        <w:shd w:val="clear" w:color="auto" w:fill="FFFFFF"/>
        <w:spacing w:before="0" w:beforeAutospacing="0" w:after="0" w:afterAutospacing="0" w:line="270" w:lineRule="atLeast"/>
        <w:ind w:left="375"/>
        <w:jc w:val="center"/>
        <w:rPr>
          <w:color w:val="000000"/>
          <w:sz w:val="28"/>
          <w:szCs w:val="28"/>
        </w:rPr>
      </w:pPr>
      <w:r w:rsidRPr="00896815">
        <w:rPr>
          <w:b/>
          <w:bCs/>
          <w:color w:val="000000"/>
          <w:sz w:val="28"/>
          <w:szCs w:val="28"/>
        </w:rPr>
        <w:t>Статья 9. Ответственность должностных лиц за нарушение процедуры организации и проведения публичных слушаний.</w:t>
      </w:r>
    </w:p>
    <w:p w:rsidR="00896815" w:rsidRPr="00896815" w:rsidRDefault="00896815" w:rsidP="0037428D">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896815" w:rsidRPr="00896815" w:rsidRDefault="00896815" w:rsidP="00896815">
      <w:pPr>
        <w:pStyle w:val="a3"/>
        <w:shd w:val="clear" w:color="auto" w:fill="FFFFFF"/>
        <w:spacing w:before="0" w:beforeAutospacing="0" w:after="0" w:afterAutospacing="0" w:line="270" w:lineRule="atLeast"/>
        <w:ind w:left="375"/>
        <w:jc w:val="both"/>
        <w:rPr>
          <w:color w:val="000000"/>
          <w:sz w:val="28"/>
          <w:szCs w:val="28"/>
        </w:rPr>
      </w:pPr>
      <w:r w:rsidRPr="00896815">
        <w:rPr>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896815" w:rsidRDefault="00896815" w:rsidP="00896815"/>
    <w:p w:rsidR="007B3F2C" w:rsidRDefault="007B3F2C"/>
    <w:sectPr w:rsidR="007B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2120"/>
    <w:multiLevelType w:val="multilevel"/>
    <w:tmpl w:val="1CB8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A3AAB"/>
    <w:multiLevelType w:val="hybridMultilevel"/>
    <w:tmpl w:val="8130B38C"/>
    <w:lvl w:ilvl="0" w:tplc="6794EF36">
      <w:start w:val="1"/>
      <w:numFmt w:val="decimal"/>
      <w:lvlText w:val="%1)"/>
      <w:lvlJc w:val="left"/>
      <w:pPr>
        <w:tabs>
          <w:tab w:val="num" w:pos="750"/>
        </w:tabs>
        <w:ind w:left="750" w:hanging="37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6815"/>
    <w:rsid w:val="0037428D"/>
    <w:rsid w:val="007B3F2C"/>
    <w:rsid w:val="00896815"/>
    <w:rsid w:val="00E6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qFormat/>
    <w:rsid w:val="008968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96815"/>
    <w:rPr>
      <w:rFonts w:ascii="Times New Roman" w:eastAsia="Times New Roman" w:hAnsi="Times New Roman" w:cs="Times New Roman"/>
      <w:b/>
      <w:bCs/>
      <w:sz w:val="15"/>
      <w:szCs w:val="15"/>
    </w:rPr>
  </w:style>
  <w:style w:type="paragraph" w:styleId="a3">
    <w:name w:val="Normal (Web)"/>
    <w:basedOn w:val="a"/>
    <w:rsid w:val="008968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896815"/>
    <w:rPr>
      <w:color w:val="0000FF"/>
      <w:u w:val="single"/>
    </w:rPr>
  </w:style>
  <w:style w:type="table" w:styleId="a5">
    <w:name w:val="Table Grid"/>
    <w:basedOn w:val="a1"/>
    <w:uiPriority w:val="59"/>
    <w:rsid w:val="00896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896815"/>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uiPriority w:val="99"/>
    <w:semiHidden/>
    <w:rsid w:val="0089681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C7C581D1A67474618E60313F7BB525B7DB48ED8CBAB5ACE1969FEEFExAj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5f6f7721cc98fe40947a5feaeddc79eae8b40591/" TargetMode="External"/><Relationship Id="rId5" Type="http://schemas.openxmlformats.org/officeDocument/2006/relationships/hyperlink" Target="http://www.consultant.ru/document/cons_doc_LAW_283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5530</Words>
  <Characters>31527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2019-10-11T06:00:00Z</cp:lastPrinted>
  <dcterms:created xsi:type="dcterms:W3CDTF">2019-10-11T05:35:00Z</dcterms:created>
  <dcterms:modified xsi:type="dcterms:W3CDTF">2019-10-11T06:01:00Z</dcterms:modified>
</cp:coreProperties>
</file>