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D3" w:rsidRPr="009D18DD" w:rsidRDefault="004967D3" w:rsidP="004967D3">
      <w:r>
        <w:rPr>
          <w:b/>
        </w:rPr>
        <w:t xml:space="preserve">         </w:t>
      </w:r>
      <w:r w:rsidRPr="009D18DD">
        <w:rPr>
          <w:b/>
        </w:rPr>
        <w:t>АДМИНИСТРАЦИЯ</w:t>
      </w:r>
      <w:r w:rsidRPr="009D18DD">
        <w:t xml:space="preserve">                                               </w:t>
      </w:r>
    </w:p>
    <w:p w:rsidR="004967D3" w:rsidRDefault="004967D3" w:rsidP="004967D3">
      <w:pPr>
        <w:rPr>
          <w:b/>
        </w:rPr>
      </w:pPr>
      <w:r>
        <w:rPr>
          <w:b/>
        </w:rPr>
        <w:t xml:space="preserve">       МУНИЦИПАЛЬНОГО</w:t>
      </w:r>
    </w:p>
    <w:p w:rsidR="004967D3" w:rsidRDefault="004967D3" w:rsidP="004967D3">
      <w:pPr>
        <w:rPr>
          <w:b/>
        </w:rPr>
      </w:pPr>
      <w:r>
        <w:rPr>
          <w:b/>
        </w:rPr>
        <w:t xml:space="preserve">              ОБРАЗОВАНИЯ                                                         </w:t>
      </w:r>
    </w:p>
    <w:p w:rsidR="004967D3" w:rsidRDefault="004967D3" w:rsidP="004967D3">
      <w:pPr>
        <w:rPr>
          <w:b/>
        </w:rPr>
      </w:pPr>
      <w:r>
        <w:rPr>
          <w:b/>
        </w:rPr>
        <w:t xml:space="preserve">      ЧАПАЕВСКИЙ СЕЛЬСОВЕТ                                              </w:t>
      </w:r>
    </w:p>
    <w:p w:rsidR="004967D3" w:rsidRDefault="004967D3" w:rsidP="004967D3">
      <w:pPr>
        <w:rPr>
          <w:b/>
        </w:rPr>
      </w:pPr>
      <w:r>
        <w:rPr>
          <w:b/>
        </w:rPr>
        <w:t xml:space="preserve">        НОВООРСКОГО РАЙОНА</w:t>
      </w:r>
    </w:p>
    <w:p w:rsidR="004967D3" w:rsidRDefault="004967D3" w:rsidP="004967D3">
      <w:pPr>
        <w:rPr>
          <w:b/>
        </w:rPr>
      </w:pPr>
      <w:r>
        <w:rPr>
          <w:b/>
        </w:rPr>
        <w:t xml:space="preserve">      ОРЕНБУРГСКОЙ ОБЛАСТИ</w:t>
      </w:r>
    </w:p>
    <w:p w:rsidR="004967D3" w:rsidRDefault="004967D3" w:rsidP="004967D3">
      <w:pPr>
        <w:rPr>
          <w:b/>
        </w:rPr>
      </w:pPr>
    </w:p>
    <w:p w:rsidR="004967D3" w:rsidRDefault="004967D3" w:rsidP="004967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 О С Т А Н О В Л Е Н И Е</w:t>
      </w:r>
    </w:p>
    <w:p w:rsidR="004967D3" w:rsidRDefault="004967D3" w:rsidP="004967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 w:rsidR="00A53E51">
        <w:rPr>
          <w:sz w:val="28"/>
          <w:szCs w:val="28"/>
        </w:rPr>
        <w:t>10</w:t>
      </w:r>
      <w:r>
        <w:rPr>
          <w:sz w:val="28"/>
          <w:szCs w:val="28"/>
        </w:rPr>
        <w:t xml:space="preserve"> ноября  201</w:t>
      </w:r>
      <w:r w:rsidR="00A53E51">
        <w:rPr>
          <w:sz w:val="28"/>
          <w:szCs w:val="28"/>
        </w:rPr>
        <w:t xml:space="preserve">6 </w:t>
      </w:r>
      <w:r>
        <w:rPr>
          <w:sz w:val="28"/>
          <w:szCs w:val="28"/>
        </w:rPr>
        <w:t>года  № _</w:t>
      </w:r>
      <w:r w:rsidR="00817CD6">
        <w:rPr>
          <w:sz w:val="28"/>
          <w:szCs w:val="28"/>
        </w:rPr>
        <w:t>96</w:t>
      </w:r>
    </w:p>
    <w:p w:rsidR="004967D3" w:rsidRDefault="00412B09" w:rsidP="004967D3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</w:rPr>
        <w:t> </w:t>
      </w:r>
      <w:r w:rsidR="004967D3" w:rsidRPr="001E4B98">
        <w:rPr>
          <w:rStyle w:val="a3"/>
          <w:b w:val="0"/>
          <w:sz w:val="28"/>
          <w:szCs w:val="28"/>
        </w:rPr>
        <w:t>О</w:t>
      </w:r>
      <w:r w:rsidRPr="001E4B98">
        <w:rPr>
          <w:rStyle w:val="a3"/>
          <w:b w:val="0"/>
          <w:sz w:val="28"/>
          <w:szCs w:val="28"/>
        </w:rPr>
        <w:t>б утверждении муниципальной программы</w:t>
      </w:r>
    </w:p>
    <w:p w:rsidR="00C21F66" w:rsidRDefault="00C21F66" w:rsidP="00C21F66">
      <w:pPr>
        <w:tabs>
          <w:tab w:val="left" w:pos="2565"/>
        </w:tabs>
        <w:ind w:firstLine="708"/>
        <w:jc w:val="both"/>
        <w:rPr>
          <w:b/>
          <w:sz w:val="28"/>
          <w:szCs w:val="28"/>
        </w:rPr>
      </w:pPr>
      <w:r w:rsidRPr="00813851">
        <w:rPr>
          <w:b/>
          <w:sz w:val="28"/>
          <w:szCs w:val="28"/>
        </w:rPr>
        <w:t xml:space="preserve">    </w:t>
      </w:r>
    </w:p>
    <w:p w:rsidR="00A53E51" w:rsidRDefault="00C21F66" w:rsidP="00C21F66">
      <w:pPr>
        <w:rPr>
          <w:sz w:val="28"/>
          <w:szCs w:val="28"/>
        </w:rPr>
      </w:pPr>
      <w:r w:rsidRPr="00C21F66">
        <w:rPr>
          <w:sz w:val="28"/>
          <w:szCs w:val="28"/>
        </w:rPr>
        <w:t>«Обеспечение  пожарной безопасности</w:t>
      </w:r>
      <w:r w:rsidR="00A53E51">
        <w:rPr>
          <w:sz w:val="28"/>
          <w:szCs w:val="28"/>
        </w:rPr>
        <w:t xml:space="preserve"> и </w:t>
      </w:r>
    </w:p>
    <w:p w:rsidR="00C21F66" w:rsidRPr="00C21F66" w:rsidRDefault="00A53E51" w:rsidP="00C21F66">
      <w:pPr>
        <w:rPr>
          <w:sz w:val="28"/>
          <w:szCs w:val="28"/>
        </w:rPr>
      </w:pPr>
      <w:r w:rsidRPr="00A53E51">
        <w:rPr>
          <w:bCs/>
          <w:sz w:val="28"/>
          <w:szCs w:val="28"/>
        </w:rPr>
        <w:t>предупреждение чрезвычайных ситуаций</w:t>
      </w:r>
      <w:r>
        <w:rPr>
          <w:bCs/>
        </w:rPr>
        <w:t xml:space="preserve"> </w:t>
      </w:r>
      <w:r w:rsidR="00C21F66" w:rsidRPr="00C21F66">
        <w:rPr>
          <w:sz w:val="28"/>
          <w:szCs w:val="28"/>
        </w:rPr>
        <w:t>на</w:t>
      </w:r>
    </w:p>
    <w:p w:rsidR="00C21F66" w:rsidRPr="00C21F66" w:rsidRDefault="00C21F66" w:rsidP="00C21F66">
      <w:pPr>
        <w:rPr>
          <w:sz w:val="28"/>
          <w:szCs w:val="28"/>
        </w:rPr>
      </w:pPr>
      <w:r w:rsidRPr="00C21F66">
        <w:rPr>
          <w:sz w:val="28"/>
          <w:szCs w:val="28"/>
        </w:rPr>
        <w:t xml:space="preserve"> территории Муниципального образования </w:t>
      </w:r>
    </w:p>
    <w:p w:rsidR="00C21F66" w:rsidRDefault="00C21F66" w:rsidP="00C21F66">
      <w:r w:rsidRPr="00C21F66">
        <w:rPr>
          <w:sz w:val="28"/>
          <w:szCs w:val="28"/>
        </w:rPr>
        <w:t xml:space="preserve"> </w:t>
      </w:r>
      <w:r>
        <w:rPr>
          <w:sz w:val="28"/>
          <w:szCs w:val="28"/>
        </w:rPr>
        <w:t>Чапаевский</w:t>
      </w:r>
      <w:r w:rsidRPr="00C21F66">
        <w:rPr>
          <w:sz w:val="28"/>
          <w:szCs w:val="28"/>
        </w:rPr>
        <w:t xml:space="preserve"> сельсовет на 201</w:t>
      </w:r>
      <w:r w:rsidR="00A53E51">
        <w:rPr>
          <w:sz w:val="28"/>
          <w:szCs w:val="28"/>
        </w:rPr>
        <w:t>8</w:t>
      </w:r>
      <w:r w:rsidRPr="00C21F66">
        <w:rPr>
          <w:sz w:val="28"/>
          <w:szCs w:val="28"/>
        </w:rPr>
        <w:t>-20</w:t>
      </w:r>
      <w:r w:rsidR="00A53E51">
        <w:rPr>
          <w:sz w:val="28"/>
          <w:szCs w:val="28"/>
        </w:rPr>
        <w:t>21</w:t>
      </w:r>
      <w:r w:rsidRPr="00C21F66">
        <w:rPr>
          <w:sz w:val="28"/>
          <w:szCs w:val="28"/>
        </w:rPr>
        <w:t>годы»</w:t>
      </w:r>
      <w:r w:rsidRPr="006A3754">
        <w:t xml:space="preserve"> </w:t>
      </w:r>
    </w:p>
    <w:p w:rsidR="00A53E51" w:rsidRPr="006A3754" w:rsidRDefault="00A53E51" w:rsidP="00C21F66"/>
    <w:p w:rsidR="00A53E51" w:rsidRPr="00AF0494" w:rsidRDefault="00C21F66" w:rsidP="00A53E51">
      <w:pPr>
        <w:shd w:val="clear" w:color="auto" w:fill="FFFFFF"/>
        <w:ind w:firstLine="709"/>
        <w:jc w:val="both"/>
        <w:rPr>
          <w:sz w:val="28"/>
          <w:szCs w:val="28"/>
        </w:rPr>
      </w:pPr>
      <w:r w:rsidRPr="001E4B98">
        <w:rPr>
          <w:sz w:val="28"/>
          <w:szCs w:val="28"/>
        </w:rPr>
        <w:t> </w:t>
      </w:r>
      <w:r w:rsidR="00A53E51" w:rsidRPr="00AF049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 – ФЗ «Об общих принципах организации местного самоуправления в Российской Федерации», руководствуясь статьей 5 Устава муниципального образования Чапаевский сельсовет Новоорского района Оренбургской области, в целях реализации мероприятий направленных на </w:t>
      </w:r>
      <w:r w:rsidR="00A53E51">
        <w:rPr>
          <w:sz w:val="28"/>
          <w:szCs w:val="28"/>
        </w:rPr>
        <w:t>обеспечение пожарной безопасности и предупреждение чрезвычайных ситуаций на</w:t>
      </w:r>
      <w:r w:rsidR="00A53E51" w:rsidRPr="00A53E51">
        <w:rPr>
          <w:sz w:val="28"/>
          <w:szCs w:val="28"/>
        </w:rPr>
        <w:t xml:space="preserve"> территории </w:t>
      </w:r>
      <w:r w:rsidR="00A53E51">
        <w:rPr>
          <w:sz w:val="28"/>
          <w:szCs w:val="28"/>
        </w:rPr>
        <w:t>муниципального образования Чапаевский сельсовет П</w:t>
      </w:r>
      <w:r w:rsidR="00A53E51" w:rsidRPr="00AF0494">
        <w:rPr>
          <w:sz w:val="28"/>
          <w:szCs w:val="28"/>
        </w:rPr>
        <w:t>остановляю;</w:t>
      </w:r>
    </w:p>
    <w:p w:rsidR="00A53E51" w:rsidRDefault="00A53E51" w:rsidP="00A53E51">
      <w:pPr>
        <w:rPr>
          <w:sz w:val="28"/>
          <w:szCs w:val="28"/>
        </w:rPr>
      </w:pPr>
      <w:r w:rsidRPr="00AF049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F0494">
        <w:rPr>
          <w:rStyle w:val="a3"/>
          <w:b w:val="0"/>
          <w:sz w:val="28"/>
          <w:szCs w:val="28"/>
        </w:rPr>
        <w:t xml:space="preserve"> </w:t>
      </w:r>
      <w:r w:rsidRPr="007235EF">
        <w:rPr>
          <w:sz w:val="28"/>
          <w:szCs w:val="28"/>
        </w:rPr>
        <w:t xml:space="preserve">Утвердить прилагаемую муниципальную программу  </w:t>
      </w:r>
      <w:r w:rsidRPr="007235EF">
        <w:rPr>
          <w:rStyle w:val="a3"/>
          <w:b w:val="0"/>
          <w:sz w:val="28"/>
          <w:szCs w:val="28"/>
        </w:rPr>
        <w:t>«</w:t>
      </w:r>
      <w:r w:rsidRPr="007235EF">
        <w:rPr>
          <w:sz w:val="28"/>
          <w:szCs w:val="28"/>
        </w:rPr>
        <w:t>Обеспечение  пожарной безопасности на территории Муниципального образования  Чапаевский сельсовет на 201</w:t>
      </w:r>
      <w:r>
        <w:rPr>
          <w:sz w:val="28"/>
          <w:szCs w:val="28"/>
        </w:rPr>
        <w:t>8</w:t>
      </w:r>
      <w:r w:rsidRPr="007235EF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235EF">
        <w:rPr>
          <w:sz w:val="28"/>
          <w:szCs w:val="28"/>
        </w:rPr>
        <w:t xml:space="preserve">годы» </w:t>
      </w:r>
    </w:p>
    <w:p w:rsidR="00A53E51" w:rsidRDefault="00A53E51" w:rsidP="00A53E51">
      <w:pPr>
        <w:rPr>
          <w:sz w:val="28"/>
          <w:szCs w:val="28"/>
        </w:rPr>
      </w:pPr>
      <w:r w:rsidRPr="00AF0494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53E51" w:rsidRPr="00AF0494" w:rsidRDefault="00A53E51" w:rsidP="00A53E51">
      <w:pPr>
        <w:jc w:val="both"/>
        <w:rPr>
          <w:sz w:val="28"/>
          <w:szCs w:val="28"/>
        </w:rPr>
      </w:pPr>
      <w:r w:rsidRPr="00AF0494">
        <w:rPr>
          <w:sz w:val="28"/>
          <w:szCs w:val="28"/>
        </w:rPr>
        <w:t>3. Постановление вступает в силу после его подписания.</w:t>
      </w:r>
    </w:p>
    <w:p w:rsidR="00A53E51" w:rsidRPr="00AF0494" w:rsidRDefault="00A53E51" w:rsidP="00A53E51">
      <w:pPr>
        <w:rPr>
          <w:sz w:val="28"/>
          <w:szCs w:val="28"/>
        </w:rPr>
      </w:pPr>
    </w:p>
    <w:p w:rsidR="00A53E51" w:rsidRPr="00AF0494" w:rsidRDefault="00A53E51" w:rsidP="00A53E51">
      <w:pPr>
        <w:rPr>
          <w:sz w:val="28"/>
          <w:szCs w:val="28"/>
        </w:rPr>
      </w:pPr>
    </w:p>
    <w:p w:rsidR="00C21F66" w:rsidRDefault="00C21F66" w:rsidP="00C21F66">
      <w:pPr>
        <w:pStyle w:val="a4"/>
        <w:rPr>
          <w:sz w:val="28"/>
          <w:szCs w:val="28"/>
        </w:rPr>
      </w:pPr>
    </w:p>
    <w:p w:rsidR="00A53E51" w:rsidRDefault="00C21F66" w:rsidP="00C21F6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1F66" w:rsidRDefault="00C21F66" w:rsidP="00C21F6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21F66" w:rsidRDefault="00C21F66" w:rsidP="00C21F66">
      <w:pPr>
        <w:rPr>
          <w:sz w:val="28"/>
          <w:szCs w:val="28"/>
        </w:rPr>
      </w:pPr>
      <w:r>
        <w:rPr>
          <w:sz w:val="28"/>
          <w:szCs w:val="28"/>
        </w:rPr>
        <w:t>Чапаевский сельсовет                                                                   А.А.Бутырин</w:t>
      </w:r>
    </w:p>
    <w:p w:rsidR="00C21F66" w:rsidRDefault="00C21F66" w:rsidP="00C21F66">
      <w:pPr>
        <w:pStyle w:val="a4"/>
      </w:pPr>
    </w:p>
    <w:p w:rsidR="00C21F66" w:rsidRDefault="00C21F66" w:rsidP="00C21F66">
      <w:pPr>
        <w:pStyle w:val="a4"/>
      </w:pPr>
    </w:p>
    <w:p w:rsidR="00C21F66" w:rsidRDefault="00C21F66" w:rsidP="00C21F66">
      <w:pPr>
        <w:pStyle w:val="a4"/>
      </w:pPr>
    </w:p>
    <w:p w:rsidR="00C21F66" w:rsidRPr="006A3754" w:rsidRDefault="00C21F66" w:rsidP="00C21F66"/>
    <w:p w:rsidR="00C21F66" w:rsidRDefault="00C21F66" w:rsidP="00C21F66">
      <w:pPr>
        <w:pStyle w:val="a4"/>
        <w:jc w:val="right"/>
      </w:pPr>
    </w:p>
    <w:p w:rsidR="00682603" w:rsidRPr="006A3754" w:rsidRDefault="00682603" w:rsidP="00C21F66">
      <w:pPr>
        <w:pStyle w:val="a4"/>
        <w:jc w:val="right"/>
      </w:pPr>
    </w:p>
    <w:p w:rsidR="00C21F66" w:rsidRPr="007A7933" w:rsidRDefault="00C21F66" w:rsidP="00C21F66">
      <w:pPr>
        <w:jc w:val="right"/>
      </w:pPr>
      <w:r w:rsidRPr="007A7933">
        <w:lastRenderedPageBreak/>
        <w:t>Приложение</w:t>
      </w:r>
    </w:p>
    <w:p w:rsidR="00C21F66" w:rsidRPr="007A7933" w:rsidRDefault="00C21F66" w:rsidP="00C21F66">
      <w:pPr>
        <w:jc w:val="right"/>
      </w:pPr>
      <w:r w:rsidRPr="007A7933">
        <w:t>к постановлению администрации</w:t>
      </w:r>
    </w:p>
    <w:p w:rsidR="00C21F66" w:rsidRPr="007A7933" w:rsidRDefault="00C21F66" w:rsidP="00C21F66">
      <w:pPr>
        <w:jc w:val="right"/>
      </w:pPr>
      <w:r w:rsidRPr="007A7933">
        <w:t xml:space="preserve">                                                                                       </w:t>
      </w:r>
      <w:r w:rsidR="00A53E51">
        <w:t>м</w:t>
      </w:r>
      <w:r w:rsidRPr="007A7933">
        <w:t xml:space="preserve">униципального образования  </w:t>
      </w:r>
    </w:p>
    <w:p w:rsidR="00C21F66" w:rsidRPr="007A7933" w:rsidRDefault="00C21F66" w:rsidP="00C21F66">
      <w:pPr>
        <w:jc w:val="right"/>
      </w:pPr>
      <w:r w:rsidRPr="007A7933">
        <w:t xml:space="preserve">                                                                                       </w:t>
      </w:r>
      <w:r w:rsidR="007235EF">
        <w:t>Чапаевский</w:t>
      </w:r>
      <w:r w:rsidRPr="007A7933">
        <w:t xml:space="preserve"> сельсовет</w:t>
      </w:r>
    </w:p>
    <w:p w:rsidR="00C21F66" w:rsidRPr="007A7933" w:rsidRDefault="00C21F66" w:rsidP="00C21F66">
      <w:pPr>
        <w:jc w:val="right"/>
      </w:pPr>
      <w:r w:rsidRPr="007A7933">
        <w:t xml:space="preserve">                                                                                       от «</w:t>
      </w:r>
      <w:r w:rsidR="00A53E51">
        <w:t>10</w:t>
      </w:r>
      <w:r w:rsidRPr="007A7933">
        <w:t xml:space="preserve">» </w:t>
      </w:r>
      <w:r w:rsidR="00A53E51">
        <w:t>ноября</w:t>
      </w:r>
      <w:r w:rsidRPr="007A7933">
        <w:t xml:space="preserve"> 201</w:t>
      </w:r>
      <w:r w:rsidR="00A53E51">
        <w:t>6</w:t>
      </w:r>
      <w:r w:rsidRPr="007A7933">
        <w:t xml:space="preserve">г. № </w:t>
      </w:r>
    </w:p>
    <w:p w:rsidR="00C21F66" w:rsidRPr="007A7933" w:rsidRDefault="00C21F66" w:rsidP="00C21F66">
      <w:pPr>
        <w:jc w:val="center"/>
      </w:pPr>
    </w:p>
    <w:p w:rsidR="00C21F66" w:rsidRPr="007A7933" w:rsidRDefault="00C21F66" w:rsidP="00C21F66">
      <w:pPr>
        <w:jc w:val="center"/>
      </w:pPr>
      <w:r w:rsidRPr="007A7933">
        <w:t>МУНИЦИПАЛЬНАЯ ПРОГРАММА</w:t>
      </w:r>
    </w:p>
    <w:p w:rsidR="00C21F66" w:rsidRPr="007A7933" w:rsidRDefault="00C21F66" w:rsidP="00C21F66">
      <w:pPr>
        <w:jc w:val="center"/>
      </w:pPr>
      <w:r w:rsidRPr="007A7933">
        <w:rPr>
          <w:bCs/>
        </w:rPr>
        <w:t xml:space="preserve">«Обеспечение  пожарной безопасности </w:t>
      </w:r>
      <w:r>
        <w:rPr>
          <w:bCs/>
        </w:rPr>
        <w:t xml:space="preserve">и предупреждение чрезвычайных ситуаций </w:t>
      </w:r>
      <w:r w:rsidRPr="007A7933">
        <w:rPr>
          <w:bCs/>
        </w:rPr>
        <w:t xml:space="preserve">на территории Муниципального образования  </w:t>
      </w:r>
      <w:r w:rsidR="007235EF">
        <w:rPr>
          <w:bCs/>
        </w:rPr>
        <w:t>Чапаевский</w:t>
      </w:r>
      <w:r w:rsidRPr="007A7933">
        <w:rPr>
          <w:bCs/>
        </w:rPr>
        <w:t xml:space="preserve"> сельсовет на 201</w:t>
      </w:r>
      <w:r w:rsidR="00A55B85">
        <w:rPr>
          <w:bCs/>
        </w:rPr>
        <w:t>8</w:t>
      </w:r>
      <w:r w:rsidRPr="007A7933">
        <w:rPr>
          <w:bCs/>
        </w:rPr>
        <w:t>-</w:t>
      </w:r>
      <w:r w:rsidR="007235EF">
        <w:rPr>
          <w:bCs/>
        </w:rPr>
        <w:t>20</w:t>
      </w:r>
      <w:r w:rsidR="00A55B85">
        <w:rPr>
          <w:bCs/>
        </w:rPr>
        <w:t>21</w:t>
      </w:r>
      <w:r w:rsidRPr="007A7933">
        <w:rPr>
          <w:bCs/>
        </w:rPr>
        <w:t>годы</w:t>
      </w:r>
    </w:p>
    <w:p w:rsidR="00C21F66" w:rsidRPr="007A7933" w:rsidRDefault="00C21F66" w:rsidP="00C21F66">
      <w:pPr>
        <w:pStyle w:val="a4"/>
        <w:spacing w:after="240"/>
        <w:jc w:val="center"/>
      </w:pPr>
      <w:r w:rsidRPr="007A7933">
        <w:t>Паспорт Программы</w:t>
      </w:r>
    </w:p>
    <w:tbl>
      <w:tblPr>
        <w:tblW w:w="4467" w:type="pct"/>
        <w:jc w:val="center"/>
        <w:tblInd w:w="-4781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35"/>
        <w:gridCol w:w="6270"/>
      </w:tblGrid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Наименование Программы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7A7933" w:rsidRDefault="00C21F66" w:rsidP="00EC6FBB">
            <w:pPr>
              <w:jc w:val="center"/>
            </w:pPr>
            <w:r w:rsidRPr="00903687">
              <w:t>-</w:t>
            </w:r>
            <w:r w:rsidRPr="007A7933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7A7933">
              <w:rPr>
                <w:bCs/>
              </w:rPr>
              <w:t xml:space="preserve">Обеспечение  пожарной безопасности </w:t>
            </w:r>
            <w:r>
              <w:rPr>
                <w:bCs/>
              </w:rPr>
              <w:t xml:space="preserve">и предупреждение чрезвычайных ситуаций </w:t>
            </w:r>
            <w:r w:rsidRPr="007A7933">
              <w:rPr>
                <w:bCs/>
              </w:rPr>
              <w:t xml:space="preserve">на территории Муниципального образования  </w:t>
            </w:r>
            <w:r w:rsidR="007235EF">
              <w:rPr>
                <w:bCs/>
              </w:rPr>
              <w:t>Чапаевский</w:t>
            </w:r>
            <w:r w:rsidRPr="007A7933">
              <w:rPr>
                <w:bCs/>
              </w:rPr>
              <w:t xml:space="preserve"> сельсовет на 201</w:t>
            </w:r>
            <w:r w:rsidR="00A55B85">
              <w:rPr>
                <w:bCs/>
              </w:rPr>
              <w:t>8</w:t>
            </w:r>
            <w:r w:rsidRPr="007A7933">
              <w:rPr>
                <w:bCs/>
              </w:rPr>
              <w:t>-202</w:t>
            </w:r>
            <w:r w:rsidR="00A55B85">
              <w:rPr>
                <w:bCs/>
              </w:rPr>
              <w:t>1</w:t>
            </w:r>
            <w:r w:rsidRPr="007A7933">
              <w:rPr>
                <w:bCs/>
              </w:rPr>
              <w:t xml:space="preserve"> годы</w:t>
            </w:r>
          </w:p>
          <w:p w:rsidR="00C21F66" w:rsidRPr="00903687" w:rsidRDefault="00C21F66" w:rsidP="00EC6FBB">
            <w:pPr>
              <w:pStyle w:val="a4"/>
            </w:pPr>
            <w:r w:rsidRPr="00903687">
              <w:t xml:space="preserve"> (далее Программа)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Основание для разработки Программы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- Федеральный закон от 06.10.2003 г. № 131-ФЗ « Об общих принципах организации местного самоуправления в Российской Федерации», Федеральный закон от 21.12. 1994 года № 69-ФЗ «О пожарной безопасности», 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Закон Оренбургской области от 23.12.2004 г. № 1673/276-</w:t>
            </w:r>
            <w:r w:rsidRPr="00903687">
              <w:rPr>
                <w:lang w:val="en-US"/>
              </w:rPr>
              <w:t>III</w:t>
            </w:r>
            <w:r w:rsidRPr="00903687">
              <w:t>-ОЗ «О пожарной безопасности в Оренбургской области»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Муниципальный заказчик Программы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Администрация Муниципального образования  </w:t>
            </w:r>
            <w:r w:rsidR="007235EF">
              <w:t xml:space="preserve">Чапаевский </w:t>
            </w:r>
            <w:r w:rsidRPr="00903687">
              <w:t xml:space="preserve">сельсовет Новоорского района. 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Исполнители программы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Исполнитель - Администрация Муниципального образования  </w:t>
            </w:r>
            <w:r w:rsidR="007235EF">
              <w:t>Чапаевский</w:t>
            </w:r>
            <w:r w:rsidRPr="00903687">
              <w:t xml:space="preserve"> сельсовет Новоорского района. 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Соисполнителями программы являются:  Новоорский отряд Государственной противопожарной  службы и другие организации по согласованию.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Цели Программы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>- уменьшение количества пожаров;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снижение числа травмированных и погибших на пожарах;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сокращение материальных потерь от пожаров;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создание необходимых условий для обеспечения пожарной безопасности, защиты жизни и здоровья граждан;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сокращения времени реагирования подразделений пожарной охраны на пожары;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оснащение учреждений социальной сферы системами пожарной автоматики;</w:t>
            </w:r>
          </w:p>
          <w:p w:rsidR="00C21F66" w:rsidRPr="00903687" w:rsidRDefault="00C21F66" w:rsidP="00EC6FBB">
            <w:pPr>
              <w:pStyle w:val="a4"/>
            </w:pPr>
            <w:r w:rsidRPr="00903687">
              <w:lastRenderedPageBreak/>
              <w:t>- снижение числа погибших в результате своевременной помощи пострадавшим в результате пожаров.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lastRenderedPageBreak/>
              <w:t xml:space="preserve">Задачи Программы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>- обеспечение противопожарным оборудованием совершенствование противопожарной защиты объектов социальной сферы;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приобретение современных средств спасения людей при пожарах в учреждениях социальной сферы;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информирование населения о правилах поведения и действия на пожарах, проведение противопожарной пропаганды и обучения населения мерам пожарной безопасности;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создание материальных резервов для ликвидации пожаров;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учет пожаров и их последствий.;</w:t>
            </w:r>
          </w:p>
          <w:p w:rsidR="00C21F66" w:rsidRDefault="00C21F66" w:rsidP="00EC6FBB">
            <w:pPr>
              <w:pStyle w:val="a4"/>
            </w:pPr>
            <w:r w:rsidRPr="00903687">
              <w:t xml:space="preserve">- установление особого противопожарного режима. </w:t>
            </w:r>
          </w:p>
          <w:p w:rsidR="00A55B85" w:rsidRPr="00903687" w:rsidRDefault="00A55B85" w:rsidP="00A55B85">
            <w:pPr>
              <w:pStyle w:val="a4"/>
            </w:pPr>
            <w:r>
              <w:t>-</w:t>
            </w:r>
            <w:r w:rsidRPr="00F4196A">
              <w:t xml:space="preserve"> </w:t>
            </w:r>
            <w:r>
              <w:t>п</w:t>
            </w:r>
            <w:r w:rsidRPr="00F4196A">
              <w:t>редупреждение и ликвидация последствий чрезвычайных ситуаций в границах поселения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>Важнейшие индикаторы и показатели, позволяющие оценить ход реализации Программы.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>- обеспеченность первичными средствами пожаротушения;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количество граждан, прошедших обучение мерам пожарной безопасности;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наличие системы звукового оповещения населения о пожаре.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Сроки реализации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A55B85">
            <w:pPr>
              <w:pStyle w:val="a4"/>
            </w:pPr>
            <w:r w:rsidRPr="00903687">
              <w:t>201</w:t>
            </w:r>
            <w:r w:rsidR="00A55B85">
              <w:t>8</w:t>
            </w:r>
            <w:r w:rsidRPr="00903687">
              <w:t>– 20</w:t>
            </w:r>
            <w:r w:rsidR="00A55B85">
              <w:t>21</w:t>
            </w:r>
            <w:r w:rsidRPr="00903687">
              <w:t xml:space="preserve"> г.</w:t>
            </w: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 xml:space="preserve">Объем и источники финансирование Программы 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>Всего</w:t>
            </w:r>
            <w:r>
              <w:t xml:space="preserve"> </w:t>
            </w:r>
            <w:r w:rsidR="00A55B85">
              <w:t>200</w:t>
            </w:r>
            <w:r w:rsidR="007235EF">
              <w:t>,0</w:t>
            </w:r>
            <w:r w:rsidRPr="00903687">
              <w:t xml:space="preserve"> тыс. руб, из них средства местного бюджета </w:t>
            </w:r>
            <w:r w:rsidR="00A55B85">
              <w:t>200</w:t>
            </w:r>
            <w:r w:rsidR="007235EF">
              <w:t>,0</w:t>
            </w:r>
            <w:r w:rsidRPr="00903687">
              <w:t xml:space="preserve"> тыс. рублей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В том числе по годам: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201</w:t>
            </w:r>
            <w:r w:rsidR="00A55B85">
              <w:t>8</w:t>
            </w:r>
            <w:r w:rsidRPr="00903687">
              <w:t xml:space="preserve">год, из них местный бюджет </w:t>
            </w:r>
            <w:r w:rsidR="007235EF">
              <w:t>50,</w:t>
            </w:r>
            <w:r w:rsidRPr="00903687">
              <w:t xml:space="preserve">00 </w:t>
            </w:r>
            <w:r w:rsidR="00A55B85">
              <w:t>тыс.</w:t>
            </w:r>
            <w:r w:rsidRPr="00903687">
              <w:t>рублей.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201</w:t>
            </w:r>
            <w:r w:rsidR="00A55B85">
              <w:t>9</w:t>
            </w:r>
            <w:r w:rsidRPr="00903687">
              <w:t xml:space="preserve"> год, из них местный бюджет </w:t>
            </w:r>
            <w:r w:rsidR="007235EF">
              <w:t>5</w:t>
            </w:r>
            <w:r>
              <w:t>0</w:t>
            </w:r>
            <w:r w:rsidRPr="00903687">
              <w:t>,00</w:t>
            </w:r>
            <w:r w:rsidR="00A55B85">
              <w:t xml:space="preserve"> тыс.</w:t>
            </w:r>
            <w:r w:rsidRPr="00903687">
              <w:t xml:space="preserve"> рублей.</w:t>
            </w:r>
          </w:p>
          <w:p w:rsidR="00C21F66" w:rsidRDefault="00C21F66" w:rsidP="00EC6FBB">
            <w:pPr>
              <w:pStyle w:val="a4"/>
            </w:pPr>
            <w:r w:rsidRPr="00903687">
              <w:t>20</w:t>
            </w:r>
            <w:r w:rsidR="00A55B85">
              <w:t>20</w:t>
            </w:r>
            <w:r w:rsidRPr="00903687">
              <w:t xml:space="preserve"> год, из них местный бюджет </w:t>
            </w:r>
            <w:r w:rsidR="007235EF">
              <w:t>5</w:t>
            </w:r>
            <w:r>
              <w:t>0,</w:t>
            </w:r>
            <w:r w:rsidRPr="00903687">
              <w:t xml:space="preserve">00 </w:t>
            </w:r>
            <w:r w:rsidR="00A55B85">
              <w:t>тыс.</w:t>
            </w:r>
            <w:r w:rsidRPr="00903687">
              <w:t>рублей.</w:t>
            </w:r>
          </w:p>
          <w:p w:rsidR="00A55B85" w:rsidRDefault="00A55B85" w:rsidP="00A55B85">
            <w:pPr>
              <w:pStyle w:val="a4"/>
            </w:pPr>
            <w:r w:rsidRPr="00903687">
              <w:t>20</w:t>
            </w:r>
            <w:r>
              <w:t>21</w:t>
            </w:r>
            <w:r w:rsidRPr="00903687">
              <w:t xml:space="preserve"> год, из них местный бюджет </w:t>
            </w:r>
            <w:r>
              <w:t>50,</w:t>
            </w:r>
            <w:r w:rsidRPr="00903687">
              <w:t>00</w:t>
            </w:r>
            <w:r>
              <w:t>тыс.</w:t>
            </w:r>
            <w:r w:rsidRPr="00903687">
              <w:t xml:space="preserve"> рублей.</w:t>
            </w:r>
          </w:p>
          <w:p w:rsidR="00A55B85" w:rsidRPr="00903687" w:rsidRDefault="00A55B85" w:rsidP="00EC6FBB">
            <w:pPr>
              <w:pStyle w:val="a4"/>
            </w:pPr>
          </w:p>
          <w:p w:rsidR="00C21F66" w:rsidRPr="00903687" w:rsidRDefault="00C21F66" w:rsidP="00EC6FBB">
            <w:pPr>
              <w:pStyle w:val="a4"/>
            </w:pPr>
          </w:p>
          <w:p w:rsidR="00C21F66" w:rsidRPr="00903687" w:rsidRDefault="00C21F66" w:rsidP="00EC6FBB">
            <w:pPr>
              <w:pStyle w:val="a4"/>
            </w:pPr>
          </w:p>
        </w:tc>
      </w:tr>
      <w:tr w:rsidR="00C21F66" w:rsidRPr="00903687">
        <w:trPr>
          <w:jc w:val="center"/>
        </w:trPr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lastRenderedPageBreak/>
              <w:t>Ожидаемые и конечные результаты реализации Программы</w:t>
            </w:r>
          </w:p>
        </w:tc>
        <w:tc>
          <w:tcPr>
            <w:tcW w:w="3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F66" w:rsidRPr="00903687" w:rsidRDefault="00C21F66" w:rsidP="00EC6FBB">
            <w:pPr>
              <w:pStyle w:val="a4"/>
            </w:pPr>
            <w:r w:rsidRPr="00903687">
              <w:t>- поступательное снижение общего количества пожаров и гибели людей;</w:t>
            </w:r>
          </w:p>
          <w:p w:rsidR="00C21F66" w:rsidRPr="00903687" w:rsidRDefault="00C21F66" w:rsidP="00EC6FBB">
            <w:pPr>
              <w:pStyle w:val="a4"/>
            </w:pPr>
            <w:r w:rsidRPr="00903687">
              <w:t>- ликвидация пожаров в короткие сроки без наступления тяжких последствий;</w:t>
            </w:r>
          </w:p>
          <w:p w:rsidR="00A55B85" w:rsidRPr="00903687" w:rsidRDefault="00C21F66" w:rsidP="00A55B85">
            <w:pPr>
              <w:pStyle w:val="a4"/>
            </w:pPr>
            <w:r w:rsidRPr="00903687">
              <w:t>-</w:t>
            </w:r>
            <w:r w:rsidR="00A55B85">
              <w:t>с</w:t>
            </w:r>
            <w:r w:rsidR="00A55B85" w:rsidRPr="00F4196A">
              <w:t>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</w:t>
            </w:r>
          </w:p>
        </w:tc>
      </w:tr>
    </w:tbl>
    <w:p w:rsidR="00C21F66" w:rsidRPr="00903687" w:rsidRDefault="00C21F66" w:rsidP="00C21F66"/>
    <w:p w:rsidR="00C21F66" w:rsidRPr="00903687" w:rsidRDefault="00C21F66" w:rsidP="00C21F66">
      <w:pPr>
        <w:jc w:val="center"/>
      </w:pPr>
      <w:r w:rsidRPr="00903687">
        <w:t>Система программных мероприятий</w:t>
      </w:r>
    </w:p>
    <w:p w:rsidR="00C21F66" w:rsidRPr="00903687" w:rsidRDefault="00C21F66" w:rsidP="00C21F66">
      <w:pPr>
        <w:jc w:val="center"/>
      </w:pPr>
      <w:r w:rsidRPr="00903687">
        <w:t xml:space="preserve">                              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20"/>
        <w:gridCol w:w="1440"/>
        <w:gridCol w:w="1080"/>
        <w:gridCol w:w="720"/>
        <w:gridCol w:w="900"/>
        <w:gridCol w:w="720"/>
        <w:gridCol w:w="720"/>
        <w:gridCol w:w="540"/>
        <w:gridCol w:w="180"/>
        <w:gridCol w:w="525"/>
        <w:gridCol w:w="915"/>
        <w:gridCol w:w="360"/>
        <w:gridCol w:w="720"/>
        <w:gridCol w:w="540"/>
        <w:gridCol w:w="3240"/>
      </w:tblGrid>
      <w:tr w:rsidR="00C21F66" w:rsidRPr="00903687">
        <w:tc>
          <w:tcPr>
            <w:tcW w:w="828" w:type="dxa"/>
            <w:vMerge w:val="restart"/>
          </w:tcPr>
          <w:p w:rsidR="00C21F66" w:rsidRPr="00903687" w:rsidRDefault="00C21F66" w:rsidP="00EC6FBB">
            <w:r w:rsidRPr="00903687">
              <w:t>№ п/п</w:t>
            </w:r>
          </w:p>
        </w:tc>
        <w:tc>
          <w:tcPr>
            <w:tcW w:w="2520" w:type="dxa"/>
            <w:vMerge w:val="restart"/>
          </w:tcPr>
          <w:p w:rsidR="00C21F66" w:rsidRPr="00903687" w:rsidRDefault="00C21F66" w:rsidP="00EC6FBB">
            <w:pPr>
              <w:jc w:val="center"/>
            </w:pPr>
            <w:r w:rsidRPr="00903687"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Исполнитель </w:t>
            </w:r>
          </w:p>
        </w:tc>
        <w:tc>
          <w:tcPr>
            <w:tcW w:w="1080" w:type="dxa"/>
            <w:vMerge w:val="restart"/>
          </w:tcPr>
          <w:p w:rsidR="00C21F66" w:rsidRPr="00903687" w:rsidRDefault="00C21F66" w:rsidP="00EC6FBB">
            <w:pPr>
              <w:jc w:val="center"/>
            </w:pPr>
            <w:r w:rsidRPr="00903687">
              <w:t>Наименование показателя результативности (целевых индикаторов)</w:t>
            </w:r>
          </w:p>
        </w:tc>
        <w:tc>
          <w:tcPr>
            <w:tcW w:w="3600" w:type="dxa"/>
            <w:gridSpan w:val="5"/>
          </w:tcPr>
          <w:p w:rsidR="00C21F66" w:rsidRPr="00903687" w:rsidRDefault="00C21F66" w:rsidP="00EC6FBB">
            <w:pPr>
              <w:jc w:val="center"/>
            </w:pPr>
            <w:r w:rsidRPr="00903687">
              <w:t>Объем финансирования, тыс.руб</w:t>
            </w:r>
          </w:p>
        </w:tc>
        <w:tc>
          <w:tcPr>
            <w:tcW w:w="3240" w:type="dxa"/>
            <w:gridSpan w:val="6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3240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  <w:vMerge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  <w:vMerge/>
          </w:tcPr>
          <w:p w:rsidR="00C21F66" w:rsidRPr="00903687" w:rsidRDefault="00C21F66" w:rsidP="00EC6FBB">
            <w:pPr>
              <w:jc w:val="both"/>
            </w:pPr>
          </w:p>
        </w:tc>
        <w:tc>
          <w:tcPr>
            <w:tcW w:w="1440" w:type="dxa"/>
            <w:vMerge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1080" w:type="dxa"/>
            <w:vMerge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A55B85">
            <w:pPr>
              <w:jc w:val="center"/>
            </w:pPr>
            <w:r w:rsidRPr="00903687">
              <w:t>201</w:t>
            </w:r>
            <w:r w:rsidR="00A55B85">
              <w:t>8</w:t>
            </w:r>
          </w:p>
        </w:tc>
        <w:tc>
          <w:tcPr>
            <w:tcW w:w="900" w:type="dxa"/>
          </w:tcPr>
          <w:p w:rsidR="00C21F66" w:rsidRPr="00903687" w:rsidRDefault="00C21F66" w:rsidP="00A55B85">
            <w:pPr>
              <w:jc w:val="center"/>
            </w:pPr>
            <w:r w:rsidRPr="00903687">
              <w:t>201</w:t>
            </w:r>
            <w:r w:rsidR="00A55B85">
              <w:t>9</w:t>
            </w:r>
          </w:p>
        </w:tc>
        <w:tc>
          <w:tcPr>
            <w:tcW w:w="720" w:type="dxa"/>
          </w:tcPr>
          <w:p w:rsidR="00C21F66" w:rsidRPr="00903687" w:rsidRDefault="00C21F66" w:rsidP="00A55B85">
            <w:pPr>
              <w:jc w:val="center"/>
            </w:pPr>
            <w:r w:rsidRPr="00903687">
              <w:t>20</w:t>
            </w:r>
            <w:r w:rsidR="00A55B85">
              <w:t>20</w:t>
            </w:r>
          </w:p>
        </w:tc>
        <w:tc>
          <w:tcPr>
            <w:tcW w:w="720" w:type="dxa"/>
          </w:tcPr>
          <w:p w:rsidR="00C21F66" w:rsidRPr="00903687" w:rsidRDefault="00A55B85" w:rsidP="00EC6FBB">
            <w:pPr>
              <w:jc w:val="center"/>
            </w:pPr>
            <w:r>
              <w:t>2021</w:t>
            </w: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  <w:r w:rsidRPr="00903687">
              <w:t>Всего</w:t>
            </w: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 xml:space="preserve">Опашка населенных пунктов Муниципального образования 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7235EF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7235EF" w:rsidP="00EC6FBB">
            <w:pPr>
              <w:jc w:val="center"/>
            </w:pPr>
            <w:r>
              <w:t>50,0</w:t>
            </w:r>
          </w:p>
        </w:tc>
        <w:tc>
          <w:tcPr>
            <w:tcW w:w="900" w:type="dxa"/>
          </w:tcPr>
          <w:p w:rsidR="00C21F66" w:rsidRPr="00903687" w:rsidRDefault="007235EF" w:rsidP="00EC6FBB">
            <w:pPr>
              <w:jc w:val="center"/>
            </w:pPr>
            <w:r>
              <w:t>50,0</w:t>
            </w:r>
          </w:p>
        </w:tc>
        <w:tc>
          <w:tcPr>
            <w:tcW w:w="720" w:type="dxa"/>
          </w:tcPr>
          <w:p w:rsidR="00C21F66" w:rsidRPr="00903687" w:rsidRDefault="007235EF" w:rsidP="00EC6FBB">
            <w:pPr>
              <w:jc w:val="center"/>
            </w:pPr>
            <w:r>
              <w:t>50,0</w:t>
            </w:r>
          </w:p>
        </w:tc>
        <w:tc>
          <w:tcPr>
            <w:tcW w:w="720" w:type="dxa"/>
          </w:tcPr>
          <w:p w:rsidR="00C21F66" w:rsidRPr="00903687" w:rsidRDefault="00A55B85" w:rsidP="00EC6FBB">
            <w:pPr>
              <w:jc w:val="center"/>
            </w:pPr>
            <w:r>
              <w:t>50,0</w:t>
            </w: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  <w:r>
              <w:t>128,0</w:t>
            </w: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Установка знаков и указателей, необходимых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 населенных пунктов поселения.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7235EF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Выполнение работ по локализации пожаров, спасению людей и т.д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/>
        </w:tc>
        <w:tc>
          <w:tcPr>
            <w:tcW w:w="720" w:type="dxa"/>
          </w:tcPr>
          <w:p w:rsidR="00C21F66" w:rsidRPr="00903687" w:rsidRDefault="00C21F66" w:rsidP="00EC6FBB"/>
        </w:tc>
        <w:tc>
          <w:tcPr>
            <w:tcW w:w="720" w:type="dxa"/>
          </w:tcPr>
          <w:p w:rsidR="00C21F66" w:rsidRPr="00903687" w:rsidRDefault="00C21F66" w:rsidP="00EC6FBB"/>
        </w:tc>
        <w:tc>
          <w:tcPr>
            <w:tcW w:w="720" w:type="dxa"/>
            <w:gridSpan w:val="2"/>
          </w:tcPr>
          <w:p w:rsidR="00C21F66" w:rsidRPr="00903687" w:rsidRDefault="00C21F66" w:rsidP="00EC6FBB"/>
        </w:tc>
        <w:tc>
          <w:tcPr>
            <w:tcW w:w="525" w:type="dxa"/>
          </w:tcPr>
          <w:p w:rsidR="00C21F66" w:rsidRPr="00903687" w:rsidRDefault="00C21F66" w:rsidP="00EC6FBB"/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  <w:r>
              <w:t>1075,50</w:t>
            </w: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Очистка пожарных водоемов Муниципального образования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Приобретение ГСМ для предотвращения пожаров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  <w:r>
              <w:t>289,5</w:t>
            </w: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 xml:space="preserve">Приобретение </w:t>
            </w:r>
            <w:r w:rsidRPr="00903687">
              <w:lastRenderedPageBreak/>
              <w:t>первичных средств пожаротушения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lastRenderedPageBreak/>
              <w:t>Администр</w:t>
            </w:r>
            <w:r w:rsidRPr="00903687">
              <w:lastRenderedPageBreak/>
              <w:t xml:space="preserve">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Комплектация пожарного щита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 xml:space="preserve">Приобретение стенда 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Установка противопожарной сигнализации в здании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Обслуживание пожарной сигнализации в</w:t>
            </w:r>
            <w:r>
              <w:t xml:space="preserve"> </w:t>
            </w:r>
            <w:r w:rsidRPr="00903687">
              <w:t>здании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Проведение огнезащитной обработки в здании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 xml:space="preserve">Подписка на периодические издания в администрации 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 xml:space="preserve">Проведение замеров сопротивления в здании 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Чапаевский</w:t>
            </w:r>
            <w:r w:rsidRPr="00903687">
              <w:t xml:space="preserve">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Приобретение мотопомп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Устранение нарушений требований пожарной безопасности по предписаниям госпожнадзора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Приобретение наглядной агитации, плакатов, листовок для организации обучения населения мерам пожарной безопасности</w:t>
            </w:r>
            <w:r w:rsidR="00A55B85">
              <w:t xml:space="preserve"> и чрезвычайных ситуаций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 xml:space="preserve">Составление и согласования перечня мероприятий, направленных на повышение </w:t>
            </w:r>
            <w:r w:rsidRPr="00903687">
              <w:lastRenderedPageBreak/>
              <w:t>защищенности образовательных учреждений от пожаров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lastRenderedPageBreak/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Уточнение планов действий (взаимодействий) на случай возникновения крупномасштабных пожаров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Организация и проведение мероприятий, направленных на информационную поддержку Программы.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 xml:space="preserve">Организация и проведение рейдов в период особого пожароопасного периода, введенного на территории поселения 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Мероприятия, посвященные Дню пожарника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  <w:r w:rsidRPr="00903687"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  <w:r w:rsidRPr="00903687">
              <w:t xml:space="preserve">Администрация МО </w:t>
            </w:r>
            <w:r w:rsidR="00EC6FBB">
              <w:t>Чапаевски</w:t>
            </w:r>
            <w:r w:rsidRPr="00903687">
              <w:t>й сельсовет</w:t>
            </w: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4"/>
          <w:wAfter w:w="4860" w:type="dxa"/>
        </w:trPr>
        <w:tc>
          <w:tcPr>
            <w:tcW w:w="828" w:type="dxa"/>
          </w:tcPr>
          <w:p w:rsidR="00C21F66" w:rsidRPr="00903687" w:rsidRDefault="00C21F66" w:rsidP="00EC6FBB">
            <w:pPr>
              <w:ind w:left="360"/>
              <w:jc w:val="center"/>
            </w:pPr>
          </w:p>
        </w:tc>
        <w:tc>
          <w:tcPr>
            <w:tcW w:w="2520" w:type="dxa"/>
          </w:tcPr>
          <w:p w:rsidR="00C21F66" w:rsidRPr="00903687" w:rsidRDefault="00C21F66" w:rsidP="00EC6FBB">
            <w:pPr>
              <w:jc w:val="both"/>
            </w:pP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0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C21F66" w:rsidP="00EC6FBB">
            <w:pPr>
              <w:jc w:val="center"/>
            </w:pPr>
          </w:p>
        </w:tc>
      </w:tr>
      <w:tr w:rsidR="00C21F66" w:rsidRPr="00903687" w:rsidTr="002F4BAE">
        <w:trPr>
          <w:gridAfter w:val="2"/>
          <w:wAfter w:w="3780" w:type="dxa"/>
        </w:trPr>
        <w:tc>
          <w:tcPr>
            <w:tcW w:w="3348" w:type="dxa"/>
            <w:gridSpan w:val="2"/>
          </w:tcPr>
          <w:p w:rsidR="00C21F66" w:rsidRPr="00903687" w:rsidRDefault="00C21F66" w:rsidP="00EC6FBB">
            <w:pPr>
              <w:ind w:left="360"/>
              <w:jc w:val="both"/>
            </w:pPr>
            <w:r w:rsidRPr="00903687">
              <w:t xml:space="preserve">Итого </w:t>
            </w:r>
          </w:p>
        </w:tc>
        <w:tc>
          <w:tcPr>
            <w:tcW w:w="144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108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EC6FBB" w:rsidP="00EC6FBB">
            <w:r>
              <w:t>50,0</w:t>
            </w:r>
          </w:p>
        </w:tc>
        <w:tc>
          <w:tcPr>
            <w:tcW w:w="900" w:type="dxa"/>
          </w:tcPr>
          <w:p w:rsidR="00C21F66" w:rsidRPr="00903687" w:rsidRDefault="00EC6FBB" w:rsidP="00EC6FBB">
            <w:pPr>
              <w:jc w:val="center"/>
            </w:pPr>
            <w:r>
              <w:t>50,0</w:t>
            </w:r>
          </w:p>
        </w:tc>
        <w:tc>
          <w:tcPr>
            <w:tcW w:w="720" w:type="dxa"/>
          </w:tcPr>
          <w:p w:rsidR="00C21F66" w:rsidRPr="00903687" w:rsidRDefault="00EC6FBB" w:rsidP="00EC6FBB">
            <w:pPr>
              <w:jc w:val="center"/>
            </w:pPr>
            <w:r>
              <w:t>50,0</w:t>
            </w:r>
          </w:p>
        </w:tc>
        <w:tc>
          <w:tcPr>
            <w:tcW w:w="720" w:type="dxa"/>
          </w:tcPr>
          <w:p w:rsidR="00C21F66" w:rsidRPr="00903687" w:rsidRDefault="00A55B85" w:rsidP="00EC6FBB">
            <w:pPr>
              <w:jc w:val="center"/>
            </w:pPr>
            <w:r>
              <w:t>50,0</w:t>
            </w:r>
          </w:p>
        </w:tc>
        <w:tc>
          <w:tcPr>
            <w:tcW w:w="720" w:type="dxa"/>
            <w:gridSpan w:val="2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525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915" w:type="dxa"/>
          </w:tcPr>
          <w:p w:rsidR="00C21F66" w:rsidRPr="00903687" w:rsidRDefault="002F4BAE" w:rsidP="00EC6FBB">
            <w:pPr>
              <w:jc w:val="center"/>
            </w:pPr>
            <w:r>
              <w:t>200,0</w:t>
            </w:r>
          </w:p>
        </w:tc>
        <w:tc>
          <w:tcPr>
            <w:tcW w:w="360" w:type="dxa"/>
          </w:tcPr>
          <w:p w:rsidR="00C21F66" w:rsidRPr="00903687" w:rsidRDefault="00C21F66" w:rsidP="00EC6FBB">
            <w:pPr>
              <w:jc w:val="center"/>
            </w:pPr>
          </w:p>
        </w:tc>
        <w:tc>
          <w:tcPr>
            <w:tcW w:w="720" w:type="dxa"/>
          </w:tcPr>
          <w:p w:rsidR="00C21F66" w:rsidRPr="00903687" w:rsidRDefault="00C21F66" w:rsidP="00EC6FBB">
            <w:pPr>
              <w:jc w:val="center"/>
            </w:pPr>
            <w:r w:rsidRPr="00903687">
              <w:t>311,00</w:t>
            </w:r>
          </w:p>
        </w:tc>
      </w:tr>
    </w:tbl>
    <w:p w:rsidR="00C21F66" w:rsidRPr="00903687" w:rsidRDefault="00C21F66" w:rsidP="00C21F66">
      <w:pPr>
        <w:jc w:val="center"/>
      </w:pPr>
    </w:p>
    <w:p w:rsidR="00C21F66" w:rsidRPr="00903687" w:rsidRDefault="00C21F66" w:rsidP="00C21F66"/>
    <w:p w:rsidR="00C21F66" w:rsidRPr="00903687" w:rsidRDefault="00C21F66" w:rsidP="00C21F66"/>
    <w:p w:rsidR="00C21F66" w:rsidRPr="00903687" w:rsidRDefault="00C21F66" w:rsidP="00C21F66"/>
    <w:p w:rsidR="00C21F66" w:rsidRPr="00903687" w:rsidRDefault="00C21F66" w:rsidP="00C21F66"/>
    <w:p w:rsidR="00C21F66" w:rsidRPr="00903687" w:rsidRDefault="00C21F66" w:rsidP="00C21F66"/>
    <w:p w:rsidR="00C21F66" w:rsidRDefault="00C21F66" w:rsidP="00412B09"/>
    <w:p w:rsidR="00C050A2" w:rsidRDefault="00C050A2" w:rsidP="00412B09"/>
    <w:p w:rsidR="00C050A2" w:rsidRDefault="00C050A2" w:rsidP="00412B09"/>
    <w:p w:rsidR="00C050A2" w:rsidRDefault="00C050A2" w:rsidP="00412B09"/>
    <w:p w:rsidR="00C050A2" w:rsidRDefault="00C050A2" w:rsidP="00412B09"/>
    <w:p w:rsidR="00C050A2" w:rsidRDefault="00C050A2" w:rsidP="00412B09"/>
    <w:p w:rsidR="00C050A2" w:rsidRPr="00F4196A" w:rsidRDefault="00C050A2" w:rsidP="00C050A2">
      <w:pPr>
        <w:pStyle w:val="a7"/>
        <w:ind w:left="720"/>
        <w:jc w:val="center"/>
        <w:rPr>
          <w:b/>
          <w:bCs/>
        </w:rPr>
      </w:pPr>
      <w:r w:rsidRPr="00F4196A">
        <w:rPr>
          <w:b/>
          <w:bCs/>
        </w:rPr>
        <w:t xml:space="preserve">Общая характеристика текущего состояния с </w:t>
      </w:r>
      <w:r w:rsidR="002A248E" w:rsidRPr="00F4196A">
        <w:rPr>
          <w:b/>
          <w:bCs/>
        </w:rPr>
        <w:t xml:space="preserve">пожарной безопасностью </w:t>
      </w:r>
      <w:r w:rsidR="002A248E">
        <w:rPr>
          <w:b/>
          <w:bCs/>
        </w:rPr>
        <w:t xml:space="preserve">и </w:t>
      </w:r>
      <w:r w:rsidRPr="00F4196A">
        <w:rPr>
          <w:b/>
          <w:bCs/>
        </w:rPr>
        <w:t>чрезвычайными ситуациями на территории</w:t>
      </w:r>
    </w:p>
    <w:p w:rsidR="00C050A2" w:rsidRPr="00F4196A" w:rsidRDefault="002A248E" w:rsidP="00C050A2">
      <w:pPr>
        <w:pStyle w:val="a7"/>
        <w:jc w:val="center"/>
        <w:rPr>
          <w:b/>
          <w:bCs/>
        </w:rPr>
      </w:pPr>
      <w:r>
        <w:rPr>
          <w:b/>
          <w:bCs/>
        </w:rPr>
        <w:t>Чапаевского сельсовета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 xml:space="preserve">На территории </w:t>
      </w:r>
      <w:r w:rsidR="002A248E">
        <w:rPr>
          <w:color w:val="000000"/>
        </w:rPr>
        <w:t>Чапаевского сельсовета</w:t>
      </w:r>
      <w:r w:rsidRPr="00F4196A">
        <w:rPr>
          <w:color w:val="000000"/>
        </w:rPr>
        <w:t xml:space="preserve">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Опасные природные явления включают в себя опасные 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– сели и природные лесные пожары. Из всех перечисленных стихийных бедствий наибольшую опасность для населения и территорий представляют  сильные ветра и природные пожары. Так, в 201</w:t>
      </w:r>
      <w:r w:rsidR="002A248E">
        <w:rPr>
          <w:color w:val="000000"/>
        </w:rPr>
        <w:t>4</w:t>
      </w:r>
      <w:r w:rsidRPr="00F4196A">
        <w:rPr>
          <w:color w:val="000000"/>
        </w:rPr>
        <w:t xml:space="preserve"> году  прошел ураган, в результате чего сорвало крыши на </w:t>
      </w:r>
      <w:r w:rsidR="002A248E">
        <w:rPr>
          <w:color w:val="000000"/>
        </w:rPr>
        <w:t>2</w:t>
      </w:r>
      <w:r w:rsidRPr="00F4196A">
        <w:rPr>
          <w:color w:val="000000"/>
        </w:rPr>
        <w:t xml:space="preserve"> домах, повалило деревья и оборвало линии электропередач. Значительный ущерб приносят лесные пожары. Данные природные явления прошли без человеческих жертв, чрезвычайных ситуаций не объявлялось. 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Техногенных аварий и катастроф на потенциально опасных объектах за 2012-2014 годы не было. При этом ущерб и затраты на ликвидацию последствий чрезвычайных ситуаций могут быть значительными. Кроме того, объекты жилищно-коммунального хозяйства имеют достаточно высокую степень износа, из-за дефицита финансовых средств продолжительное время не проводится или проводится в недостаточном объеме их капитальный ремонт и модернизация. В связи с этим постоянно в отопительный период существует вероятность возникновения аварий на объектах жилищно-коммунального хозяйства и энергетики, которые могут привести к нарушению жизнеобеспечения населения и значительному материальному ущербу.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Таким образом, достаточно высокий уровень природной и техногенной опасности на территории поселения требует проведение предупредительных мероприятий по снижению рисков возникновения чрезвычайных ситуаций, а также мероприятий по смягчению их последствий.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Обстановка с пожарами на территории </w:t>
      </w:r>
      <w:r w:rsidR="002A248E">
        <w:t>Чапаевского сельсовета</w:t>
      </w:r>
      <w:r w:rsidRPr="00F4196A">
        <w:t xml:space="preserve"> на протяжении последних лет остается напряженной, количество пожаров растет.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Анализ показывает, что основными причинами возникновения пожаров являются неосторожное обращение с огнем при курении,  умышленный поджог Для стабилизации обстановки с пожарами администрацией </w:t>
      </w:r>
      <w:r w:rsidR="002A248E">
        <w:t>Чапаевского сельсовета</w:t>
      </w:r>
      <w:r w:rsidRPr="00F4196A">
        <w:t xml:space="preserve"> ведется определенная работа по предупреждению пожаров:</w:t>
      </w:r>
    </w:p>
    <w:p w:rsidR="00C050A2" w:rsidRPr="00F4196A" w:rsidRDefault="00C050A2" w:rsidP="00C050A2">
      <w:pPr>
        <w:pStyle w:val="a7"/>
        <w:jc w:val="both"/>
      </w:pPr>
      <w:r w:rsidRPr="00F4196A"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050A2" w:rsidRPr="00F4196A" w:rsidRDefault="00C050A2" w:rsidP="00C050A2">
      <w:pPr>
        <w:pStyle w:val="a7"/>
        <w:jc w:val="both"/>
      </w:pPr>
      <w:r w:rsidRPr="00F4196A">
        <w:t>ведется периодическое, всестороннее освещение в средствах массовой информации материалов данной тематики;</w:t>
      </w:r>
    </w:p>
    <w:p w:rsidR="00C050A2" w:rsidRPr="00F4196A" w:rsidRDefault="00C050A2" w:rsidP="00C050A2">
      <w:pPr>
        <w:pStyle w:val="a7"/>
        <w:jc w:val="both"/>
      </w:pPr>
      <w:r w:rsidRPr="00F4196A">
        <w:t xml:space="preserve">проводятся заседания комиссии по предупреждению, ликвидации чрезвычайных ситуаций и обеспечению пожарной безопасности </w:t>
      </w:r>
      <w:r w:rsidR="002A248E">
        <w:t>Чапаевского сельсовета</w:t>
      </w:r>
      <w:r w:rsidRPr="00F4196A">
        <w:t xml:space="preserve"> по вопросам обеспечения первичных мер пожарной безопасности на территории поселения;</w:t>
      </w:r>
    </w:p>
    <w:p w:rsidR="00C050A2" w:rsidRPr="00F4196A" w:rsidRDefault="002A248E" w:rsidP="00C050A2">
      <w:pPr>
        <w:pStyle w:val="a7"/>
        <w:jc w:val="both"/>
      </w:pPr>
      <w:r>
        <w:t>2 раза в год в каждый дом разносятся памятки по соблюдения правил пожарной, газовой и электробезопасности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На территории поселения расположена </w:t>
      </w:r>
      <w:r w:rsidR="002A248E">
        <w:t>ВДПО, состоящее из 2 человек, имеется автомобиль</w:t>
      </w:r>
      <w:r w:rsidRPr="00F4196A">
        <w:t xml:space="preserve"> Для тушения пожаров используется пожарны</w:t>
      </w:r>
      <w:r w:rsidR="002A248E">
        <w:t>е</w:t>
      </w:r>
      <w:r w:rsidRPr="00F4196A">
        <w:t xml:space="preserve"> гидрант</w:t>
      </w:r>
      <w:r w:rsidR="002A248E">
        <w:t>ы</w:t>
      </w:r>
      <w:r w:rsidRPr="00F4196A">
        <w:t xml:space="preserve"> – </w:t>
      </w:r>
      <w:r w:rsidR="002A248E">
        <w:t>4</w:t>
      </w:r>
      <w:r w:rsidRPr="00F4196A">
        <w:t xml:space="preserve"> шт. Оказанием услуг по обеспечением первичных мер пожарной безопасности в границах </w:t>
      </w:r>
      <w:r w:rsidR="002A248E">
        <w:t>Чапаевского сельсовета</w:t>
      </w:r>
      <w:r w:rsidRPr="00F4196A">
        <w:t xml:space="preserve"> осуществляется силами добровольной пожарной команды общественного учреждения «</w:t>
      </w:r>
      <w:r w:rsidR="002A248E">
        <w:t>ВДПО</w:t>
      </w:r>
      <w:r w:rsidRPr="00F4196A">
        <w:t>».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Исходя из вышеизложенного, проблему укрепления пожарной безопасности </w:t>
      </w:r>
      <w:r w:rsidR="002A248E">
        <w:t>Чапаевского сельсовета</w:t>
      </w:r>
      <w:r w:rsidRPr="00F4196A">
        <w:t xml:space="preserve"> необходимо решать программно-целевым методом, комплексно, с привлечением средств из бюджетов поселения, района и </w:t>
      </w:r>
      <w:r w:rsidR="002A248E">
        <w:t>области</w:t>
      </w:r>
      <w:r w:rsidRPr="00F4196A">
        <w:t xml:space="preserve"> в соответствии с действующим законодательством, а также с учетом местных условий.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В целях оптимального расходования бюджетных средств необходимо обеспечить взаимосвязь данной Программы с другими реализуемыми на территории </w:t>
      </w:r>
      <w:r w:rsidR="00817CD6">
        <w:t>Чапаевского</w:t>
      </w:r>
      <w:r w:rsidRPr="00F4196A">
        <w:t xml:space="preserve"> </w:t>
      </w:r>
      <w:r w:rsidR="00817CD6">
        <w:t>сельсовета</w:t>
      </w:r>
      <w:r w:rsidRPr="00F4196A">
        <w:t xml:space="preserve"> </w:t>
      </w:r>
      <w:r w:rsidRPr="00F4196A">
        <w:lastRenderedPageBreak/>
        <w:t>программами и мероприятиями, в которых частично решаются проблемы в области укрепления пожарной безопасности (дороги, жилье, система водоснабжения и т.д.).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При выполнении мероприятий по обеспечению жизнедеятельности населения особое место должна занимать система пожарной безопасности людей. 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В настоящее время людские и материальные потери от техногенных поражающих факторов в 4-6 раз превосходят потери от стихийных бедствий.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817CD6" w:rsidRDefault="00C050A2" w:rsidP="00C050A2">
      <w:pPr>
        <w:pStyle w:val="a7"/>
        <w:ind w:firstLine="708"/>
        <w:jc w:val="both"/>
      </w:pPr>
      <w:r w:rsidRPr="00F4196A">
        <w:t xml:space="preserve"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 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 и местах массового пребывания людей. Собственники жилых строений и сооружений, зданий социально-культурного и производственного назначения должны привести свои объекты в соответствие с требованиями и нормами пожарной безопасности. 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 Особ</w:t>
      </w:r>
      <w:r w:rsidR="00817CD6">
        <w:t>ое</w:t>
      </w:r>
      <w:r w:rsidRPr="00F4196A">
        <w:t xml:space="preserve"> внимание должно быть уделено мероприятиям по организации деятельности добровольной пожарной команд</w:t>
      </w:r>
      <w:r w:rsidR="00817CD6">
        <w:t xml:space="preserve">ы общественного учреждения 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Обеспечение развития технического вооружения пожарной охраны позволит более эффективно бороться с пожарами на производственных объектах и в жилом секторе поселения.</w:t>
      </w:r>
    </w:p>
    <w:p w:rsidR="00C050A2" w:rsidRPr="00F4196A" w:rsidRDefault="00C050A2" w:rsidP="00C050A2">
      <w:pPr>
        <w:pStyle w:val="a7"/>
        <w:jc w:val="both"/>
      </w:pPr>
    </w:p>
    <w:p w:rsidR="00C050A2" w:rsidRPr="00F4196A" w:rsidRDefault="00817CD6" w:rsidP="00C050A2">
      <w:pPr>
        <w:pStyle w:val="a7"/>
        <w:jc w:val="center"/>
        <w:rPr>
          <w:b/>
          <w:bCs/>
        </w:rPr>
      </w:pPr>
      <w:r>
        <w:rPr>
          <w:b/>
          <w:bCs/>
        </w:rPr>
        <w:t>2</w:t>
      </w:r>
      <w:r w:rsidR="00C050A2" w:rsidRPr="00F4196A">
        <w:rPr>
          <w:b/>
          <w:bCs/>
        </w:rPr>
        <w:t>. Цели и основные задачи муниципальной Программы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С учетом приоритетов и целей социально – экономического развития </w:t>
      </w:r>
      <w:r w:rsidR="00817CD6">
        <w:t>Чапаевского</w:t>
      </w:r>
      <w:r w:rsidRPr="00F4196A">
        <w:t xml:space="preserve"> </w:t>
      </w:r>
      <w:r w:rsidR="00817CD6">
        <w:t>сельсовета</w:t>
      </w:r>
      <w:r w:rsidRPr="00F4196A">
        <w:rPr>
          <w:rStyle w:val="20pt"/>
          <w:sz w:val="24"/>
          <w:szCs w:val="24"/>
        </w:rPr>
        <w:t xml:space="preserve"> </w:t>
      </w:r>
      <w:r w:rsidRPr="00F4196A">
        <w:t>определены</w:t>
      </w:r>
      <w:r w:rsidRPr="00F4196A">
        <w:rPr>
          <w:rStyle w:val="20pt"/>
          <w:sz w:val="24"/>
          <w:szCs w:val="24"/>
        </w:rPr>
        <w:t xml:space="preserve"> ц</w:t>
      </w:r>
      <w:r w:rsidRPr="00F4196A">
        <w:rPr>
          <w:rStyle w:val="2"/>
          <w:bCs/>
          <w:sz w:val="24"/>
        </w:rPr>
        <w:t>ели и задачи Программы и подпрограмм</w:t>
      </w:r>
      <w:r w:rsidRPr="00F4196A">
        <w:t>.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 xml:space="preserve">Основная цель Программы - создание безопасной среды проживания на территории </w:t>
      </w:r>
      <w:r w:rsidR="00817CD6">
        <w:rPr>
          <w:color w:val="000000"/>
        </w:rPr>
        <w:t>Чапаевского сельсовета</w:t>
      </w:r>
      <w:r w:rsidRPr="00F4196A">
        <w:rPr>
          <w:color w:val="000000"/>
        </w:rPr>
        <w:t>. Основные задачи - предупреждение и ликвидация последствий чрезвычайных ситуаций в границах поселении, обеспечение первичных мер пожарной безопасности в границах населенных пунктов поселения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Предусмотренные в Программе мероприятия реализации первичных мер пожарной безопасности ставят своей целью решение наиболее острых проблем укрепления противопожарной защиты </w:t>
      </w:r>
      <w:r w:rsidR="00817CD6">
        <w:t>Чапаевского сельсовета</w:t>
      </w:r>
      <w:r w:rsidRPr="00F4196A">
        <w:t xml:space="preserve"> за счет целевого выделения бюджетных средств, при освоении которых в короткие сроки будут созданы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C050A2" w:rsidRPr="00F4196A" w:rsidRDefault="00C050A2" w:rsidP="00C050A2">
      <w:pPr>
        <w:pStyle w:val="a7"/>
        <w:jc w:val="both"/>
        <w:rPr>
          <w:bCs/>
        </w:rPr>
      </w:pPr>
    </w:p>
    <w:p w:rsidR="00C050A2" w:rsidRPr="00F4196A" w:rsidRDefault="00817CD6" w:rsidP="00C050A2">
      <w:pPr>
        <w:pStyle w:val="a7"/>
        <w:ind w:left="1494"/>
        <w:jc w:val="center"/>
        <w:rPr>
          <w:b/>
          <w:bCs/>
        </w:rPr>
      </w:pPr>
      <w:r>
        <w:rPr>
          <w:b/>
          <w:bCs/>
        </w:rPr>
        <w:t>3</w:t>
      </w:r>
      <w:r w:rsidR="00C050A2">
        <w:rPr>
          <w:b/>
          <w:bCs/>
        </w:rPr>
        <w:t>.</w:t>
      </w:r>
      <w:r w:rsidR="00C050A2" w:rsidRPr="00F4196A">
        <w:rPr>
          <w:b/>
          <w:bCs/>
        </w:rPr>
        <w:t>Планируемые конечные результаты муниципальной Программы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пожаров.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Уменьшение количества чрезвычайных ситуаций и пожаров на территории поселения.</w:t>
      </w:r>
    </w:p>
    <w:p w:rsidR="00C050A2" w:rsidRPr="00F4196A" w:rsidRDefault="00C050A2" w:rsidP="00C050A2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Сокращение времени реагирования аварийно-спасательных служб и подразделений пожарной охраны на ЧС, происшествия и пожары.</w:t>
      </w:r>
    </w:p>
    <w:p w:rsidR="00C050A2" w:rsidRPr="00F4196A" w:rsidRDefault="00C050A2" w:rsidP="00C050A2">
      <w:pPr>
        <w:pStyle w:val="a7"/>
        <w:jc w:val="both"/>
        <w:rPr>
          <w:color w:val="000000"/>
        </w:rPr>
      </w:pPr>
      <w:r w:rsidRPr="00F4196A">
        <w:rPr>
          <w:color w:val="000000"/>
        </w:rPr>
        <w:t>Создание резервов (запасов) материальных ресурсов для ликвидации последствий ЧС.</w:t>
      </w:r>
    </w:p>
    <w:p w:rsidR="00C050A2" w:rsidRPr="00F4196A" w:rsidRDefault="00C050A2" w:rsidP="00C050A2">
      <w:pPr>
        <w:pStyle w:val="a7"/>
        <w:jc w:val="both"/>
        <w:rPr>
          <w:color w:val="000000"/>
        </w:rPr>
      </w:pPr>
    </w:p>
    <w:p w:rsidR="00C050A2" w:rsidRPr="00F4196A" w:rsidRDefault="00817CD6" w:rsidP="00817CD6">
      <w:pPr>
        <w:pStyle w:val="a7"/>
        <w:ind w:left="1494"/>
        <w:rPr>
          <w:b/>
          <w:bCs/>
        </w:rPr>
      </w:pPr>
      <w:r>
        <w:rPr>
          <w:b/>
          <w:bCs/>
        </w:rPr>
        <w:t xml:space="preserve">   4</w:t>
      </w:r>
      <w:r w:rsidR="00C050A2">
        <w:rPr>
          <w:b/>
          <w:bCs/>
        </w:rPr>
        <w:t>.</w:t>
      </w:r>
      <w:r w:rsidR="00C050A2" w:rsidRPr="00F4196A">
        <w:rPr>
          <w:b/>
          <w:bCs/>
        </w:rPr>
        <w:t>Сроки и этапы реализации муниципальной Программы</w:t>
      </w:r>
    </w:p>
    <w:p w:rsidR="00C050A2" w:rsidRPr="00F4196A" w:rsidRDefault="00C050A2" w:rsidP="00C050A2">
      <w:pPr>
        <w:pStyle w:val="a7"/>
        <w:ind w:firstLine="708"/>
        <w:jc w:val="both"/>
        <w:rPr>
          <w:bCs/>
        </w:rPr>
      </w:pPr>
      <w:r w:rsidRPr="00F4196A">
        <w:rPr>
          <w:bCs/>
        </w:rPr>
        <w:lastRenderedPageBreak/>
        <w:t>Муниципальная Программа рассчитана на период с 201</w:t>
      </w:r>
      <w:r w:rsidR="00817CD6">
        <w:rPr>
          <w:bCs/>
        </w:rPr>
        <w:t>8</w:t>
      </w:r>
      <w:r w:rsidRPr="00F4196A">
        <w:rPr>
          <w:bCs/>
        </w:rPr>
        <w:t xml:space="preserve"> по 20</w:t>
      </w:r>
      <w:r w:rsidR="00817CD6">
        <w:rPr>
          <w:bCs/>
        </w:rPr>
        <w:t>21</w:t>
      </w:r>
      <w:r w:rsidRPr="00F4196A">
        <w:rPr>
          <w:bCs/>
        </w:rPr>
        <w:t xml:space="preserve"> годы и не имеет разбивки на конкретные результаты.</w:t>
      </w:r>
    </w:p>
    <w:p w:rsidR="00C050A2" w:rsidRPr="00F4196A" w:rsidRDefault="00C050A2" w:rsidP="00C050A2">
      <w:pPr>
        <w:pStyle w:val="a7"/>
        <w:ind w:firstLine="708"/>
        <w:jc w:val="both"/>
        <w:rPr>
          <w:bCs/>
        </w:rPr>
      </w:pPr>
      <w:r w:rsidRPr="00F4196A">
        <w:rPr>
          <w:bCs/>
        </w:rPr>
        <w:t>Выделение этапов реализации Программы не предусмотрено.</w:t>
      </w:r>
    </w:p>
    <w:p w:rsidR="00C050A2" w:rsidRPr="00F4196A" w:rsidRDefault="00C050A2" w:rsidP="00C050A2">
      <w:pPr>
        <w:pStyle w:val="a7"/>
        <w:ind w:firstLine="708"/>
        <w:jc w:val="both"/>
        <w:rPr>
          <w:bCs/>
        </w:rPr>
      </w:pPr>
      <w:r w:rsidRPr="00F4196A">
        <w:rPr>
          <w:bCs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процесса.</w:t>
      </w:r>
    </w:p>
    <w:p w:rsidR="00C050A2" w:rsidRPr="00F4196A" w:rsidRDefault="00C050A2" w:rsidP="00C050A2">
      <w:pPr>
        <w:pStyle w:val="a7"/>
        <w:ind w:firstLine="708"/>
        <w:jc w:val="both"/>
        <w:rPr>
          <w:bCs/>
        </w:rPr>
      </w:pPr>
    </w:p>
    <w:p w:rsidR="00C050A2" w:rsidRPr="00F4196A" w:rsidRDefault="00817CD6" w:rsidP="00817CD6">
      <w:pPr>
        <w:pStyle w:val="a7"/>
        <w:ind w:left="1494"/>
        <w:rPr>
          <w:b/>
        </w:rPr>
      </w:pPr>
      <w:r>
        <w:rPr>
          <w:b/>
        </w:rPr>
        <w:t xml:space="preserve">     5</w:t>
      </w:r>
      <w:r w:rsidR="00C050A2">
        <w:rPr>
          <w:b/>
        </w:rPr>
        <w:t>.</w:t>
      </w:r>
      <w:r w:rsidR="00C050A2" w:rsidRPr="00F4196A">
        <w:rPr>
          <w:b/>
        </w:rPr>
        <w:t>Основные меры правового регулирования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Муниципальная Программа разработана на основе действующего федерального, краевого законодательства и нормативно-правовых актов Октябрьского городского поселения, в том числе: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- Бюджетный Кодекс РФ;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- Федеральный закон от 06.10.2003 № 131-ФЗ «Об общих принципах организации местного самоуправления Российской Федерации»;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- Федеральный закон от 21.12.1994 № 69-ФЗ "О пожарной безопасности";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- Устав </w:t>
      </w:r>
      <w:r w:rsidR="00817CD6">
        <w:t>Чапаевского сельсовета</w:t>
      </w:r>
    </w:p>
    <w:p w:rsidR="00C050A2" w:rsidRPr="00F4196A" w:rsidRDefault="00C050A2" w:rsidP="00C050A2">
      <w:pPr>
        <w:pStyle w:val="a7"/>
        <w:jc w:val="both"/>
      </w:pPr>
    </w:p>
    <w:p w:rsidR="00817CD6" w:rsidRDefault="00817CD6" w:rsidP="00C050A2">
      <w:pPr>
        <w:pStyle w:val="a7"/>
        <w:ind w:left="1494"/>
        <w:jc w:val="center"/>
        <w:rPr>
          <w:b/>
        </w:rPr>
      </w:pPr>
    </w:p>
    <w:p w:rsidR="00817CD6" w:rsidRDefault="00817CD6" w:rsidP="00C050A2">
      <w:pPr>
        <w:pStyle w:val="a7"/>
        <w:ind w:left="1494"/>
        <w:jc w:val="center"/>
        <w:rPr>
          <w:b/>
        </w:rPr>
      </w:pPr>
    </w:p>
    <w:p w:rsidR="00C050A2" w:rsidRPr="00F4196A" w:rsidRDefault="00E45BEC" w:rsidP="00E45BEC">
      <w:pPr>
        <w:pStyle w:val="a7"/>
        <w:ind w:left="1494"/>
        <w:rPr>
          <w:b/>
        </w:rPr>
      </w:pPr>
      <w:r>
        <w:rPr>
          <w:b/>
        </w:rPr>
        <w:t xml:space="preserve">6 </w:t>
      </w:r>
      <w:r w:rsidR="00C050A2">
        <w:rPr>
          <w:b/>
        </w:rPr>
        <w:t>.</w:t>
      </w:r>
      <w:r w:rsidR="00C050A2" w:rsidRPr="00F4196A">
        <w:rPr>
          <w:b/>
        </w:rPr>
        <w:t>Перечень и краткое описание подпрограмм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Реализация муниципальной Программы связана с выполнением следующих Подпрограмм:</w:t>
      </w:r>
    </w:p>
    <w:p w:rsidR="00E45BEC" w:rsidRPr="00F4196A" w:rsidRDefault="00C050A2" w:rsidP="00E45BEC">
      <w:pPr>
        <w:pStyle w:val="a7"/>
        <w:ind w:firstLine="708"/>
        <w:jc w:val="both"/>
        <w:rPr>
          <w:bCs/>
        </w:rPr>
      </w:pPr>
      <w:r w:rsidRPr="00F4196A">
        <w:rPr>
          <w:bCs/>
        </w:rPr>
        <w:t xml:space="preserve">Подпрограмма 1 </w:t>
      </w:r>
      <w:r w:rsidR="00E45BEC">
        <w:rPr>
          <w:bCs/>
        </w:rPr>
        <w:t>–</w:t>
      </w:r>
      <w:r w:rsidRPr="00F4196A">
        <w:rPr>
          <w:bCs/>
        </w:rPr>
        <w:t xml:space="preserve"> </w:t>
      </w:r>
      <w:r w:rsidR="00E45BEC" w:rsidRPr="00F4196A">
        <w:rPr>
          <w:bCs/>
        </w:rPr>
        <w:t>«Обеспечение пожарной безопасности муниципального образования», направленная на снижение числа травмированных и погибших в результате пожаров и минимизация материального ущерба от воздействия пожаров, уменьшение количества пожаров на территории поселения, сокращение времени реагирования подразделений пожарной охраны содержится в приложении 3 к муниципальной Программе.</w:t>
      </w:r>
    </w:p>
    <w:p w:rsidR="00C050A2" w:rsidRPr="00F4196A" w:rsidRDefault="00E45BEC" w:rsidP="00C050A2">
      <w:pPr>
        <w:pStyle w:val="a7"/>
        <w:ind w:firstLine="708"/>
        <w:jc w:val="both"/>
        <w:rPr>
          <w:bCs/>
        </w:rPr>
      </w:pPr>
      <w:r w:rsidRPr="00F4196A">
        <w:rPr>
          <w:bCs/>
        </w:rPr>
        <w:t>Подпрограмма 2</w:t>
      </w:r>
      <w:r>
        <w:rPr>
          <w:bCs/>
        </w:rPr>
        <w:t xml:space="preserve"> - </w:t>
      </w:r>
      <w:r w:rsidR="00C050A2" w:rsidRPr="00F4196A">
        <w:rPr>
          <w:bCs/>
        </w:rPr>
        <w:t>«Предупреждение и ликвидация последствий чрезвычайных ситуаций и стихийных бедствий природного и техногенного характера», направленная на снижение числа травмированных и погибших в результате чрезвычайных ситуаций, уменьшение количества чрезвычайных ситуаций на территории поселения, сокращение времени реагирования аварийно-спасательных служб на ЧС, происшествия и создание резервов (запасов) материальных ресурсов для ликвидации последствий ЧС содержится в приложении 2 к муниципальной Программе.</w:t>
      </w:r>
    </w:p>
    <w:p w:rsidR="00C050A2" w:rsidRPr="00F4196A" w:rsidRDefault="00C050A2" w:rsidP="00C050A2">
      <w:pPr>
        <w:pStyle w:val="a7"/>
        <w:jc w:val="both"/>
      </w:pPr>
    </w:p>
    <w:p w:rsidR="00C050A2" w:rsidRPr="00F4196A" w:rsidRDefault="00E45BEC" w:rsidP="00C050A2">
      <w:pPr>
        <w:pStyle w:val="a7"/>
        <w:jc w:val="center"/>
        <w:rPr>
          <w:b/>
        </w:rPr>
      </w:pPr>
      <w:r>
        <w:rPr>
          <w:b/>
        </w:rPr>
        <w:t>7</w:t>
      </w:r>
      <w:r w:rsidR="00C050A2" w:rsidRPr="00F4196A">
        <w:rPr>
          <w:b/>
        </w:rPr>
        <w:t>. Перечень целевых показателей муниципальной Программы</w:t>
      </w:r>
    </w:p>
    <w:p w:rsidR="00C050A2" w:rsidRPr="00F4196A" w:rsidRDefault="00C050A2" w:rsidP="00C050A2">
      <w:pPr>
        <w:autoSpaceDE w:val="0"/>
        <w:autoSpaceDN w:val="0"/>
        <w:adjustRightInd w:val="0"/>
        <w:ind w:firstLine="540"/>
        <w:jc w:val="both"/>
      </w:pPr>
      <w:hyperlink r:id="rId7" w:history="1">
        <w:r w:rsidRPr="00F4196A">
          <w:rPr>
            <w:color w:val="000000"/>
          </w:rPr>
          <w:t>Перечень</w:t>
        </w:r>
      </w:hyperlink>
      <w:r w:rsidRPr="00F4196A">
        <w:rPr>
          <w:color w:val="000000"/>
        </w:rPr>
        <w:t xml:space="preserve"> ц</w:t>
      </w:r>
      <w:r w:rsidRPr="00F4196A">
        <w:t>елевых показателей Программы с расшифровкой плановых значений по годам ее реализации, а также сведения о взаимосвязи мероприятий и результатов их выполнения с конечными целевыми показателями Программы приведены в Приложении 4 к настоящей Программе.</w:t>
      </w:r>
    </w:p>
    <w:p w:rsidR="00C050A2" w:rsidRPr="00F4196A" w:rsidRDefault="00C050A2" w:rsidP="00C050A2">
      <w:pPr>
        <w:pStyle w:val="a7"/>
        <w:tabs>
          <w:tab w:val="left" w:pos="8815"/>
        </w:tabs>
        <w:jc w:val="both"/>
      </w:pPr>
    </w:p>
    <w:p w:rsidR="00C050A2" w:rsidRPr="00F4196A" w:rsidRDefault="00E45BEC" w:rsidP="00C050A2">
      <w:pPr>
        <w:pStyle w:val="a7"/>
        <w:ind w:left="1095"/>
        <w:jc w:val="center"/>
        <w:rPr>
          <w:b/>
        </w:rPr>
      </w:pPr>
      <w:r>
        <w:rPr>
          <w:b/>
        </w:rPr>
        <w:t xml:space="preserve">8. </w:t>
      </w:r>
      <w:r w:rsidR="00C050A2">
        <w:rPr>
          <w:b/>
        </w:rPr>
        <w:t>.</w:t>
      </w:r>
      <w:r w:rsidR="00C050A2" w:rsidRPr="00F4196A">
        <w:rPr>
          <w:b/>
        </w:rPr>
        <w:t>Информация по ресурсному обеспечению муниципальной Программы</w:t>
      </w:r>
    </w:p>
    <w:p w:rsidR="00C050A2" w:rsidRPr="00F4196A" w:rsidRDefault="00C050A2" w:rsidP="00C050A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4196A">
        <w:rPr>
          <w:rFonts w:eastAsia="Calibri"/>
          <w:lang w:eastAsia="en-US"/>
        </w:rPr>
        <w:t xml:space="preserve">Финансирование Программы осуществляется за счет средств бюджета </w:t>
      </w:r>
      <w:r w:rsidR="00E45BEC">
        <w:rPr>
          <w:rFonts w:eastAsia="Calibri"/>
          <w:lang w:eastAsia="en-US"/>
        </w:rPr>
        <w:t>Чапаевского сельсовета</w:t>
      </w:r>
    </w:p>
    <w:p w:rsidR="00C050A2" w:rsidRPr="00F4196A" w:rsidRDefault="00C050A2" w:rsidP="00C050A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4196A">
        <w:rPr>
          <w:color w:val="000000"/>
        </w:rPr>
        <w:t xml:space="preserve">Объем финансирования реализации Программы определяется ежегодно при формировании бюджета поселения и утверждается решением </w:t>
      </w:r>
      <w:r w:rsidR="00E45BEC">
        <w:rPr>
          <w:color w:val="000000"/>
        </w:rPr>
        <w:t>Совета депутатов</w:t>
      </w:r>
      <w:r w:rsidRPr="00F4196A">
        <w:rPr>
          <w:color w:val="000000"/>
        </w:rPr>
        <w:t xml:space="preserve"> на очередной финансовый год и плановый период.</w:t>
      </w:r>
    </w:p>
    <w:p w:rsidR="00C050A2" w:rsidRPr="00F4196A" w:rsidRDefault="00C050A2" w:rsidP="00C050A2">
      <w:pPr>
        <w:widowControl w:val="0"/>
        <w:autoSpaceDE w:val="0"/>
        <w:autoSpaceDN w:val="0"/>
        <w:adjustRightInd w:val="0"/>
        <w:spacing w:line="240" w:lineRule="exact"/>
        <w:ind w:left="23" w:right="40" w:firstLine="540"/>
        <w:jc w:val="both"/>
        <w:rPr>
          <w:color w:val="000000"/>
        </w:rPr>
      </w:pPr>
      <w:r w:rsidRPr="00F4196A">
        <w:rPr>
          <w:color w:val="000000"/>
        </w:rPr>
        <w:t xml:space="preserve">Финансовые затраты на реализацию мероприятий отражены в </w:t>
      </w:r>
      <w:hyperlink w:anchor="Par1525" w:history="1">
        <w:r w:rsidRPr="00F4196A">
          <w:rPr>
            <w:color w:val="000000"/>
          </w:rPr>
          <w:t>приложении 5</w:t>
        </w:r>
      </w:hyperlink>
      <w:r w:rsidRPr="00F4196A">
        <w:rPr>
          <w:color w:val="000000"/>
        </w:rPr>
        <w:t>к Программе.</w:t>
      </w:r>
    </w:p>
    <w:p w:rsidR="00C050A2" w:rsidRPr="00F4196A" w:rsidRDefault="00C050A2" w:rsidP="00C050A2">
      <w:pPr>
        <w:widowControl w:val="0"/>
        <w:autoSpaceDE w:val="0"/>
        <w:autoSpaceDN w:val="0"/>
        <w:adjustRightInd w:val="0"/>
        <w:spacing w:line="240" w:lineRule="exact"/>
        <w:ind w:right="40"/>
        <w:jc w:val="both"/>
        <w:rPr>
          <w:color w:val="000000"/>
        </w:rPr>
      </w:pPr>
    </w:p>
    <w:p w:rsidR="00C050A2" w:rsidRPr="00F4196A" w:rsidRDefault="00E45BEC" w:rsidP="00E45BEC">
      <w:pPr>
        <w:pStyle w:val="a7"/>
        <w:ind w:left="1095"/>
        <w:rPr>
          <w:b/>
        </w:rPr>
      </w:pPr>
      <w:bookmarkStart w:id="0" w:name="Par610"/>
      <w:bookmarkStart w:id="1" w:name="Par1206"/>
      <w:bookmarkStart w:id="2" w:name="Par1355"/>
      <w:bookmarkStart w:id="3" w:name="Par1357"/>
      <w:bookmarkEnd w:id="0"/>
      <w:bookmarkEnd w:id="1"/>
      <w:bookmarkEnd w:id="2"/>
      <w:bookmarkEnd w:id="3"/>
      <w:r>
        <w:rPr>
          <w:b/>
        </w:rPr>
        <w:t>9.</w:t>
      </w:r>
      <w:r w:rsidR="00C050A2">
        <w:rPr>
          <w:b/>
        </w:rPr>
        <w:t>.</w:t>
      </w:r>
      <w:r w:rsidR="00C050A2" w:rsidRPr="00F4196A">
        <w:rPr>
          <w:b/>
        </w:rPr>
        <w:t>Риски и меры по управлению рисками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Реализация Программы может быть подвергнута следующим рискам, снижающим эффективность ее выполнения:</w:t>
      </w:r>
    </w:p>
    <w:p w:rsidR="00C050A2" w:rsidRPr="00F4196A" w:rsidRDefault="00C050A2" w:rsidP="00C050A2">
      <w:pPr>
        <w:pStyle w:val="a7"/>
        <w:jc w:val="both"/>
      </w:pPr>
      <w:r w:rsidRPr="00F4196A">
        <w:t xml:space="preserve">- риски управленческого характера, связанные с привлечением подрядчиков </w:t>
      </w:r>
      <w:r w:rsidRPr="00F4196A">
        <w:rPr>
          <w:rStyle w:val="5"/>
        </w:rPr>
        <w:t>и размещением муниципальных заказов на поставки товаров, выполнение работ и оказание услуг</w:t>
      </w:r>
      <w:r w:rsidRPr="00F4196A">
        <w:t>, что может снизить эффективность реализации мероприятий Программы и использования бюджетных средств;</w:t>
      </w:r>
    </w:p>
    <w:p w:rsidR="00C050A2" w:rsidRPr="00F4196A" w:rsidRDefault="00C050A2" w:rsidP="00C050A2">
      <w:pPr>
        <w:pStyle w:val="a7"/>
        <w:jc w:val="both"/>
      </w:pPr>
      <w:r w:rsidRPr="00F4196A">
        <w:lastRenderedPageBreak/>
        <w:t xml:space="preserve">- риски, связанные с несвоевременным нормативным обеспечением Программы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C050A2" w:rsidRPr="00F4196A" w:rsidRDefault="00C050A2" w:rsidP="00C050A2">
      <w:pPr>
        <w:pStyle w:val="a7"/>
        <w:jc w:val="both"/>
      </w:pPr>
      <w:r w:rsidRPr="00F4196A"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При реализации Программы возможно возникновение финансовых рисков, связанных с: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Полное финансирование мероприятий Программы возможно при обеспечении ответственного подхода к реализации мероприятий Программы и должном исполнении обязанностей и функций сторон, вовлеченных в реализацию мероприятий Программы.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Управление рисками реализации Программы осуществляется </w:t>
      </w:r>
      <w:r w:rsidR="00E45BEC">
        <w:t>Администрацией Чапаевского сельсовета</w:t>
      </w:r>
      <w:r w:rsidRPr="00F4196A">
        <w:t>, которое осуществляют анализ возникающих тенденций развития рисков и формируют предложения по внесению изменений в Программу.</w:t>
      </w:r>
    </w:p>
    <w:p w:rsidR="00C050A2" w:rsidRPr="00F4196A" w:rsidRDefault="00C050A2" w:rsidP="00C050A2">
      <w:pPr>
        <w:pStyle w:val="a7"/>
        <w:jc w:val="both"/>
      </w:pPr>
    </w:p>
    <w:p w:rsidR="00C050A2" w:rsidRPr="00F4196A" w:rsidRDefault="00E45BEC" w:rsidP="00E45BEC">
      <w:pPr>
        <w:pStyle w:val="a7"/>
        <w:ind w:left="1095"/>
        <w:rPr>
          <w:b/>
        </w:rPr>
      </w:pPr>
      <w:r>
        <w:rPr>
          <w:b/>
        </w:rPr>
        <w:t>10</w:t>
      </w:r>
      <w:r w:rsidR="00C050A2">
        <w:rPr>
          <w:b/>
        </w:rPr>
        <w:t>.</w:t>
      </w:r>
      <w:r w:rsidR="00C050A2" w:rsidRPr="00F4196A">
        <w:rPr>
          <w:b/>
        </w:rPr>
        <w:t xml:space="preserve"> Методика оценки эффективности муниципальной Программы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и реализации целей Программы.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C050A2" w:rsidRPr="00F4196A" w:rsidRDefault="00C050A2" w:rsidP="00C050A2">
      <w:pPr>
        <w:pStyle w:val="a7"/>
        <w:jc w:val="both"/>
      </w:pPr>
      <w:r w:rsidRPr="00F4196A">
        <w:t>о корректировке плана реализации Программы на текущий год;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 формировании плана реализации Программы на очередной год;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Оценка эффективности осуществляется следующими способами:</w:t>
      </w:r>
    </w:p>
    <w:p w:rsidR="00C050A2" w:rsidRPr="00F4196A" w:rsidRDefault="00C050A2" w:rsidP="00C050A2">
      <w:pPr>
        <w:pStyle w:val="a7"/>
        <w:jc w:val="both"/>
      </w:pPr>
      <w:r w:rsidRPr="00F4196A"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C050A2" w:rsidRPr="00F4196A" w:rsidRDefault="00C050A2" w:rsidP="00C050A2">
      <w:pPr>
        <w:pStyle w:val="a7"/>
        <w:jc w:val="both"/>
      </w:pPr>
      <w:r w:rsidRPr="00F4196A">
        <w:t>б) экспертная оценка хода и результатов реализации муниципальной программы.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Методика оценки эффективности Программы учитывает необходимость проведения следующих оценок: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1.Степень достижения целей и решения задач Программы.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Оценка степени достижения целей и решения задач Программы определяется путем сопоставления степени достижения показателя (индикатора) Программы (подпрограммы) с уровнем финансирования реализации основных мероприятий Программы (подпрограммы) по формуле:</w:t>
      </w:r>
    </w:p>
    <w:p w:rsidR="00C050A2" w:rsidRPr="00F4196A" w:rsidRDefault="00C050A2" w:rsidP="00C050A2">
      <w:pPr>
        <w:pStyle w:val="a7"/>
        <w:ind w:firstLine="708"/>
        <w:jc w:val="both"/>
      </w:pPr>
      <w:bookmarkStart w:id="4" w:name="bookmark5"/>
      <w:r w:rsidRPr="00F4196A">
        <w:t>СДЦ</w:t>
      </w:r>
      <w:r w:rsidRPr="00F4196A">
        <w:rPr>
          <w:lang w:val="en-US"/>
        </w:rPr>
        <w:t>i</w:t>
      </w:r>
      <w:r w:rsidRPr="00F4196A">
        <w:rPr>
          <w:rStyle w:val="21"/>
        </w:rPr>
        <w:t xml:space="preserve"> = </w:t>
      </w:r>
      <w:r w:rsidRPr="00F4196A">
        <w:t xml:space="preserve">СДП </w:t>
      </w:r>
      <w:r w:rsidRPr="00F4196A">
        <w:rPr>
          <w:lang w:val="en-US"/>
        </w:rPr>
        <w:t>i</w:t>
      </w:r>
      <w:r w:rsidRPr="00F4196A">
        <w:rPr>
          <w:rStyle w:val="21"/>
        </w:rPr>
        <w:t xml:space="preserve"> </w:t>
      </w:r>
      <w:r w:rsidRPr="00F4196A">
        <w:rPr>
          <w:rStyle w:val="21"/>
          <w:b w:val="0"/>
          <w:i w:val="0"/>
        </w:rPr>
        <w:t>х</w:t>
      </w:r>
      <w:r w:rsidRPr="00F4196A">
        <w:t xml:space="preserve"> УФ</w:t>
      </w:r>
      <w:bookmarkEnd w:id="4"/>
      <w:r w:rsidRPr="00F4196A">
        <w:t xml:space="preserve"> </w:t>
      </w:r>
      <w:r w:rsidRPr="00F4196A">
        <w:rPr>
          <w:lang w:val="en-US"/>
        </w:rPr>
        <w:t>i</w:t>
      </w:r>
    </w:p>
    <w:p w:rsidR="00C050A2" w:rsidRPr="00F4196A" w:rsidRDefault="00C050A2" w:rsidP="00C050A2">
      <w:pPr>
        <w:pStyle w:val="a7"/>
        <w:jc w:val="both"/>
      </w:pPr>
      <w:r w:rsidRPr="00F4196A">
        <w:t>где: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СДЦ</w:t>
      </w:r>
      <w:r w:rsidRPr="00F4196A">
        <w:rPr>
          <w:lang w:val="en-US"/>
        </w:rPr>
        <w:t>i</w:t>
      </w:r>
      <w:r w:rsidRPr="00F4196A">
        <w:t xml:space="preserve"> - степень достижения целей (решения задач) по </w:t>
      </w:r>
      <w:r w:rsidRPr="00F4196A">
        <w:rPr>
          <w:rStyle w:val="a8"/>
          <w:lang w:val="en-US"/>
        </w:rPr>
        <w:t>i</w:t>
      </w:r>
      <w:r w:rsidRPr="00F4196A">
        <w:t xml:space="preserve"> - мероприятию,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СДП</w:t>
      </w:r>
      <w:r w:rsidRPr="00F4196A">
        <w:rPr>
          <w:lang w:val="en-US"/>
        </w:rPr>
        <w:t>i</w:t>
      </w:r>
      <w:r w:rsidRPr="00F4196A">
        <w:t xml:space="preserve"> - степень достижения показателей (индикаторов) Программы (подпрограммы) по </w:t>
      </w:r>
      <w:r w:rsidRPr="00F4196A">
        <w:rPr>
          <w:rStyle w:val="a8"/>
          <w:lang w:val="en-US"/>
        </w:rPr>
        <w:t>i</w:t>
      </w:r>
      <w:r w:rsidRPr="00F4196A">
        <w:t xml:space="preserve"> - мероприятию,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УФ </w:t>
      </w:r>
      <w:r w:rsidRPr="00F4196A">
        <w:rPr>
          <w:lang w:val="en-US"/>
        </w:rPr>
        <w:t>i</w:t>
      </w:r>
      <w:r w:rsidRPr="00F4196A">
        <w:t xml:space="preserve"> - уровень финансирования реализации основных </w:t>
      </w:r>
      <w:r w:rsidRPr="00F4196A">
        <w:rPr>
          <w:rStyle w:val="a8"/>
          <w:lang w:val="en-US"/>
        </w:rPr>
        <w:t>i</w:t>
      </w:r>
      <w:r w:rsidRPr="00F4196A">
        <w:rPr>
          <w:rStyle w:val="a8"/>
        </w:rPr>
        <w:t xml:space="preserve"> -</w:t>
      </w:r>
      <w:r w:rsidRPr="00F4196A">
        <w:t xml:space="preserve"> мероприятий Программы (подпрограммы),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1.1.Усредненная степень достижения показателей (индикаторов) Программы (подпрограммы) по </w:t>
      </w:r>
      <w:r w:rsidRPr="00F4196A">
        <w:rPr>
          <w:rStyle w:val="a8"/>
          <w:lang w:val="en-US"/>
        </w:rPr>
        <w:t>i</w:t>
      </w:r>
      <w:r w:rsidRPr="00F4196A">
        <w:t xml:space="preserve"> - мероприятию рассчитывается по формуле:</w:t>
      </w:r>
    </w:p>
    <w:p w:rsidR="00C050A2" w:rsidRPr="00F4196A" w:rsidRDefault="00C050A2" w:rsidP="00C050A2">
      <w:pPr>
        <w:pStyle w:val="a7"/>
        <w:jc w:val="both"/>
      </w:pPr>
      <w:r w:rsidRPr="00F4196A">
        <w:lastRenderedPageBreak/>
        <w:t>СДП</w:t>
      </w:r>
      <w:r w:rsidRPr="00F4196A">
        <w:rPr>
          <w:lang w:val="en-US"/>
        </w:rPr>
        <w:t>i</w:t>
      </w:r>
      <w:r w:rsidRPr="00F4196A">
        <w:t xml:space="preserve"> = СДП1+ СДП2+   + СДП</w:t>
      </w:r>
      <w:r w:rsidRPr="00F4196A">
        <w:rPr>
          <w:lang w:val="en-US"/>
        </w:rPr>
        <w:t>m</w:t>
      </w:r>
      <w:r w:rsidRPr="00F4196A">
        <w:t xml:space="preserve"> / </w:t>
      </w:r>
      <w:r w:rsidRPr="00F4196A">
        <w:rPr>
          <w:lang w:val="en-US"/>
        </w:rPr>
        <w:t>m</w:t>
      </w:r>
    </w:p>
    <w:p w:rsidR="00C050A2" w:rsidRPr="00F4196A" w:rsidRDefault="00C050A2" w:rsidP="00C050A2">
      <w:pPr>
        <w:pStyle w:val="a7"/>
        <w:jc w:val="both"/>
      </w:pPr>
      <w:r w:rsidRPr="00F4196A">
        <w:t>где:</w:t>
      </w:r>
    </w:p>
    <w:p w:rsidR="00C050A2" w:rsidRPr="00F4196A" w:rsidRDefault="00C050A2" w:rsidP="00C050A2">
      <w:pPr>
        <w:pStyle w:val="a7"/>
        <w:jc w:val="both"/>
      </w:pPr>
      <w:r w:rsidRPr="00F4196A">
        <w:rPr>
          <w:rStyle w:val="a8"/>
        </w:rPr>
        <w:t>т -</w:t>
      </w:r>
      <w:r w:rsidRPr="00F4196A">
        <w:t xml:space="preserve"> количество показателей в </w:t>
      </w:r>
      <w:r w:rsidRPr="00F4196A">
        <w:rPr>
          <w:rStyle w:val="a8"/>
          <w:lang w:val="en-US"/>
        </w:rPr>
        <w:t>i</w:t>
      </w:r>
      <w:r w:rsidRPr="00F4196A">
        <w:t xml:space="preserve"> - мероприятии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1.2.Степень достижения показателя (индикатора) Программы (подпрограммы) рассчитывается</w:t>
      </w:r>
    </w:p>
    <w:p w:rsidR="00C050A2" w:rsidRPr="00F4196A" w:rsidRDefault="00C050A2" w:rsidP="00C050A2">
      <w:pPr>
        <w:pStyle w:val="a7"/>
        <w:jc w:val="both"/>
      </w:pPr>
      <w:r w:rsidRPr="00F4196A">
        <w:t>для показателей (индикаторов), желаемой тенденцией развития которых является рост значений по формуле: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СДП = ЗФ / ЗП х 100%</w:t>
      </w:r>
    </w:p>
    <w:p w:rsidR="00C050A2" w:rsidRPr="00F4196A" w:rsidRDefault="00C050A2" w:rsidP="00C050A2">
      <w:pPr>
        <w:pStyle w:val="a7"/>
        <w:jc w:val="both"/>
      </w:pPr>
      <w:r w:rsidRPr="00F4196A">
        <w:rPr>
          <w:rStyle w:val="Exact"/>
        </w:rPr>
        <w:t>или</w:t>
      </w:r>
    </w:p>
    <w:p w:rsidR="00C050A2" w:rsidRPr="00F4196A" w:rsidRDefault="00C050A2" w:rsidP="00C050A2">
      <w:pPr>
        <w:pStyle w:val="a7"/>
        <w:jc w:val="both"/>
      </w:pPr>
      <w:r w:rsidRPr="00F4196A">
        <w:rPr>
          <w:rStyle w:val="Exact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СДП = ЗП / ЗФ х 100%</w:t>
      </w:r>
    </w:p>
    <w:p w:rsidR="00C050A2" w:rsidRPr="00F4196A" w:rsidRDefault="00C050A2" w:rsidP="00C050A2">
      <w:pPr>
        <w:pStyle w:val="a7"/>
        <w:jc w:val="both"/>
      </w:pPr>
      <w:r w:rsidRPr="00F4196A">
        <w:t>где: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ЗФ - фактическое значение показателя (индикатора) Программы (подпрограммы),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ЗП - плановое значение показателя (индикатора) Программы (подпрограммы).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Если при расчете степени достижения показателя (индикатора) Программы (подпрограммы),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1.3.Степень соответствия запланированному уровню затрат и эффективности использования средств бюджета </w:t>
      </w:r>
      <w:r w:rsidR="00E45BEC">
        <w:t>Чапаевского сельсовета</w:t>
      </w:r>
      <w:r w:rsidRPr="00F4196A">
        <w:t xml:space="preserve"> и иных источников ресурсного обеспечения Программы определяется по формуле: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УФ </w:t>
      </w:r>
      <w:r w:rsidRPr="00F4196A">
        <w:rPr>
          <w:lang w:val="en-US"/>
        </w:rPr>
        <w:t>i</w:t>
      </w:r>
      <w:r w:rsidRPr="00F4196A">
        <w:t xml:space="preserve"> = ФФ</w:t>
      </w:r>
      <w:r w:rsidRPr="00F4196A">
        <w:rPr>
          <w:lang w:val="en-US"/>
        </w:rPr>
        <w:t>i</w:t>
      </w:r>
      <w:r w:rsidRPr="00F4196A">
        <w:t xml:space="preserve"> / ФП</w:t>
      </w:r>
      <w:r w:rsidRPr="00F4196A">
        <w:rPr>
          <w:lang w:val="en-US"/>
        </w:rPr>
        <w:t>i</w:t>
      </w:r>
    </w:p>
    <w:p w:rsidR="00C050A2" w:rsidRPr="00F4196A" w:rsidRDefault="00C050A2" w:rsidP="00C050A2">
      <w:pPr>
        <w:pStyle w:val="a7"/>
        <w:jc w:val="both"/>
      </w:pPr>
      <w:r w:rsidRPr="00F4196A">
        <w:t>где:</w:t>
      </w:r>
    </w:p>
    <w:p w:rsidR="00C050A2" w:rsidRPr="00F4196A" w:rsidRDefault="00C050A2" w:rsidP="00C050A2">
      <w:pPr>
        <w:pStyle w:val="a7"/>
        <w:jc w:val="both"/>
      </w:pPr>
      <w:r w:rsidRPr="00F4196A">
        <w:t xml:space="preserve">уровень финансирования реализации основных </w:t>
      </w:r>
      <w:r w:rsidRPr="00F4196A">
        <w:rPr>
          <w:rStyle w:val="a8"/>
          <w:lang w:val="en-US"/>
        </w:rPr>
        <w:t>i</w:t>
      </w:r>
      <w:r w:rsidRPr="00F4196A">
        <w:t xml:space="preserve"> - мероприятий Программы (подпрограммы),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ФФ - фактический объем финансовых ресурсов, направленный на реализацию </w:t>
      </w:r>
      <w:r w:rsidRPr="00F4196A">
        <w:rPr>
          <w:rStyle w:val="a8"/>
          <w:lang w:val="en-US"/>
        </w:rPr>
        <w:t>i</w:t>
      </w:r>
      <w:r w:rsidRPr="00F4196A">
        <w:t xml:space="preserve"> - мероприятия Программы (подпрограммы),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ФП - плановый объем финансовых ресурсов на реализацию </w:t>
      </w:r>
      <w:r w:rsidRPr="00F4196A">
        <w:rPr>
          <w:rStyle w:val="a8"/>
          <w:lang w:val="en-US"/>
        </w:rPr>
        <w:t>i</w:t>
      </w:r>
      <w:r w:rsidRPr="00F4196A">
        <w:t xml:space="preserve"> - мероприятия Программы (подпрограммы)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F4196A">
        <w:rPr>
          <w:rStyle w:val="a8"/>
          <w:lang w:val="en-US"/>
        </w:rPr>
        <w:t>i</w:t>
      </w:r>
      <w:r w:rsidRPr="00F4196A">
        <w:t xml:space="preserve"> - мероприятия муниципальной программы (подпрограммы).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Значение показателя УФ не может быть больше 1,0.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При отсутствии финансирования значение показателя УФ считается равным</w:t>
      </w:r>
      <w:bookmarkStart w:id="5" w:name="bookmark7"/>
      <w:r w:rsidRPr="00F4196A">
        <w:t xml:space="preserve"> 1,0</w:t>
      </w:r>
      <w:bookmarkEnd w:id="5"/>
      <w:r w:rsidRPr="00F4196A">
        <w:t>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1.3 Вывод об уровне эффективности (неэффективности) достигнутых целей и решенных задач по </w:t>
      </w:r>
      <w:r w:rsidRPr="00F4196A">
        <w:rPr>
          <w:rStyle w:val="a8"/>
          <w:lang w:val="en-US"/>
        </w:rPr>
        <w:t>i</w:t>
      </w:r>
      <w:r w:rsidRPr="00F4196A">
        <w:t xml:space="preserve"> - мероприятию Программы определяется на основании следующих критериев:</w:t>
      </w:r>
    </w:p>
    <w:p w:rsidR="00C050A2" w:rsidRPr="00F4196A" w:rsidRDefault="00C050A2" w:rsidP="00C050A2">
      <w:pPr>
        <w:pStyle w:val="a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772"/>
      </w:tblGrid>
      <w:tr w:rsidR="00C050A2" w:rsidRPr="00F4196A" w:rsidTr="00512CC2">
        <w:tc>
          <w:tcPr>
            <w:tcW w:w="2977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Критерий оценки эффективности СДЦ</w:t>
            </w:r>
            <w:r w:rsidRPr="00F4196A">
              <w:rPr>
                <w:rStyle w:val="1"/>
                <w:lang w:val="en-US"/>
              </w:rPr>
              <w:t>i</w:t>
            </w:r>
          </w:p>
        </w:tc>
        <w:tc>
          <w:tcPr>
            <w:tcW w:w="6772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 xml:space="preserve">Уровень эффективности достигнутых целей и решенных задач по </w:t>
            </w:r>
            <w:r w:rsidRPr="00F4196A">
              <w:rPr>
                <w:rStyle w:val="a8"/>
                <w:lang w:val="en-US"/>
              </w:rPr>
              <w:t>i</w:t>
            </w:r>
            <w:r w:rsidRPr="00F4196A">
              <w:rPr>
                <w:rStyle w:val="1"/>
              </w:rPr>
              <w:t xml:space="preserve"> - мероприятию </w:t>
            </w:r>
            <w:r w:rsidRPr="00F4196A">
              <w:t>Программы</w:t>
            </w:r>
          </w:p>
        </w:tc>
      </w:tr>
      <w:tr w:rsidR="00C050A2" w:rsidRPr="00F4196A" w:rsidTr="00512CC2">
        <w:tc>
          <w:tcPr>
            <w:tcW w:w="2977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менее 0,5</w:t>
            </w:r>
          </w:p>
        </w:tc>
        <w:tc>
          <w:tcPr>
            <w:tcW w:w="6772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Неэффективный уровень</w:t>
            </w:r>
          </w:p>
        </w:tc>
      </w:tr>
      <w:tr w:rsidR="00C050A2" w:rsidRPr="00F4196A" w:rsidTr="00512CC2">
        <w:tc>
          <w:tcPr>
            <w:tcW w:w="2977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0,5 - 0,79</w:t>
            </w:r>
          </w:p>
        </w:tc>
        <w:tc>
          <w:tcPr>
            <w:tcW w:w="6772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Удовлетворительный уровень эффективности</w:t>
            </w:r>
          </w:p>
        </w:tc>
      </w:tr>
      <w:tr w:rsidR="00C050A2" w:rsidRPr="00F4196A" w:rsidTr="00512CC2">
        <w:tc>
          <w:tcPr>
            <w:tcW w:w="2977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0,8-1</w:t>
            </w:r>
          </w:p>
        </w:tc>
        <w:tc>
          <w:tcPr>
            <w:tcW w:w="6772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Эффективный уровень</w:t>
            </w:r>
          </w:p>
        </w:tc>
      </w:tr>
      <w:tr w:rsidR="00C050A2" w:rsidRPr="00F4196A" w:rsidTr="00512CC2">
        <w:tc>
          <w:tcPr>
            <w:tcW w:w="2977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более 1</w:t>
            </w:r>
          </w:p>
        </w:tc>
        <w:tc>
          <w:tcPr>
            <w:tcW w:w="6772" w:type="dxa"/>
            <w:shd w:val="clear" w:color="auto" w:fill="auto"/>
          </w:tcPr>
          <w:p w:rsidR="00C050A2" w:rsidRPr="00F4196A" w:rsidRDefault="00C050A2" w:rsidP="00512CC2">
            <w:pPr>
              <w:pStyle w:val="a7"/>
              <w:jc w:val="both"/>
            </w:pPr>
            <w:r w:rsidRPr="00F4196A">
              <w:rPr>
                <w:rStyle w:val="1"/>
              </w:rPr>
              <w:t>Высокоэффективный уровень</w:t>
            </w:r>
          </w:p>
        </w:tc>
      </w:tr>
    </w:tbl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ind w:firstLine="708"/>
        <w:jc w:val="both"/>
      </w:pPr>
      <w:r w:rsidRPr="00F4196A">
        <w:t>2.Оценка эффективности выполнения Программы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Программа считается реализуемой с высоким уровнем эффективности, если объем достигнутых целей и решенных задач по </w:t>
      </w:r>
      <w:r w:rsidRPr="00F4196A">
        <w:rPr>
          <w:rStyle w:val="a8"/>
          <w:lang w:val="en-US"/>
        </w:rPr>
        <w:t>i</w:t>
      </w:r>
      <w:r w:rsidRPr="00F4196A"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 xml:space="preserve">Программы считается реализуемой с удовлетворительным уровнем эффективности, если объем достигнутых целей и решенных задач по </w:t>
      </w:r>
      <w:r w:rsidRPr="00F4196A">
        <w:rPr>
          <w:rStyle w:val="a8"/>
          <w:lang w:val="en-US"/>
        </w:rPr>
        <w:t>i</w:t>
      </w:r>
      <w:r w:rsidRPr="00F4196A">
        <w:rPr>
          <w:rStyle w:val="a8"/>
        </w:rPr>
        <w:t xml:space="preserve"> - </w:t>
      </w:r>
      <w:r w:rsidRPr="00F4196A">
        <w:t>мероприятиям Программы с эффективными и высокоэффективными уровнями составляет от 70,0% до 89,9%) от общего объема целей и задач.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lastRenderedPageBreak/>
        <w:t xml:space="preserve">Если объем достигнутых целей и решенных задач по </w:t>
      </w:r>
      <w:r w:rsidRPr="00F4196A">
        <w:rPr>
          <w:rStyle w:val="a8"/>
          <w:lang w:val="en-US"/>
        </w:rPr>
        <w:t>i</w:t>
      </w:r>
      <w:r w:rsidRPr="00F4196A">
        <w:rPr>
          <w:rStyle w:val="a8"/>
        </w:rPr>
        <w:t xml:space="preserve"> -</w:t>
      </w:r>
      <w:r w:rsidRPr="00F4196A">
        <w:t xml:space="preserve"> мероприятиям Программы с эффективными и высокоэффективными уровнями составляет менее 69,9% от общего объема целей и задач, уровень эффективности Программы реализации признается неудовлетворительным.</w:t>
      </w:r>
    </w:p>
    <w:p w:rsidR="00C050A2" w:rsidRPr="00F4196A" w:rsidRDefault="00C050A2" w:rsidP="00C050A2">
      <w:pPr>
        <w:pStyle w:val="a7"/>
        <w:ind w:firstLine="708"/>
        <w:jc w:val="both"/>
      </w:pPr>
      <w:r w:rsidRPr="00F4196A"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C050A2" w:rsidRPr="00F4196A" w:rsidRDefault="00C050A2" w:rsidP="00C050A2">
      <w:pPr>
        <w:pStyle w:val="a7"/>
        <w:jc w:val="both"/>
        <w:rPr>
          <w:rStyle w:val="Verdana"/>
          <w:b w:val="0"/>
          <w:sz w:val="24"/>
        </w:rPr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Pr="00F4196A" w:rsidRDefault="00C050A2" w:rsidP="00C050A2">
      <w:pPr>
        <w:pStyle w:val="a7"/>
        <w:jc w:val="both"/>
      </w:pPr>
    </w:p>
    <w:p w:rsidR="00C050A2" w:rsidRDefault="00C050A2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C050A2" w:rsidRDefault="00C050A2" w:rsidP="00C050A2">
      <w:pPr>
        <w:pStyle w:val="a7"/>
        <w:jc w:val="both"/>
      </w:pPr>
    </w:p>
    <w:p w:rsidR="00C050A2" w:rsidRDefault="00C050A2" w:rsidP="00C050A2">
      <w:pPr>
        <w:pStyle w:val="a7"/>
        <w:jc w:val="both"/>
      </w:pPr>
    </w:p>
    <w:p w:rsidR="00C050A2" w:rsidRDefault="00C050A2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C050A2">
      <w:pPr>
        <w:pStyle w:val="a7"/>
        <w:jc w:val="both"/>
      </w:pP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  <w:outlineLvl w:val="1"/>
        <w:sectPr w:rsidR="00F275D3" w:rsidSect="00F275D3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F275D3" w:rsidRPr="00BF0E23" w:rsidRDefault="00F275D3" w:rsidP="00F275D3">
      <w:pPr>
        <w:widowControl w:val="0"/>
        <w:autoSpaceDE w:val="0"/>
        <w:autoSpaceDN w:val="0"/>
        <w:adjustRightInd w:val="0"/>
        <w:jc w:val="right"/>
        <w:outlineLvl w:val="1"/>
      </w:pPr>
      <w:r w:rsidRPr="00BF0E23">
        <w:lastRenderedPageBreak/>
        <w:t xml:space="preserve">Приложение </w:t>
      </w:r>
      <w:r>
        <w:t>1</w:t>
      </w: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</w:pPr>
      <w:r w:rsidRPr="00BF0E23">
        <w:t xml:space="preserve">к </w:t>
      </w:r>
      <w:r>
        <w:t xml:space="preserve">муниципальной </w:t>
      </w:r>
      <w:r w:rsidRPr="00BF0E23">
        <w:t>программе</w:t>
      </w:r>
      <w:r>
        <w:t xml:space="preserve"> </w:t>
      </w:r>
    </w:p>
    <w:p w:rsidR="00F275D3" w:rsidRPr="00F275D3" w:rsidRDefault="00F275D3" w:rsidP="00F275D3">
      <w:r>
        <w:t xml:space="preserve">                                                                                                                                                                                «</w:t>
      </w:r>
      <w:r w:rsidRPr="00F275D3">
        <w:t xml:space="preserve">Обеспечение  пожарной безопасности и </w:t>
      </w:r>
    </w:p>
    <w:p w:rsidR="00F275D3" w:rsidRPr="00F275D3" w:rsidRDefault="00F275D3" w:rsidP="00F275D3">
      <w:r>
        <w:rPr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Pr="00F275D3">
        <w:rPr>
          <w:bCs/>
        </w:rPr>
        <w:t xml:space="preserve">предупреждение чрезвычайных ситуаций </w:t>
      </w:r>
      <w:r w:rsidRPr="00F275D3">
        <w:t>на</w:t>
      </w:r>
    </w:p>
    <w:p w:rsidR="00F275D3" w:rsidRPr="00F275D3" w:rsidRDefault="00F275D3" w:rsidP="00F275D3">
      <w:r w:rsidRPr="00F275D3">
        <w:t xml:space="preserve"> </w:t>
      </w:r>
      <w:r>
        <w:t xml:space="preserve">                                                                                                                                                                              </w:t>
      </w:r>
      <w:r w:rsidRPr="00F275D3">
        <w:t xml:space="preserve">территории Муниципального образования </w:t>
      </w:r>
    </w:p>
    <w:p w:rsidR="00F275D3" w:rsidRPr="00F275D3" w:rsidRDefault="00F275D3" w:rsidP="00F275D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F2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F275D3">
        <w:rPr>
          <w:sz w:val="22"/>
          <w:szCs w:val="22"/>
        </w:rPr>
        <w:t>Чапаевский сельсовет на 2018-2021годы</w:t>
      </w:r>
      <w:r>
        <w:rPr>
          <w:sz w:val="22"/>
          <w:szCs w:val="22"/>
        </w:rPr>
        <w:t>»</w:t>
      </w:r>
    </w:p>
    <w:p w:rsidR="00F275D3" w:rsidRPr="00D6790A" w:rsidRDefault="00F275D3" w:rsidP="00F275D3">
      <w:pPr>
        <w:tabs>
          <w:tab w:val="center" w:pos="7285"/>
          <w:tab w:val="left" w:pos="10650"/>
        </w:tabs>
        <w:autoSpaceDE w:val="0"/>
        <w:autoSpaceDN w:val="0"/>
        <w:adjustRightInd w:val="0"/>
      </w:pPr>
    </w:p>
    <w:p w:rsidR="00F275D3" w:rsidRPr="00D830ED" w:rsidRDefault="00F275D3" w:rsidP="00F275D3">
      <w:pPr>
        <w:tabs>
          <w:tab w:val="center" w:pos="7285"/>
          <w:tab w:val="left" w:pos="10650"/>
        </w:tabs>
        <w:autoSpaceDE w:val="0"/>
        <w:autoSpaceDN w:val="0"/>
        <w:adjustRightInd w:val="0"/>
        <w:jc w:val="center"/>
        <w:rPr>
          <w:b/>
        </w:rPr>
      </w:pPr>
      <w:r w:rsidRPr="00D830ED">
        <w:rPr>
          <w:b/>
        </w:rPr>
        <w:t>Перечень мероприятий муниципальной программы</w:t>
      </w:r>
    </w:p>
    <w:tbl>
      <w:tblPr>
        <w:tblW w:w="1464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4"/>
        <w:gridCol w:w="3548"/>
        <w:gridCol w:w="2809"/>
        <w:gridCol w:w="1181"/>
        <w:gridCol w:w="1159"/>
        <w:gridCol w:w="4933"/>
      </w:tblGrid>
      <w:tr w:rsidR="00F275D3" w:rsidRPr="00730C61" w:rsidTr="007C5AD0">
        <w:trPr>
          <w:trHeight w:val="1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N п/п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Наименование подпрограммы, основного мероприятия, мероприятия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Ответственный исполнитель, соисполнители, участники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Срок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Ожидаемый непосредственный результат (краткое описание)</w:t>
            </w:r>
          </w:p>
        </w:tc>
      </w:tr>
      <w:tr w:rsidR="00F275D3" w:rsidRPr="00730C61" w:rsidTr="007C5AD0">
        <w:trPr>
          <w:trHeight w:val="1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pPr>
              <w:ind w:left="720"/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pPr>
              <w:ind w:left="720"/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pPr>
              <w:ind w:left="72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начала реализации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окончания реализации</w:t>
            </w: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pPr>
              <w:ind w:left="720"/>
            </w:pPr>
          </w:p>
        </w:tc>
      </w:tr>
      <w:tr w:rsidR="00F275D3" w:rsidRPr="00730C61" w:rsidTr="007C5AD0">
        <w:trPr>
          <w:trHeight w:val="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6</w:t>
            </w:r>
          </w:p>
        </w:tc>
      </w:tr>
      <w:tr w:rsidR="00F275D3" w:rsidRPr="00730C61" w:rsidTr="007C5AD0">
        <w:trPr>
          <w:trHeight w:val="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1</w:t>
            </w:r>
          </w:p>
        </w:tc>
        <w:tc>
          <w:tcPr>
            <w:tcW w:w="1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F275D3">
            <w:r w:rsidRPr="00730C61">
              <w:t>1. Подпрограмма 1 " Обеспечение пожарной безопасности муниципального образования</w:t>
            </w:r>
            <w:r>
              <w:t>»</w:t>
            </w:r>
          </w:p>
        </w:tc>
      </w:tr>
      <w:tr w:rsidR="00F275D3" w:rsidRPr="00730C61" w:rsidTr="007C5AD0">
        <w:trPr>
          <w:trHeight w:val="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1.1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Default="00F275D3" w:rsidP="00F275D3">
            <w:r w:rsidRPr="00730C61">
              <w:t xml:space="preserve">Основное мероприятие 1.1 </w:t>
            </w:r>
          </w:p>
          <w:p w:rsidR="00F275D3" w:rsidRPr="00730C61" w:rsidRDefault="00F275D3" w:rsidP="00F275D3">
            <w:r w:rsidRPr="00730C61">
              <w:t>Мероприятия по обеспечению пожарной безопасности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F275D3">
            <w:r w:rsidRPr="00730C61">
              <w:t xml:space="preserve">Администрация </w:t>
            </w:r>
            <w:r>
              <w:t>Чапаевского сельсовета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F275D3">
            <w:r w:rsidRPr="00730C61">
              <w:t>201</w:t>
            </w:r>
            <w:r>
              <w:t>8</w:t>
            </w:r>
            <w:r w:rsidRPr="00730C61">
              <w:t xml:space="preserve"> 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F275D3">
            <w:r w:rsidRPr="00730C61">
              <w:t>20</w:t>
            </w:r>
            <w:r>
              <w:t>21</w:t>
            </w:r>
            <w:r w:rsidRPr="00730C61">
              <w:t xml:space="preserve"> г.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AA07ED" w:rsidRDefault="00F275D3" w:rsidP="007C5AD0">
            <w:r>
              <w:t xml:space="preserve"> </w:t>
            </w:r>
            <w:r w:rsidRPr="00AA07ED">
              <w:t>Снижение числа пожаров и возгораний, количества погибших людей на пожарах и материального ущерба Защита и обеспечение жизнедеятельности населения</w:t>
            </w:r>
          </w:p>
        </w:tc>
      </w:tr>
      <w:tr w:rsidR="00F275D3" w:rsidRPr="00730C61" w:rsidTr="007C5AD0">
        <w:trPr>
          <w:trHeight w:val="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2</w:t>
            </w:r>
          </w:p>
        </w:tc>
        <w:tc>
          <w:tcPr>
            <w:tcW w:w="1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F275D3">
            <w:pPr>
              <w:ind w:left="720"/>
            </w:pPr>
            <w:r>
              <w:t xml:space="preserve">2. Подпрограмма 2 </w:t>
            </w:r>
            <w:r w:rsidRPr="00730C61">
              <w:t xml:space="preserve"> "Предупреждение и ликвидация последствий и чрезвычайных ситуаций и стихийных бедствий природного и техногенного характера</w:t>
            </w:r>
          </w:p>
        </w:tc>
      </w:tr>
      <w:tr w:rsidR="00F275D3" w:rsidRPr="00730C61" w:rsidTr="007C5AD0">
        <w:trPr>
          <w:trHeight w:val="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>2.</w:t>
            </w:r>
            <w: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Default="00F275D3" w:rsidP="00F275D3">
            <w:r w:rsidRPr="00730C61">
              <w:t xml:space="preserve">Основное мероприятие </w:t>
            </w:r>
            <w:r>
              <w:t xml:space="preserve">2.1 </w:t>
            </w:r>
          </w:p>
          <w:p w:rsidR="00F275D3" w:rsidRPr="00730C61" w:rsidRDefault="00F275D3" w:rsidP="00F275D3">
            <w:r w:rsidRPr="00730C61"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7C5AD0">
            <w:r w:rsidRPr="00730C61">
              <w:t xml:space="preserve">Администрация </w:t>
            </w:r>
            <w:r>
              <w:t>Чапаевского сельсовета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F275D3">
            <w:r w:rsidRPr="00730C61">
              <w:t>201</w:t>
            </w:r>
            <w:r>
              <w:t>8</w:t>
            </w:r>
            <w:r w:rsidRPr="00730C61">
              <w:t>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730C61" w:rsidRDefault="00F275D3" w:rsidP="00F275D3">
            <w:r w:rsidRPr="00730C61">
              <w:t>20</w:t>
            </w:r>
            <w:r>
              <w:t>21</w:t>
            </w:r>
            <w:r w:rsidRPr="00730C61">
              <w:t xml:space="preserve"> г.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5D3" w:rsidRPr="00AA07ED" w:rsidRDefault="00F275D3" w:rsidP="007C5AD0">
            <w:r>
              <w:t xml:space="preserve"> </w:t>
            </w:r>
            <w:r w:rsidRPr="00AA07ED">
              <w:t>Защита и обеспечение жизнедеятельности населения</w:t>
            </w:r>
          </w:p>
        </w:tc>
      </w:tr>
    </w:tbl>
    <w:p w:rsidR="00F275D3" w:rsidRDefault="00F275D3" w:rsidP="00F275D3">
      <w:pPr>
        <w:pStyle w:val="a7"/>
        <w:jc w:val="right"/>
        <w:sectPr w:rsidR="00F275D3" w:rsidSect="00F275D3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F275D3" w:rsidRPr="00BF0E23" w:rsidRDefault="00F275D3" w:rsidP="00F275D3">
      <w:pPr>
        <w:widowControl w:val="0"/>
        <w:autoSpaceDE w:val="0"/>
        <w:autoSpaceDN w:val="0"/>
        <w:adjustRightInd w:val="0"/>
        <w:jc w:val="right"/>
        <w:outlineLvl w:val="1"/>
      </w:pPr>
      <w:r w:rsidRPr="00BF0E23">
        <w:lastRenderedPageBreak/>
        <w:t xml:space="preserve">Приложение </w:t>
      </w:r>
      <w:r>
        <w:t>2</w:t>
      </w: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</w:pPr>
      <w:r w:rsidRPr="00BF0E23">
        <w:t xml:space="preserve">к </w:t>
      </w:r>
      <w:r>
        <w:t xml:space="preserve">муниципальной </w:t>
      </w:r>
      <w:r w:rsidRPr="00BF0E23">
        <w:t>программе</w:t>
      </w:r>
      <w:r>
        <w:t xml:space="preserve"> </w:t>
      </w:r>
    </w:p>
    <w:p w:rsidR="002F4BAE" w:rsidRDefault="002F4BAE" w:rsidP="002F4BAE">
      <w:pPr>
        <w:pStyle w:val="a7"/>
      </w:pPr>
      <w:r>
        <w:t xml:space="preserve">                                                                                                «</w:t>
      </w:r>
      <w:r w:rsidRPr="00F275D3">
        <w:t xml:space="preserve">Обеспечение  пожарной безопасности и </w:t>
      </w:r>
    </w:p>
    <w:p w:rsidR="002F4BAE" w:rsidRDefault="002F4BAE" w:rsidP="002F4BAE">
      <w:pPr>
        <w:pStyle w:val="a7"/>
        <w:rPr>
          <w:bCs/>
        </w:rPr>
      </w:pPr>
      <w:r>
        <w:t xml:space="preserve">          </w:t>
      </w:r>
      <w:r>
        <w:rPr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2F4BAE" w:rsidRPr="00F275D3" w:rsidRDefault="002F4BAE" w:rsidP="002F4BAE">
      <w:pPr>
        <w:pStyle w:val="a7"/>
      </w:pPr>
      <w:r>
        <w:rPr>
          <w:bCs/>
        </w:rPr>
        <w:t xml:space="preserve">                                                                                           </w:t>
      </w:r>
      <w:r w:rsidRPr="00F275D3">
        <w:rPr>
          <w:bCs/>
        </w:rPr>
        <w:t xml:space="preserve">предупреждение чрезвычайных ситуаций </w:t>
      </w:r>
      <w:r w:rsidRPr="00F275D3">
        <w:t>на</w:t>
      </w:r>
    </w:p>
    <w:p w:rsidR="002F4BAE" w:rsidRPr="00F275D3" w:rsidRDefault="002F4BAE" w:rsidP="002F4BAE">
      <w:pPr>
        <w:pStyle w:val="a7"/>
      </w:pPr>
      <w:r w:rsidRPr="00F275D3">
        <w:t xml:space="preserve"> </w:t>
      </w:r>
      <w:r>
        <w:t xml:space="preserve">                                                                                          </w:t>
      </w:r>
      <w:r w:rsidRPr="00F275D3">
        <w:t xml:space="preserve">территории Муниципального образования </w:t>
      </w:r>
    </w:p>
    <w:p w:rsidR="002F4BAE" w:rsidRPr="00F275D3" w:rsidRDefault="002F4BAE" w:rsidP="002F4BAE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F2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</w:t>
      </w:r>
      <w:r w:rsidRPr="00F275D3">
        <w:rPr>
          <w:sz w:val="22"/>
          <w:szCs w:val="22"/>
        </w:rPr>
        <w:t>Чапаевский сельсовет на 2018-2021годы</w:t>
      </w:r>
      <w:r>
        <w:rPr>
          <w:sz w:val="22"/>
          <w:szCs w:val="22"/>
        </w:rPr>
        <w:t>»</w:t>
      </w:r>
    </w:p>
    <w:p w:rsidR="00F275D3" w:rsidRPr="00F4196A" w:rsidRDefault="00F275D3" w:rsidP="002F4BAE">
      <w:pPr>
        <w:widowControl w:val="0"/>
        <w:autoSpaceDE w:val="0"/>
        <w:autoSpaceDN w:val="0"/>
        <w:adjustRightInd w:val="0"/>
        <w:jc w:val="right"/>
      </w:pPr>
      <w:r w:rsidRPr="00BF0E23">
        <w:t>"</w:t>
      </w:r>
      <w:r w:rsidR="002F4BAE" w:rsidRPr="00F4196A">
        <w:t xml:space="preserve"> </w:t>
      </w:r>
    </w:p>
    <w:p w:rsidR="00F275D3" w:rsidRPr="00F4196A" w:rsidRDefault="00F275D3" w:rsidP="00F275D3">
      <w:pPr>
        <w:pStyle w:val="a7"/>
        <w:jc w:val="center"/>
        <w:rPr>
          <w:b/>
        </w:rPr>
      </w:pPr>
      <w:r w:rsidRPr="00F4196A">
        <w:rPr>
          <w:b/>
        </w:rPr>
        <w:t>Подпрограмма 1</w:t>
      </w:r>
    </w:p>
    <w:p w:rsidR="00F275D3" w:rsidRPr="00F4196A" w:rsidRDefault="00F275D3" w:rsidP="00F275D3">
      <w:pPr>
        <w:pStyle w:val="a7"/>
        <w:jc w:val="center"/>
        <w:rPr>
          <w:b/>
        </w:rPr>
      </w:pPr>
    </w:p>
    <w:p w:rsidR="002F4BAE" w:rsidRPr="00F4196A" w:rsidRDefault="002F4BAE" w:rsidP="002F4BAE">
      <w:pPr>
        <w:pStyle w:val="a7"/>
        <w:jc w:val="center"/>
        <w:rPr>
          <w:b/>
        </w:rPr>
      </w:pPr>
      <w:r w:rsidRPr="00F4196A">
        <w:rPr>
          <w:b/>
          <w:color w:val="000000"/>
        </w:rPr>
        <w:t xml:space="preserve">«Обеспечение пожарной безопасности </w:t>
      </w:r>
      <w:r>
        <w:rPr>
          <w:b/>
          <w:color w:val="000000"/>
        </w:rPr>
        <w:t>Чапаевского сельсовета</w:t>
      </w:r>
      <w:r w:rsidRPr="00F4196A">
        <w:rPr>
          <w:b/>
          <w:color w:val="000000"/>
        </w:rPr>
        <w:t>»</w:t>
      </w:r>
    </w:p>
    <w:p w:rsidR="002F4BAE" w:rsidRPr="00F4196A" w:rsidRDefault="002F4BAE" w:rsidP="002F4BAE">
      <w:pPr>
        <w:pStyle w:val="a7"/>
        <w:jc w:val="center"/>
        <w:rPr>
          <w:b/>
          <w:bCs/>
        </w:rPr>
      </w:pPr>
    </w:p>
    <w:p w:rsidR="002F4BAE" w:rsidRDefault="002F4BAE" w:rsidP="002F4BAE">
      <w:pPr>
        <w:pStyle w:val="a7"/>
        <w:jc w:val="center"/>
        <w:rPr>
          <w:b/>
          <w:bCs/>
        </w:rPr>
      </w:pPr>
      <w:r>
        <w:rPr>
          <w:b/>
          <w:bCs/>
        </w:rPr>
        <w:t>1.</w:t>
      </w:r>
      <w:r w:rsidRPr="00F4196A">
        <w:rPr>
          <w:b/>
          <w:bCs/>
        </w:rPr>
        <w:t xml:space="preserve">Паспорт Подпрограммы </w:t>
      </w:r>
      <w:r>
        <w:rPr>
          <w:b/>
          <w:bCs/>
        </w:rPr>
        <w:t>1</w:t>
      </w:r>
    </w:p>
    <w:p w:rsidR="002F4BAE" w:rsidRPr="00F4196A" w:rsidRDefault="002F4BAE" w:rsidP="002F4BAE">
      <w:pPr>
        <w:pStyle w:val="a7"/>
        <w:jc w:val="center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40"/>
        <w:gridCol w:w="2153"/>
        <w:gridCol w:w="983"/>
        <w:gridCol w:w="9"/>
        <w:gridCol w:w="1242"/>
        <w:gridCol w:w="1134"/>
        <w:gridCol w:w="34"/>
        <w:gridCol w:w="1134"/>
        <w:gridCol w:w="103"/>
        <w:gridCol w:w="1031"/>
      </w:tblGrid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Чапаевского сельсовета</w:t>
            </w:r>
          </w:p>
        </w:tc>
      </w:tr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Соисполнители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Не определены</w:t>
            </w:r>
          </w:p>
        </w:tc>
      </w:tr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Участники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Чапаевского сельсовета</w:t>
            </w:r>
          </w:p>
        </w:tc>
      </w:tr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Не предусмотрены</w:t>
            </w:r>
          </w:p>
        </w:tc>
      </w:tr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Цели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 xml:space="preserve">Создание безопасной среды проживания на территории </w:t>
            </w:r>
            <w:r>
              <w:rPr>
                <w:color w:val="000000"/>
              </w:rPr>
              <w:t>Чапаевского сельсовета</w:t>
            </w:r>
          </w:p>
        </w:tc>
      </w:tr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Задачи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- Снижение числа травмированных и погибших в результате пожаров и минимизация материального ущерба от воздействия пожаров.</w:t>
            </w:r>
          </w:p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- Уменьшение количества пожаров на территории поселения.</w:t>
            </w:r>
          </w:p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- Сокращение времени реагирования подразделений пожарной охраны на пожары.</w:t>
            </w:r>
          </w:p>
        </w:tc>
      </w:tr>
      <w:tr w:rsidR="002F4BAE" w:rsidRPr="00783C6D" w:rsidTr="007C5AD0">
        <w:tc>
          <w:tcPr>
            <w:tcW w:w="209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Этапы и сроки реализации подпрограммы</w:t>
            </w:r>
          </w:p>
        </w:tc>
        <w:tc>
          <w:tcPr>
            <w:tcW w:w="8363" w:type="dxa"/>
            <w:gridSpan w:val="10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Подпрограмма рассчитана на период с 201</w:t>
            </w:r>
            <w:r>
              <w:rPr>
                <w:color w:val="000000"/>
              </w:rPr>
              <w:t>8</w:t>
            </w:r>
            <w:r w:rsidRPr="00783C6D">
              <w:rPr>
                <w:color w:val="000000"/>
              </w:rPr>
              <w:t xml:space="preserve"> по 20</w:t>
            </w:r>
            <w:r>
              <w:rPr>
                <w:color w:val="000000"/>
              </w:rPr>
              <w:t>21</w:t>
            </w:r>
            <w:r w:rsidRPr="00783C6D">
              <w:rPr>
                <w:color w:val="000000"/>
              </w:rPr>
              <w:t xml:space="preserve"> годы, не имеет разбивки на этапы.</w:t>
            </w:r>
            <w:r w:rsidRPr="00783C6D">
              <w:rPr>
                <w:color w:val="000000"/>
              </w:rPr>
              <w:softHyphen/>
            </w:r>
          </w:p>
        </w:tc>
      </w:tr>
      <w:tr w:rsidR="002F4BAE" w:rsidRPr="00783C6D" w:rsidTr="007C5AD0">
        <w:tc>
          <w:tcPr>
            <w:tcW w:w="2093" w:type="dxa"/>
            <w:vMerge w:val="restart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Целевые показатели подпрограммы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N п/п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Ед. изм.</w:t>
            </w:r>
          </w:p>
        </w:tc>
        <w:tc>
          <w:tcPr>
            <w:tcW w:w="4687" w:type="dxa"/>
            <w:gridSpan w:val="7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Плановое значение целевого показателя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на начало реализации подпрограммы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очередной год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первый год планового периода (N)</w:t>
            </w:r>
          </w:p>
        </w:tc>
        <w:tc>
          <w:tcPr>
            <w:tcW w:w="1031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(N + 1)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Количество зарегистрированных пожаров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1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Кол-во членов ДПО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Чел.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Кол-во проведенных профилактических мероприятий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3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 xml:space="preserve">Численность населения, охваченного </w:t>
            </w:r>
            <w:r w:rsidRPr="00783C6D">
              <w:rPr>
                <w:color w:val="000000"/>
              </w:rPr>
              <w:lastRenderedPageBreak/>
              <w:t>противопожарной пропагандой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lastRenderedPageBreak/>
              <w:t>Чел.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031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Кол-во распространенных печатных материалов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250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200</w:t>
            </w:r>
          </w:p>
        </w:tc>
        <w:tc>
          <w:tcPr>
            <w:tcW w:w="1031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250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Кол-во минерализованных полос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5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6</w:t>
            </w:r>
          </w:p>
        </w:tc>
        <w:tc>
          <w:tcPr>
            <w:tcW w:w="1031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7</w:t>
            </w:r>
          </w:p>
        </w:tc>
      </w:tr>
      <w:tr w:rsidR="002F4BAE" w:rsidRPr="00783C6D" w:rsidTr="007C5AD0">
        <w:tc>
          <w:tcPr>
            <w:tcW w:w="2093" w:type="dxa"/>
            <w:vMerge w:val="restart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Объемы и источники финансирования подпрограммы</w:t>
            </w: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Источники финансирования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2F4BAE" w:rsidRPr="00783C6D" w:rsidRDefault="002F4BAE" w:rsidP="007C5AD0">
            <w:pPr>
              <w:pStyle w:val="a7"/>
              <w:jc w:val="center"/>
              <w:rPr>
                <w:b/>
                <w:color w:val="000000"/>
              </w:rPr>
            </w:pPr>
            <w:r w:rsidRPr="00783C6D">
              <w:rPr>
                <w:color w:val="000000"/>
              </w:rPr>
              <w:t>Расходы (тыс. руб.)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2F4BA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Итого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Всего, в том числе: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419" w:type="dxa"/>
            <w:gridSpan w:val="4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83" w:type="dxa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419" w:type="dxa"/>
            <w:gridSpan w:val="4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федеральный бюджет</w:t>
            </w:r>
          </w:p>
        </w:tc>
        <w:tc>
          <w:tcPr>
            <w:tcW w:w="983" w:type="dxa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  <w:tc>
          <w:tcPr>
            <w:tcW w:w="2419" w:type="dxa"/>
            <w:gridSpan w:val="4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бюджет ОМСУ</w:t>
            </w:r>
          </w:p>
        </w:tc>
        <w:tc>
          <w:tcPr>
            <w:tcW w:w="98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9" w:type="dxa"/>
            <w:gridSpan w:val="4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F4BAE" w:rsidRPr="00783C6D" w:rsidTr="007C5AD0">
        <w:tc>
          <w:tcPr>
            <w:tcW w:w="2093" w:type="dxa"/>
            <w:vMerge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2F4BAE" w:rsidRPr="00783C6D" w:rsidRDefault="002F4BAE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внебюджетные источники</w:t>
            </w:r>
          </w:p>
        </w:tc>
        <w:tc>
          <w:tcPr>
            <w:tcW w:w="983" w:type="dxa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  <w:tc>
          <w:tcPr>
            <w:tcW w:w="2419" w:type="dxa"/>
            <w:gridSpan w:val="4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BAE" w:rsidRPr="008823C5" w:rsidRDefault="002F4BAE" w:rsidP="007C5AD0">
            <w:pPr>
              <w:pStyle w:val="a7"/>
              <w:jc w:val="both"/>
              <w:rPr>
                <w:color w:val="000000"/>
              </w:rPr>
            </w:pPr>
            <w:r w:rsidRPr="008823C5">
              <w:rPr>
                <w:color w:val="000000"/>
              </w:rPr>
              <w:t>0,0</w:t>
            </w:r>
          </w:p>
        </w:tc>
      </w:tr>
    </w:tbl>
    <w:p w:rsidR="002F4BAE" w:rsidRPr="00F4196A" w:rsidRDefault="002F4BAE" w:rsidP="002F4BAE">
      <w:pPr>
        <w:pStyle w:val="a7"/>
        <w:jc w:val="both"/>
        <w:rPr>
          <w:color w:val="000000"/>
        </w:rPr>
      </w:pPr>
    </w:p>
    <w:p w:rsidR="002F4BAE" w:rsidRPr="00F4196A" w:rsidRDefault="002F4BAE" w:rsidP="002F4BAE">
      <w:pPr>
        <w:pStyle w:val="a7"/>
        <w:ind w:left="1068"/>
        <w:jc w:val="center"/>
        <w:rPr>
          <w:b/>
          <w:bCs/>
        </w:rPr>
      </w:pPr>
      <w:r>
        <w:rPr>
          <w:b/>
          <w:bCs/>
        </w:rPr>
        <w:t>2.</w:t>
      </w:r>
      <w:r w:rsidRPr="00F4196A">
        <w:rPr>
          <w:b/>
          <w:bCs/>
        </w:rPr>
        <w:t xml:space="preserve">Общая характеристика текущего состояния с пожарной безопасностью на территории </w:t>
      </w:r>
      <w:r>
        <w:rPr>
          <w:b/>
          <w:bCs/>
        </w:rPr>
        <w:t>Чапаевского сельсовета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Обстановка с пожарами на территории </w:t>
      </w:r>
      <w:r>
        <w:t>Чапаевского сельсовета</w:t>
      </w:r>
      <w:r w:rsidRPr="00F4196A">
        <w:t xml:space="preserve"> на протяжении последних лет остается напряженной, количество пожаров растет.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Анализ показывает, что основными причинами возникновения пожаров являются неосторожное обращение с огнем при курении,  умышленный поджог Для стабилизации обстановки с пожарами администрацией </w:t>
      </w:r>
      <w:r>
        <w:t>Чапаевского сельсовета</w:t>
      </w:r>
      <w:r w:rsidRPr="00F4196A">
        <w:t xml:space="preserve"> ведется определенная работа по предупреждению пожаров:</w:t>
      </w:r>
    </w:p>
    <w:p w:rsidR="002F4BAE" w:rsidRPr="00F4196A" w:rsidRDefault="002F4BAE" w:rsidP="002F4BAE">
      <w:pPr>
        <w:pStyle w:val="a7"/>
        <w:jc w:val="both"/>
      </w:pPr>
      <w:r w:rsidRPr="00F4196A"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F4BAE" w:rsidRPr="00F4196A" w:rsidRDefault="002F4BAE" w:rsidP="002F4BAE">
      <w:pPr>
        <w:pStyle w:val="a7"/>
        <w:jc w:val="both"/>
      </w:pPr>
      <w:r w:rsidRPr="00F4196A">
        <w:t>ведется периодическое, всестороннее освещение в средствах массовой информации материалов данной тематики;</w:t>
      </w:r>
    </w:p>
    <w:p w:rsidR="002F4BAE" w:rsidRPr="00F4196A" w:rsidRDefault="002F4BAE" w:rsidP="002F4BAE">
      <w:pPr>
        <w:pStyle w:val="a7"/>
        <w:jc w:val="both"/>
      </w:pPr>
      <w:r w:rsidRPr="00F4196A">
        <w:t xml:space="preserve">проводятся заседания комиссии по предупреждению, ликвидации чрезвычайных ситуаций и обеспечению пожарной безопасности </w:t>
      </w:r>
      <w:r>
        <w:t>Чапаевского сельсовета</w:t>
      </w:r>
      <w:r w:rsidRPr="00F4196A">
        <w:t xml:space="preserve"> по вопросам обеспечения первичных мер пожарной безопасности на территории поселения;</w:t>
      </w:r>
    </w:p>
    <w:p w:rsidR="002F4BAE" w:rsidRPr="00F4196A" w:rsidRDefault="002F4BAE" w:rsidP="002F4BAE">
      <w:pPr>
        <w:pStyle w:val="a7"/>
        <w:jc w:val="both"/>
      </w:pPr>
      <w:r>
        <w:t>2 раза в год в каждый дом разносятся памятки по соблюдения правил пожарной, газовой и электробезопасности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На территории поселения расположена </w:t>
      </w:r>
      <w:r>
        <w:t>ВДПО, состоящее из 2 человек, имеется автомобиль</w:t>
      </w:r>
      <w:r w:rsidRPr="00F4196A">
        <w:t xml:space="preserve"> Для тушения пожаров используется пожарны</w:t>
      </w:r>
      <w:r>
        <w:t>е</w:t>
      </w:r>
      <w:r w:rsidRPr="00F4196A">
        <w:t xml:space="preserve"> гидрант</w:t>
      </w:r>
      <w:r>
        <w:t>ы</w:t>
      </w:r>
      <w:r w:rsidRPr="00F4196A">
        <w:t xml:space="preserve"> – </w:t>
      </w:r>
      <w:r>
        <w:t>4</w:t>
      </w:r>
      <w:r w:rsidRPr="00F4196A">
        <w:t xml:space="preserve"> шт. Оказанием услуг по обеспечением первичных мер пожарной безопасности в границах </w:t>
      </w:r>
      <w:r>
        <w:t>Чапаевского сельсовета</w:t>
      </w:r>
      <w:r w:rsidRPr="00F4196A">
        <w:t xml:space="preserve"> осуществляется силами добровольной пожарной команды общественного учреждения «</w:t>
      </w:r>
      <w:r>
        <w:t>ВДПО</w:t>
      </w:r>
      <w:r w:rsidRPr="00F4196A">
        <w:t>».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Исходя из вышеизложенного, проблему укрепления пожарной безопасности </w:t>
      </w:r>
      <w:r>
        <w:t>Чапаевского сельсовета</w:t>
      </w:r>
      <w:r w:rsidRPr="00F4196A">
        <w:t xml:space="preserve"> необходимо решать программно-целевым методом, комплексно, с привлечением средств из бюджетов поселения, района и </w:t>
      </w:r>
      <w:r>
        <w:t>области</w:t>
      </w:r>
      <w:r w:rsidRPr="00F4196A">
        <w:t xml:space="preserve"> в соответствии с действующим законодательством, а также с учетом местных условий.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В целях оптимального расходования бюджетных средств необходимо обеспечить взаимосвязь данной Программы с другими реализуемыми на территории </w:t>
      </w:r>
      <w:r>
        <w:t>Чапаевского</w:t>
      </w:r>
      <w:r w:rsidRPr="00F4196A">
        <w:t xml:space="preserve"> </w:t>
      </w:r>
      <w:r>
        <w:t>сельсовета</w:t>
      </w:r>
      <w:r w:rsidRPr="00F4196A">
        <w:t xml:space="preserve"> программами и мероприятиями, в которых частично решаются проблемы в области укрепления пожарной безопасности (дороги, жилье, система водоснабжения и т.д.).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При выполнении мероприятий по обеспечению жизнедеятельности населения особое место должна занимать система пожарной безопасности людей. 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>В настоящее время людские и материальные потери от техногенных поражающих факторов в 4-6 раз превосходят потери от стихийных бедствий.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lastRenderedPageBreak/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2F4BAE" w:rsidRDefault="002F4BAE" w:rsidP="002F4BAE">
      <w:pPr>
        <w:pStyle w:val="a7"/>
        <w:ind w:firstLine="708"/>
        <w:jc w:val="both"/>
      </w:pPr>
      <w:r w:rsidRPr="00F4196A">
        <w:t xml:space="preserve"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 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 и местах массового пребывания людей. Собственники жилых строений и сооружений, зданий социально-культурного и производственного назначения должны привести свои объекты в соответствие с требованиями и нормами пожарной безопасности. 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 Особ</w:t>
      </w:r>
      <w:r>
        <w:t>ое</w:t>
      </w:r>
      <w:r w:rsidRPr="00F4196A">
        <w:t xml:space="preserve"> внимание должно быть уделено мероприятиям по организации деятельности добровольной пожарной команд</w:t>
      </w:r>
      <w:r>
        <w:t xml:space="preserve">ы общественного учреждения 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>Обеспечение развития технического вооружения пожарной охраны позволит более эффективно бороться с пожарами на производственных объектах и в жилом секторе поселения.</w:t>
      </w:r>
    </w:p>
    <w:p w:rsidR="002F4BAE" w:rsidRPr="00F4196A" w:rsidRDefault="002F4BAE" w:rsidP="002F4BAE">
      <w:pPr>
        <w:pStyle w:val="a7"/>
        <w:jc w:val="both"/>
      </w:pPr>
    </w:p>
    <w:p w:rsidR="002F4BAE" w:rsidRPr="00F4196A" w:rsidRDefault="002F4BAE" w:rsidP="002F4BAE">
      <w:pPr>
        <w:pStyle w:val="a7"/>
        <w:ind w:left="1068"/>
        <w:jc w:val="center"/>
        <w:rPr>
          <w:b/>
          <w:bCs/>
        </w:rPr>
      </w:pPr>
      <w:r>
        <w:rPr>
          <w:b/>
          <w:bCs/>
        </w:rPr>
        <w:t>3.</w:t>
      </w:r>
      <w:r w:rsidRPr="00F4196A">
        <w:rPr>
          <w:b/>
          <w:bCs/>
        </w:rPr>
        <w:t>Цели и основные задачи Подпрограммы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С учетом приоритетов и целей социально – экономического развития </w:t>
      </w:r>
      <w:r w:rsidR="007C5AD0">
        <w:t>Чапаевского сельсовета</w:t>
      </w:r>
      <w:r w:rsidRPr="00F4196A">
        <w:rPr>
          <w:rStyle w:val="20pt"/>
          <w:sz w:val="24"/>
          <w:szCs w:val="24"/>
        </w:rPr>
        <w:t xml:space="preserve"> </w:t>
      </w:r>
      <w:r w:rsidRPr="00F4196A">
        <w:t>определены</w:t>
      </w:r>
      <w:r w:rsidRPr="00F4196A">
        <w:rPr>
          <w:rStyle w:val="20pt"/>
          <w:sz w:val="24"/>
          <w:szCs w:val="24"/>
        </w:rPr>
        <w:t xml:space="preserve"> ц</w:t>
      </w:r>
      <w:r w:rsidRPr="00F4196A">
        <w:rPr>
          <w:rStyle w:val="2"/>
          <w:bCs/>
          <w:sz w:val="24"/>
        </w:rPr>
        <w:t>ели и задачи Подпрограммы</w:t>
      </w:r>
      <w:r w:rsidRPr="00F4196A">
        <w:t>.</w:t>
      </w:r>
    </w:p>
    <w:p w:rsidR="002F4BAE" w:rsidRPr="00F4196A" w:rsidRDefault="002F4BAE" w:rsidP="002F4BAE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 xml:space="preserve">Основная цель Подпрограммы - создание безопасной среды проживания на территории </w:t>
      </w:r>
      <w:r w:rsidR="007C5AD0">
        <w:rPr>
          <w:color w:val="000000"/>
        </w:rPr>
        <w:t>Чапаевского сельсовета</w:t>
      </w:r>
      <w:r w:rsidRPr="00F4196A">
        <w:rPr>
          <w:color w:val="000000"/>
        </w:rPr>
        <w:t>. Основные задачи - обеспечение первичных мер пожарной безопасности в границах населенных пунктов поселения.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>Предусмотренные в Подпрограмме мероприятия реализации первичных мер пожарной безопасности ставят своей целью решение наиболее острых проблем укрепления противопожарной защиты Октябрьского городского поселения за счет целевого выделения бюджетных средств, при освоении которых в короткие сроки будут созданы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2F4BAE" w:rsidRPr="00F4196A" w:rsidRDefault="002F4BAE" w:rsidP="002F4BAE">
      <w:pPr>
        <w:pStyle w:val="a7"/>
        <w:jc w:val="both"/>
        <w:rPr>
          <w:bCs/>
        </w:rPr>
      </w:pPr>
    </w:p>
    <w:p w:rsidR="002F4BAE" w:rsidRPr="00F4196A" w:rsidRDefault="002F4BAE" w:rsidP="002F4BAE">
      <w:pPr>
        <w:pStyle w:val="a7"/>
        <w:ind w:left="1068"/>
        <w:jc w:val="center"/>
        <w:rPr>
          <w:b/>
          <w:bCs/>
        </w:rPr>
      </w:pPr>
      <w:r>
        <w:rPr>
          <w:b/>
          <w:bCs/>
        </w:rPr>
        <w:t>4.</w:t>
      </w:r>
      <w:r w:rsidRPr="00F4196A">
        <w:rPr>
          <w:b/>
          <w:bCs/>
        </w:rPr>
        <w:t>Планируемые конечные результаты Подпрограммы</w:t>
      </w:r>
    </w:p>
    <w:p w:rsidR="002F4BAE" w:rsidRPr="00F4196A" w:rsidRDefault="002F4BAE" w:rsidP="002F4BAE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Снижение числа травмированных и погибших в результате пожаров и минимизация материального ущерба от воздействия пожаров.</w:t>
      </w:r>
    </w:p>
    <w:p w:rsidR="002F4BAE" w:rsidRPr="00F4196A" w:rsidRDefault="002F4BAE" w:rsidP="002F4BAE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Уменьшение количества пожаров на территории поселения.</w:t>
      </w:r>
    </w:p>
    <w:p w:rsidR="002F4BAE" w:rsidRPr="00F4196A" w:rsidRDefault="002F4BAE" w:rsidP="002F4BAE">
      <w:pPr>
        <w:pStyle w:val="a7"/>
        <w:ind w:firstLine="708"/>
        <w:jc w:val="both"/>
        <w:rPr>
          <w:color w:val="000000"/>
        </w:rPr>
      </w:pPr>
      <w:r w:rsidRPr="00F4196A">
        <w:rPr>
          <w:color w:val="000000"/>
        </w:rPr>
        <w:t>Сокращение времени реагирования подразделений пожарной охраны на пожары.</w:t>
      </w:r>
    </w:p>
    <w:p w:rsidR="002F4BAE" w:rsidRPr="00F4196A" w:rsidRDefault="002F4BAE" w:rsidP="002F4BAE">
      <w:pPr>
        <w:pStyle w:val="a7"/>
        <w:jc w:val="both"/>
        <w:rPr>
          <w:color w:val="000000"/>
        </w:rPr>
      </w:pPr>
    </w:p>
    <w:p w:rsidR="002F4BAE" w:rsidRPr="00F4196A" w:rsidRDefault="002F4BAE" w:rsidP="002F4BAE">
      <w:pPr>
        <w:pStyle w:val="a7"/>
        <w:ind w:left="1068"/>
        <w:jc w:val="center"/>
        <w:rPr>
          <w:b/>
          <w:bCs/>
        </w:rPr>
      </w:pPr>
      <w:r>
        <w:rPr>
          <w:b/>
          <w:bCs/>
        </w:rPr>
        <w:t>5.</w:t>
      </w:r>
      <w:r w:rsidRPr="00F4196A">
        <w:rPr>
          <w:b/>
          <w:bCs/>
        </w:rPr>
        <w:t>Сроки и этапы реализации Подпрограммы</w:t>
      </w:r>
    </w:p>
    <w:p w:rsidR="002F4BAE" w:rsidRPr="00F4196A" w:rsidRDefault="002F4BAE" w:rsidP="002F4BAE">
      <w:pPr>
        <w:pStyle w:val="a7"/>
        <w:ind w:firstLine="708"/>
        <w:jc w:val="both"/>
        <w:rPr>
          <w:bCs/>
        </w:rPr>
      </w:pPr>
      <w:r w:rsidRPr="00F4196A">
        <w:rPr>
          <w:bCs/>
        </w:rPr>
        <w:t>Подпрограмма рассчитана на период с 201</w:t>
      </w:r>
      <w:r w:rsidR="007C5AD0">
        <w:rPr>
          <w:bCs/>
        </w:rPr>
        <w:t>8</w:t>
      </w:r>
      <w:r w:rsidRPr="00F4196A">
        <w:rPr>
          <w:bCs/>
        </w:rPr>
        <w:t xml:space="preserve"> по 20</w:t>
      </w:r>
      <w:r w:rsidR="007C5AD0">
        <w:rPr>
          <w:bCs/>
        </w:rPr>
        <w:t>21</w:t>
      </w:r>
      <w:r w:rsidRPr="00F4196A">
        <w:rPr>
          <w:bCs/>
        </w:rPr>
        <w:t xml:space="preserve"> годы и не имеет разбивки на конкретные результаты.</w:t>
      </w:r>
    </w:p>
    <w:p w:rsidR="002F4BAE" w:rsidRPr="00F4196A" w:rsidRDefault="002F4BAE" w:rsidP="002F4BAE">
      <w:pPr>
        <w:pStyle w:val="a7"/>
        <w:jc w:val="both"/>
        <w:rPr>
          <w:color w:val="000000"/>
        </w:rPr>
      </w:pPr>
    </w:p>
    <w:p w:rsidR="002F4BAE" w:rsidRPr="00F4196A" w:rsidRDefault="002F4BAE" w:rsidP="002F4BAE">
      <w:pPr>
        <w:pStyle w:val="a7"/>
        <w:ind w:left="1068"/>
        <w:jc w:val="center"/>
        <w:rPr>
          <w:b/>
          <w:color w:val="000000"/>
        </w:rPr>
      </w:pPr>
      <w:r>
        <w:rPr>
          <w:b/>
          <w:color w:val="000000"/>
        </w:rPr>
        <w:t>6.</w:t>
      </w:r>
      <w:r w:rsidRPr="00F4196A">
        <w:rPr>
          <w:b/>
          <w:color w:val="000000"/>
        </w:rPr>
        <w:t>Перечень основных мероприятий Подпрограммы</w:t>
      </w:r>
    </w:p>
    <w:p w:rsidR="002F4BAE" w:rsidRPr="00F4196A" w:rsidRDefault="002F4BAE" w:rsidP="002F4BAE">
      <w:pPr>
        <w:pStyle w:val="a7"/>
        <w:ind w:firstLine="708"/>
        <w:jc w:val="both"/>
        <w:rPr>
          <w:bCs/>
        </w:rPr>
      </w:pPr>
      <w:r w:rsidRPr="00F4196A">
        <w:rPr>
          <w:bCs/>
        </w:rPr>
        <w:t xml:space="preserve">Перечень основных мероприятий Подпрограммы определен исходя из необходимости достижения ее целей и основных задач с указанием сроков их реализации и целевых показателей в приложении </w:t>
      </w:r>
      <w:r>
        <w:rPr>
          <w:bCs/>
        </w:rPr>
        <w:t>3</w:t>
      </w:r>
      <w:r w:rsidRPr="00F4196A">
        <w:rPr>
          <w:bCs/>
        </w:rPr>
        <w:t xml:space="preserve"> к Подпрограмме.</w:t>
      </w:r>
    </w:p>
    <w:p w:rsidR="002F4BAE" w:rsidRPr="00F4196A" w:rsidRDefault="002F4BAE" w:rsidP="002F4BAE">
      <w:pPr>
        <w:pStyle w:val="a7"/>
        <w:ind w:firstLine="708"/>
        <w:jc w:val="both"/>
        <w:rPr>
          <w:bCs/>
        </w:rPr>
      </w:pPr>
    </w:p>
    <w:p w:rsidR="002F4BAE" w:rsidRPr="00F4196A" w:rsidRDefault="002F4BAE" w:rsidP="002F4BAE">
      <w:pPr>
        <w:pStyle w:val="a7"/>
        <w:ind w:left="1068"/>
        <w:jc w:val="center"/>
        <w:rPr>
          <w:b/>
        </w:rPr>
      </w:pPr>
      <w:r>
        <w:rPr>
          <w:b/>
        </w:rPr>
        <w:t>7.</w:t>
      </w:r>
      <w:r w:rsidRPr="00F4196A">
        <w:rPr>
          <w:b/>
        </w:rPr>
        <w:t>Основные меры правового регулирования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 xml:space="preserve">Подпрограмма разработана на основе действующего федерального, краевого законодательства и нормативно-правовых актов </w:t>
      </w:r>
      <w:r w:rsidR="00682603">
        <w:t>Чапаевского сельсовета</w:t>
      </w:r>
      <w:r w:rsidRPr="00F4196A">
        <w:t>, в том числе: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>- Бюджетный Кодекс РФ;</w:t>
      </w:r>
    </w:p>
    <w:p w:rsidR="002F4BAE" w:rsidRPr="00F4196A" w:rsidRDefault="002F4BAE" w:rsidP="002F4BAE">
      <w:pPr>
        <w:pStyle w:val="a7"/>
        <w:ind w:firstLine="708"/>
        <w:jc w:val="both"/>
      </w:pPr>
      <w:r w:rsidRPr="00F4196A">
        <w:t>- Федеральный закон от 06.10.2003 № 131-ФЗ «Об общих принципах организации местного самоуправления Российской Федерации»;</w:t>
      </w:r>
    </w:p>
    <w:p w:rsidR="002F4BAE" w:rsidRDefault="002F4BAE" w:rsidP="002F4BAE">
      <w:pPr>
        <w:pStyle w:val="a7"/>
        <w:ind w:firstLine="708"/>
        <w:jc w:val="both"/>
      </w:pPr>
      <w:r w:rsidRPr="00F4196A">
        <w:lastRenderedPageBreak/>
        <w:t>- Федеральный закон от 21.12.1994 № 69-ФЗ "О пожарной безопасности";</w:t>
      </w:r>
    </w:p>
    <w:p w:rsidR="002F4BAE" w:rsidRPr="00F4196A" w:rsidRDefault="002F4BAE" w:rsidP="002F4BAE">
      <w:pPr>
        <w:pStyle w:val="a7"/>
        <w:ind w:firstLine="708"/>
        <w:jc w:val="both"/>
      </w:pPr>
      <w:r>
        <w:t xml:space="preserve">- </w:t>
      </w:r>
      <w:r w:rsidRPr="00F4196A">
        <w:t xml:space="preserve">Устав </w:t>
      </w:r>
      <w:r w:rsidR="007C5AD0">
        <w:t>Чапаевского сельсовета Новоорского района Оренбургской области</w:t>
      </w:r>
      <w:r w:rsidRPr="00F4196A">
        <w:t>.</w:t>
      </w:r>
    </w:p>
    <w:p w:rsidR="002F4BAE" w:rsidRPr="00F4196A" w:rsidRDefault="002F4BAE" w:rsidP="002F4BAE">
      <w:pPr>
        <w:pStyle w:val="a7"/>
        <w:jc w:val="both"/>
      </w:pPr>
    </w:p>
    <w:p w:rsidR="002F4BAE" w:rsidRPr="00F4196A" w:rsidRDefault="002F4BAE" w:rsidP="002F4BAE">
      <w:pPr>
        <w:pStyle w:val="a7"/>
        <w:ind w:left="1068"/>
        <w:jc w:val="center"/>
        <w:rPr>
          <w:b/>
        </w:rPr>
      </w:pPr>
      <w:r>
        <w:rPr>
          <w:b/>
        </w:rPr>
        <w:t>8.</w:t>
      </w:r>
      <w:r w:rsidRPr="00F4196A">
        <w:rPr>
          <w:b/>
        </w:rPr>
        <w:t>Краткое описание Подпрограммы</w:t>
      </w:r>
    </w:p>
    <w:p w:rsidR="002F4BAE" w:rsidRPr="00F4196A" w:rsidRDefault="002F4BAE" w:rsidP="002F4BAE">
      <w:pPr>
        <w:pStyle w:val="a7"/>
        <w:ind w:firstLine="708"/>
        <w:jc w:val="both"/>
        <w:rPr>
          <w:bCs/>
        </w:rPr>
      </w:pPr>
      <w:r w:rsidRPr="00F4196A">
        <w:rPr>
          <w:bCs/>
        </w:rPr>
        <w:t xml:space="preserve">Подпрограмма </w:t>
      </w:r>
      <w:r w:rsidR="007C5AD0">
        <w:rPr>
          <w:bCs/>
        </w:rPr>
        <w:t>1</w:t>
      </w:r>
      <w:r w:rsidRPr="00F4196A">
        <w:rPr>
          <w:bCs/>
        </w:rPr>
        <w:t xml:space="preserve"> - «Обеспечение пожарной безопасности муниципального образования», направленная на снижение числа травмированных и погибших в результате пожаров и минимизация материального ущерба от воздействия пожаров, уменьшение количества пожаров на территории поселения, сокращение времени реагирования подразделений пожарной охраны содержится в приложении __ к Подпрограмме.</w:t>
      </w:r>
    </w:p>
    <w:p w:rsidR="002F4BAE" w:rsidRPr="00F4196A" w:rsidRDefault="002F4BAE" w:rsidP="002F4BAE">
      <w:pPr>
        <w:pStyle w:val="a7"/>
        <w:jc w:val="both"/>
      </w:pPr>
    </w:p>
    <w:p w:rsidR="002F4BAE" w:rsidRPr="00F4196A" w:rsidRDefault="002F4BAE" w:rsidP="002F4BAE">
      <w:pPr>
        <w:pStyle w:val="a7"/>
        <w:jc w:val="center"/>
        <w:rPr>
          <w:b/>
        </w:rPr>
      </w:pPr>
      <w:r w:rsidRPr="00F4196A">
        <w:rPr>
          <w:b/>
        </w:rPr>
        <w:t>9. Перечень целевых показателей Подпрограммы</w:t>
      </w:r>
    </w:p>
    <w:p w:rsidR="002F4BAE" w:rsidRPr="00F4196A" w:rsidRDefault="002F4BAE" w:rsidP="002F4BAE">
      <w:pPr>
        <w:autoSpaceDE w:val="0"/>
        <w:autoSpaceDN w:val="0"/>
        <w:adjustRightInd w:val="0"/>
        <w:ind w:firstLine="540"/>
        <w:jc w:val="both"/>
      </w:pPr>
      <w:hyperlink r:id="rId8" w:history="1">
        <w:r w:rsidRPr="00F4196A">
          <w:rPr>
            <w:color w:val="000000"/>
          </w:rPr>
          <w:t>Перечень</w:t>
        </w:r>
      </w:hyperlink>
      <w:r w:rsidRPr="00F4196A">
        <w:rPr>
          <w:color w:val="000000"/>
        </w:rPr>
        <w:t xml:space="preserve"> ц</w:t>
      </w:r>
      <w:r w:rsidRPr="00F4196A">
        <w:t>елевых показателей Подпрограммы с расшифровкой плановых значений по годам ее реализации, а также сведения о взаимосвязи мероприятий и результатов их выполнения с конечными целевыми показателями Подпрограммы приведены в Приложении __ к настоящей Подпрограмме.</w:t>
      </w:r>
    </w:p>
    <w:p w:rsidR="002F4BAE" w:rsidRPr="00F4196A" w:rsidRDefault="002F4BAE" w:rsidP="002F4BAE">
      <w:pPr>
        <w:pStyle w:val="a7"/>
        <w:jc w:val="both"/>
        <w:rPr>
          <w:bCs/>
        </w:rPr>
      </w:pPr>
    </w:p>
    <w:p w:rsidR="002F4BAE" w:rsidRPr="00F4196A" w:rsidRDefault="002F4BAE" w:rsidP="002F4BAE">
      <w:pPr>
        <w:pStyle w:val="a7"/>
        <w:ind w:left="1068"/>
        <w:jc w:val="center"/>
        <w:rPr>
          <w:b/>
          <w:bCs/>
        </w:rPr>
      </w:pPr>
      <w:r w:rsidRPr="00F4196A">
        <w:rPr>
          <w:b/>
          <w:bCs/>
        </w:rPr>
        <w:t>10. Информация по ресурсному обеспечению Подпрограммы</w:t>
      </w:r>
    </w:p>
    <w:p w:rsidR="002F4BAE" w:rsidRPr="00F4196A" w:rsidRDefault="002F4BAE" w:rsidP="002F4BAE">
      <w:pPr>
        <w:pStyle w:val="a7"/>
        <w:ind w:firstLine="708"/>
        <w:jc w:val="both"/>
        <w:rPr>
          <w:bCs/>
        </w:rPr>
      </w:pPr>
      <w:r w:rsidRPr="00F4196A">
        <w:rPr>
          <w:bCs/>
        </w:rPr>
        <w:t xml:space="preserve">Финансирование Подпрограммы будет осуществляться за счет средств бюджета </w:t>
      </w:r>
      <w:r w:rsidR="007C5AD0">
        <w:rPr>
          <w:bCs/>
        </w:rPr>
        <w:t>Чапаевского сельсовета</w:t>
      </w:r>
      <w:r w:rsidRPr="00F4196A">
        <w:rPr>
          <w:bCs/>
        </w:rPr>
        <w:t xml:space="preserve">. Объем финансирования реализации Подпрограммы определяется ежегодно при формировании бюджета </w:t>
      </w:r>
      <w:r w:rsidR="007C5AD0">
        <w:rPr>
          <w:bCs/>
        </w:rPr>
        <w:t>Чапаевского сельсовета</w:t>
      </w:r>
      <w:r w:rsidRPr="00F4196A">
        <w:rPr>
          <w:bCs/>
        </w:rPr>
        <w:t xml:space="preserve"> и утверждается решением </w:t>
      </w:r>
      <w:r w:rsidR="007C5AD0">
        <w:rPr>
          <w:bCs/>
        </w:rPr>
        <w:t>Совета депутатов</w:t>
      </w:r>
      <w:r w:rsidRPr="00F4196A">
        <w:rPr>
          <w:bCs/>
        </w:rPr>
        <w:t xml:space="preserve"> </w:t>
      </w:r>
      <w:r w:rsidR="007C5AD0">
        <w:rPr>
          <w:bCs/>
        </w:rPr>
        <w:t>Чапаевского сельсовета</w:t>
      </w:r>
      <w:r w:rsidRPr="00F4196A">
        <w:rPr>
          <w:bCs/>
        </w:rPr>
        <w:t xml:space="preserve"> о бюджете на очередной финансовый год и плановый период.</w:t>
      </w:r>
    </w:p>
    <w:p w:rsidR="002F4BAE" w:rsidRDefault="002F4BAE" w:rsidP="002F4BAE">
      <w:pPr>
        <w:pStyle w:val="a7"/>
        <w:jc w:val="both"/>
        <w:rPr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2F4BAE" w:rsidRDefault="002F4BAE" w:rsidP="00F275D3">
      <w:pPr>
        <w:pStyle w:val="a7"/>
        <w:jc w:val="center"/>
        <w:rPr>
          <w:b/>
          <w:bCs/>
        </w:rPr>
      </w:pPr>
    </w:p>
    <w:p w:rsidR="00F275D3" w:rsidRDefault="00F275D3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7C5AD0" w:rsidRDefault="007C5AD0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Default="00F275D3" w:rsidP="00F275D3">
      <w:pPr>
        <w:pStyle w:val="a7"/>
        <w:jc w:val="right"/>
      </w:pPr>
    </w:p>
    <w:p w:rsidR="00F275D3" w:rsidRPr="00BF0E23" w:rsidRDefault="00F275D3" w:rsidP="00F275D3">
      <w:pPr>
        <w:widowControl w:val="0"/>
        <w:autoSpaceDE w:val="0"/>
        <w:autoSpaceDN w:val="0"/>
        <w:adjustRightInd w:val="0"/>
        <w:jc w:val="right"/>
        <w:outlineLvl w:val="1"/>
      </w:pPr>
      <w:r w:rsidRPr="00BF0E23">
        <w:lastRenderedPageBreak/>
        <w:t xml:space="preserve">Приложение </w:t>
      </w:r>
      <w:r>
        <w:t>3</w:t>
      </w: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</w:pPr>
      <w:r w:rsidRPr="00BF0E23">
        <w:t xml:space="preserve">к </w:t>
      </w:r>
      <w:r>
        <w:t xml:space="preserve">муниципальной </w:t>
      </w:r>
      <w:r w:rsidRPr="00BF0E23">
        <w:t>программе</w:t>
      </w:r>
      <w:r>
        <w:t xml:space="preserve"> </w:t>
      </w:r>
    </w:p>
    <w:p w:rsidR="007C5AD0" w:rsidRDefault="007C5AD0" w:rsidP="007C5AD0">
      <w:pPr>
        <w:pStyle w:val="a7"/>
      </w:pPr>
      <w:r>
        <w:t xml:space="preserve">                                                                                                «</w:t>
      </w:r>
      <w:r w:rsidRPr="00F275D3">
        <w:t xml:space="preserve">Обеспечение  пожарной безопасности и </w:t>
      </w:r>
    </w:p>
    <w:p w:rsidR="007C5AD0" w:rsidRDefault="007C5AD0" w:rsidP="007C5AD0">
      <w:pPr>
        <w:pStyle w:val="a7"/>
        <w:rPr>
          <w:bCs/>
        </w:rPr>
      </w:pPr>
      <w:r>
        <w:t xml:space="preserve">          </w:t>
      </w:r>
      <w:r>
        <w:rPr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7C5AD0" w:rsidRPr="00F275D3" w:rsidRDefault="007C5AD0" w:rsidP="007C5AD0">
      <w:pPr>
        <w:pStyle w:val="a7"/>
      </w:pPr>
      <w:r>
        <w:rPr>
          <w:bCs/>
        </w:rPr>
        <w:t xml:space="preserve">                                                                                           </w:t>
      </w:r>
      <w:r w:rsidRPr="00F275D3">
        <w:rPr>
          <w:bCs/>
        </w:rPr>
        <w:t xml:space="preserve">предупреждение чрезвычайных ситуаций </w:t>
      </w:r>
      <w:r w:rsidRPr="00F275D3">
        <w:t>на</w:t>
      </w:r>
    </w:p>
    <w:p w:rsidR="007C5AD0" w:rsidRPr="00F275D3" w:rsidRDefault="007C5AD0" w:rsidP="007C5AD0">
      <w:pPr>
        <w:pStyle w:val="a7"/>
      </w:pPr>
      <w:r w:rsidRPr="00F275D3">
        <w:t xml:space="preserve"> </w:t>
      </w:r>
      <w:r>
        <w:t xml:space="preserve">                                                                                          </w:t>
      </w:r>
      <w:r w:rsidRPr="00F275D3">
        <w:t xml:space="preserve">территории Муниципального образования </w:t>
      </w:r>
    </w:p>
    <w:p w:rsidR="007C5AD0" w:rsidRPr="00F275D3" w:rsidRDefault="007C5AD0" w:rsidP="007C5AD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F2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</w:t>
      </w:r>
      <w:r w:rsidRPr="00F275D3">
        <w:rPr>
          <w:sz w:val="22"/>
          <w:szCs w:val="22"/>
        </w:rPr>
        <w:t>Чапаевский сельсовет на 2018-2021годы</w:t>
      </w:r>
      <w:r>
        <w:rPr>
          <w:sz w:val="22"/>
          <w:szCs w:val="22"/>
        </w:rPr>
        <w:t>»</w:t>
      </w:r>
    </w:p>
    <w:p w:rsidR="00F275D3" w:rsidRDefault="00F275D3" w:rsidP="00F275D3">
      <w:pPr>
        <w:pStyle w:val="a7"/>
        <w:jc w:val="center"/>
        <w:rPr>
          <w:b/>
        </w:rPr>
      </w:pPr>
    </w:p>
    <w:p w:rsidR="00F275D3" w:rsidRPr="00F4196A" w:rsidRDefault="00F275D3" w:rsidP="00F275D3">
      <w:pPr>
        <w:pStyle w:val="a7"/>
        <w:jc w:val="center"/>
        <w:rPr>
          <w:b/>
        </w:rPr>
      </w:pPr>
      <w:r w:rsidRPr="00F4196A">
        <w:rPr>
          <w:b/>
        </w:rPr>
        <w:t>Подпрограмма 2</w:t>
      </w:r>
    </w:p>
    <w:p w:rsidR="007C5AD0" w:rsidRDefault="007C5AD0" w:rsidP="00F275D3">
      <w:pPr>
        <w:pStyle w:val="a7"/>
        <w:jc w:val="center"/>
        <w:rPr>
          <w:b/>
          <w:color w:val="000000"/>
        </w:rPr>
      </w:pPr>
    </w:p>
    <w:p w:rsidR="007C5AD0" w:rsidRPr="00F4196A" w:rsidRDefault="007C5AD0" w:rsidP="007C5AD0">
      <w:pPr>
        <w:pStyle w:val="a7"/>
        <w:jc w:val="center"/>
        <w:rPr>
          <w:b/>
          <w:bCs/>
        </w:rPr>
      </w:pPr>
      <w:r w:rsidRPr="00F4196A">
        <w:rPr>
          <w:b/>
          <w:bCs/>
        </w:rPr>
        <w:t>«Предупреждение и ликвидация последствий чрезвычайных ситуаций и стихийных бедствий природного и техногенного характера»</w:t>
      </w:r>
    </w:p>
    <w:p w:rsidR="007C5AD0" w:rsidRPr="00F4196A" w:rsidRDefault="007C5AD0" w:rsidP="007C5AD0">
      <w:pPr>
        <w:pStyle w:val="a7"/>
        <w:jc w:val="center"/>
        <w:rPr>
          <w:b/>
          <w:bCs/>
        </w:rPr>
      </w:pPr>
    </w:p>
    <w:p w:rsidR="007C5AD0" w:rsidRPr="00F4196A" w:rsidRDefault="007C5AD0" w:rsidP="007C5AD0">
      <w:pPr>
        <w:pStyle w:val="a7"/>
        <w:jc w:val="center"/>
        <w:rPr>
          <w:b/>
          <w:bCs/>
        </w:rPr>
      </w:pPr>
      <w:r>
        <w:rPr>
          <w:b/>
          <w:bCs/>
        </w:rPr>
        <w:t>1.</w:t>
      </w:r>
      <w:r w:rsidRPr="00F4196A">
        <w:rPr>
          <w:b/>
          <w:bCs/>
        </w:rPr>
        <w:t>Паспорт Подпрограммы 1</w:t>
      </w:r>
    </w:p>
    <w:p w:rsidR="007C5AD0" w:rsidRPr="00F4196A" w:rsidRDefault="007C5AD0" w:rsidP="007C5AD0">
      <w:pPr>
        <w:pStyle w:val="a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2188"/>
        <w:gridCol w:w="1101"/>
        <w:gridCol w:w="1670"/>
        <w:gridCol w:w="1249"/>
        <w:gridCol w:w="1244"/>
        <w:gridCol w:w="1044"/>
      </w:tblGrid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rPr>
                <w:color w:val="000000"/>
              </w:rPr>
            </w:pPr>
            <w:r w:rsidRPr="00783C6D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Чапаевского сельсовета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rPr>
                <w:color w:val="000000"/>
              </w:rPr>
            </w:pPr>
            <w:r w:rsidRPr="00783C6D">
              <w:rPr>
                <w:color w:val="000000"/>
              </w:rPr>
              <w:t>Соисполнители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>Не определены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Участники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Чапаевского сельсовета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>Не предусмотрены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Цели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 xml:space="preserve">Создание безопасной среды проживания на территории </w:t>
            </w:r>
            <w:r>
              <w:rPr>
                <w:color w:val="000000"/>
              </w:rPr>
              <w:t>Чапаевского сельсовета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Задачи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1. Предупреждение и ликвидация последствий чрезвычайных ситуаций в границах поселения.</w:t>
            </w:r>
          </w:p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>2.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ситуаций.</w:t>
            </w:r>
          </w:p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- Уменьшение количества чрезвычайных ситуаций на территории поселения.</w:t>
            </w:r>
          </w:p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- Сокращение времени реагирования аварийно-спасательных служб и подразделений на ЧС и происшествия.</w:t>
            </w:r>
          </w:p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>- Создание резервов (запасов) материальных ресурсов для ликвидации последствий ЧС.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Этапы и сроки реализации подпрограммы</w:t>
            </w:r>
          </w:p>
        </w:tc>
        <w:tc>
          <w:tcPr>
            <w:tcW w:w="8496" w:type="dxa"/>
            <w:gridSpan w:val="6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>Подпрограмма рассчитана на период с 201</w:t>
            </w:r>
            <w:r>
              <w:rPr>
                <w:color w:val="000000"/>
              </w:rPr>
              <w:t>8</w:t>
            </w:r>
            <w:r w:rsidRPr="00783C6D">
              <w:rPr>
                <w:color w:val="000000"/>
              </w:rPr>
              <w:t xml:space="preserve"> по 20</w:t>
            </w:r>
            <w:r>
              <w:rPr>
                <w:color w:val="000000"/>
              </w:rPr>
              <w:t>21</w:t>
            </w:r>
            <w:r w:rsidRPr="00783C6D">
              <w:rPr>
                <w:color w:val="000000"/>
              </w:rPr>
              <w:t xml:space="preserve"> годы, не имеет разбивки на этапы.</w:t>
            </w:r>
            <w:r w:rsidRPr="00783C6D">
              <w:rPr>
                <w:color w:val="000000"/>
              </w:rPr>
              <w:softHyphen/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rPr>
                <w:color w:val="000000"/>
              </w:rPr>
            </w:pPr>
            <w:r w:rsidRPr="00783C6D">
              <w:rPr>
                <w:color w:val="000000"/>
              </w:rPr>
              <w:t>Целевые показатели подпрограммы</w:t>
            </w: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N п/п</w:t>
            </w:r>
          </w:p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 изм.</w:t>
            </w:r>
          </w:p>
        </w:tc>
        <w:tc>
          <w:tcPr>
            <w:tcW w:w="5207" w:type="dxa"/>
            <w:gridSpan w:val="4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>Плановое значение целевого показателя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</w:p>
        </w:tc>
        <w:tc>
          <w:tcPr>
            <w:tcW w:w="1101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</w:p>
        </w:tc>
        <w:tc>
          <w:tcPr>
            <w:tcW w:w="1670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на начало реализации подпрограммы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очередной год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первый год планового периода (N)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(N + 1)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1.Кол-во проведенных профилактических мероприятий</w:t>
            </w:r>
          </w:p>
        </w:tc>
        <w:tc>
          <w:tcPr>
            <w:tcW w:w="1101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</w:t>
            </w:r>
          </w:p>
        </w:tc>
        <w:tc>
          <w:tcPr>
            <w:tcW w:w="1670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2.Кол-во распространенных печатных материалов</w:t>
            </w:r>
          </w:p>
        </w:tc>
        <w:tc>
          <w:tcPr>
            <w:tcW w:w="1101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</w:t>
            </w:r>
          </w:p>
        </w:tc>
        <w:tc>
          <w:tcPr>
            <w:tcW w:w="1670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150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250</w:t>
            </w:r>
          </w:p>
        </w:tc>
      </w:tr>
      <w:tr w:rsidR="007C5AD0" w:rsidRPr="00783C6D" w:rsidTr="007C5AD0">
        <w:tc>
          <w:tcPr>
            <w:tcW w:w="1926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3.Кол-во СИЗ населения</w:t>
            </w:r>
          </w:p>
        </w:tc>
        <w:tc>
          <w:tcPr>
            <w:tcW w:w="1101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Ед.</w:t>
            </w:r>
          </w:p>
        </w:tc>
        <w:tc>
          <w:tcPr>
            <w:tcW w:w="1670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150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250</w:t>
            </w:r>
          </w:p>
        </w:tc>
      </w:tr>
      <w:tr w:rsidR="007C5AD0" w:rsidRPr="00783C6D" w:rsidTr="007C5AD0">
        <w:tc>
          <w:tcPr>
            <w:tcW w:w="1926" w:type="dxa"/>
            <w:vMerge w:val="restart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Объемы и источники финансирования подпрограммы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Источники финансирования</w:t>
            </w:r>
          </w:p>
        </w:tc>
        <w:tc>
          <w:tcPr>
            <w:tcW w:w="6308" w:type="dxa"/>
            <w:gridSpan w:val="5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 w:rsidRPr="00783C6D">
              <w:rPr>
                <w:color w:val="000000"/>
              </w:rPr>
              <w:t>Расходы (тыс. руб.)</w:t>
            </w:r>
          </w:p>
        </w:tc>
      </w:tr>
      <w:tr w:rsidR="007C5AD0" w:rsidRPr="00783C6D" w:rsidTr="007C5AD0">
        <w:tc>
          <w:tcPr>
            <w:tcW w:w="1926" w:type="dxa"/>
            <w:vMerge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color w:val="000000"/>
              </w:rPr>
            </w:pPr>
            <w:r w:rsidRPr="00783C6D">
              <w:rPr>
                <w:color w:val="000000"/>
              </w:rPr>
              <w:t>Итого</w:t>
            </w:r>
          </w:p>
        </w:tc>
      </w:tr>
      <w:tr w:rsidR="007C5AD0" w:rsidRPr="00783C6D" w:rsidTr="007C5AD0">
        <w:tc>
          <w:tcPr>
            <w:tcW w:w="1926" w:type="dxa"/>
            <w:vMerge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Всего, в том числе: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C5AD0" w:rsidRPr="00783C6D" w:rsidTr="007C5AD0">
        <w:tc>
          <w:tcPr>
            <w:tcW w:w="1926" w:type="dxa"/>
            <w:vMerge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783C6D">
              <w:rPr>
                <w:color w:val="000000"/>
              </w:rPr>
              <w:t xml:space="preserve"> бюджет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C5AD0" w:rsidRPr="00783C6D" w:rsidTr="007C5AD0">
        <w:tc>
          <w:tcPr>
            <w:tcW w:w="1926" w:type="dxa"/>
            <w:vMerge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федеральный бюджет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C5AD0" w:rsidRPr="00783C6D" w:rsidTr="007C5AD0">
        <w:tc>
          <w:tcPr>
            <w:tcW w:w="1926" w:type="dxa"/>
            <w:vMerge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бюджет ОМСУ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C5AD0" w:rsidRPr="00783C6D" w:rsidTr="007C5AD0">
        <w:tc>
          <w:tcPr>
            <w:tcW w:w="1926" w:type="dxa"/>
            <w:vMerge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:rsidR="007C5AD0" w:rsidRPr="00783C6D" w:rsidRDefault="007C5AD0" w:rsidP="007C5AD0">
            <w:pPr>
              <w:pStyle w:val="a7"/>
              <w:ind w:left="1"/>
              <w:jc w:val="both"/>
              <w:rPr>
                <w:color w:val="000000"/>
              </w:rPr>
            </w:pPr>
            <w:r w:rsidRPr="00783C6D">
              <w:rPr>
                <w:color w:val="000000"/>
              </w:rPr>
              <w:t>внебюджетные источники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44" w:type="dxa"/>
            <w:shd w:val="clear" w:color="auto" w:fill="auto"/>
          </w:tcPr>
          <w:p w:rsidR="007C5AD0" w:rsidRPr="00783C6D" w:rsidRDefault="007C5AD0" w:rsidP="007C5AD0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7C5AD0" w:rsidRPr="00F4196A" w:rsidRDefault="007C5AD0" w:rsidP="007C5AD0">
      <w:pPr>
        <w:pStyle w:val="a7"/>
        <w:jc w:val="both"/>
        <w:rPr>
          <w:bCs/>
        </w:rPr>
      </w:pPr>
    </w:p>
    <w:p w:rsidR="007C5AD0" w:rsidRPr="00F4196A" w:rsidRDefault="007C5AD0" w:rsidP="007C5AD0">
      <w:pPr>
        <w:pStyle w:val="a7"/>
        <w:ind w:left="1080" w:right="281"/>
        <w:jc w:val="center"/>
        <w:rPr>
          <w:b/>
          <w:bCs/>
        </w:rPr>
      </w:pPr>
      <w:r>
        <w:rPr>
          <w:b/>
          <w:bCs/>
        </w:rPr>
        <w:t>2.</w:t>
      </w:r>
      <w:r w:rsidRPr="00F4196A">
        <w:rPr>
          <w:b/>
          <w:bCs/>
        </w:rPr>
        <w:t>Общая характеристика текущего состояния с чрезвычайными ситуациями, гражданской обороной на территории Октябрьского городского поселения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 xml:space="preserve">На территории </w:t>
      </w:r>
      <w:r>
        <w:rPr>
          <w:color w:val="000000"/>
        </w:rPr>
        <w:t>Чапаевского сельсовета</w:t>
      </w:r>
      <w:r w:rsidRPr="00F4196A">
        <w:rPr>
          <w:color w:val="000000"/>
        </w:rPr>
        <w:t xml:space="preserve">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 xml:space="preserve">Опасные природные явления включают в себя опасные 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– сели и природные лесные пожары. Из всех перечисленных стихийных бедствий наибольшую опасность для населения и территорий представляют подтопления, сильные ветра и природные пожары. 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>Таким образом, достаточно высокий уровень природной и техногенной опасности на территории поселения требует проведение предупредительных мероприятий по снижению рисков возникновения чрезвычайных ситуаций, а также мероприятий по смягчению их последствий.</w:t>
      </w:r>
    </w:p>
    <w:p w:rsidR="007C5AD0" w:rsidRPr="00F4196A" w:rsidRDefault="007C5AD0" w:rsidP="007C5AD0">
      <w:pPr>
        <w:pStyle w:val="a7"/>
        <w:ind w:right="281"/>
        <w:jc w:val="both"/>
        <w:rPr>
          <w:bCs/>
        </w:rPr>
      </w:pPr>
    </w:p>
    <w:p w:rsidR="007C5AD0" w:rsidRPr="00F4196A" w:rsidRDefault="007C5AD0" w:rsidP="007C5AD0">
      <w:pPr>
        <w:pStyle w:val="a7"/>
        <w:ind w:left="1080" w:right="281"/>
        <w:jc w:val="center"/>
        <w:rPr>
          <w:b/>
          <w:bCs/>
        </w:rPr>
      </w:pPr>
      <w:r>
        <w:rPr>
          <w:b/>
          <w:bCs/>
        </w:rPr>
        <w:t>3.</w:t>
      </w:r>
      <w:r w:rsidRPr="00F4196A">
        <w:rPr>
          <w:b/>
          <w:bCs/>
        </w:rPr>
        <w:t>Цели и основные задачи Подпрограммы</w:t>
      </w:r>
    </w:p>
    <w:p w:rsidR="007C5AD0" w:rsidRPr="00F4196A" w:rsidRDefault="007C5AD0" w:rsidP="007C5AD0">
      <w:pPr>
        <w:pStyle w:val="a7"/>
        <w:ind w:right="281" w:firstLine="708"/>
        <w:jc w:val="both"/>
      </w:pPr>
      <w:r w:rsidRPr="00F4196A">
        <w:t xml:space="preserve">С учетом приоритетов и целей социально – экономического развития </w:t>
      </w:r>
      <w:r>
        <w:t>Чапаевского сельсовета</w:t>
      </w:r>
      <w:r w:rsidRPr="00F4196A">
        <w:rPr>
          <w:rStyle w:val="20pt"/>
          <w:sz w:val="24"/>
          <w:szCs w:val="24"/>
        </w:rPr>
        <w:t xml:space="preserve"> </w:t>
      </w:r>
      <w:r w:rsidRPr="00F4196A">
        <w:t>определены</w:t>
      </w:r>
      <w:r w:rsidRPr="00F4196A">
        <w:rPr>
          <w:rStyle w:val="20pt"/>
          <w:sz w:val="24"/>
          <w:szCs w:val="24"/>
        </w:rPr>
        <w:t xml:space="preserve"> ц</w:t>
      </w:r>
      <w:r w:rsidRPr="00F4196A">
        <w:rPr>
          <w:rStyle w:val="2"/>
          <w:bCs/>
          <w:sz w:val="24"/>
        </w:rPr>
        <w:t>ели и задачи Подпрограммы</w:t>
      </w:r>
      <w:r w:rsidRPr="00F4196A">
        <w:t>.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 xml:space="preserve">Основная цель Подпрограммы - создание безопасной среды проживания на территории </w:t>
      </w:r>
      <w:r>
        <w:rPr>
          <w:color w:val="000000"/>
        </w:rPr>
        <w:t>Чапаевского сельсовета</w:t>
      </w:r>
      <w:r w:rsidRPr="00F4196A">
        <w:rPr>
          <w:color w:val="000000"/>
        </w:rPr>
        <w:t>. Основные задачи - предупреждение и ликвидация последствий чрезвычайных ситуаций в границах поселении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7C5AD0" w:rsidRPr="00F4196A" w:rsidRDefault="007C5AD0" w:rsidP="007C5AD0">
      <w:pPr>
        <w:pStyle w:val="a7"/>
        <w:ind w:right="281"/>
        <w:jc w:val="both"/>
        <w:rPr>
          <w:bCs/>
        </w:rPr>
      </w:pPr>
    </w:p>
    <w:p w:rsidR="007C5AD0" w:rsidRPr="00F4196A" w:rsidRDefault="007C5AD0" w:rsidP="007C5AD0">
      <w:pPr>
        <w:pStyle w:val="a7"/>
        <w:ind w:left="1080" w:right="281"/>
        <w:jc w:val="center"/>
        <w:rPr>
          <w:b/>
          <w:bCs/>
        </w:rPr>
      </w:pPr>
      <w:r>
        <w:rPr>
          <w:b/>
          <w:bCs/>
        </w:rPr>
        <w:t>4.</w:t>
      </w:r>
      <w:r w:rsidRPr="00F4196A">
        <w:rPr>
          <w:b/>
          <w:bCs/>
        </w:rPr>
        <w:t>Планируемые конечные результаты Подпрограммы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>Снижение числа травмированных и погибших в результате чрезвычайных ситуаций, и минимизация материального ущерба от воздействия чрезвычайных ситуаций.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>Уменьшение количества чрезвычайных ситуаций на территории поселения.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>Сокращение времени реагирования аварийно-спасательных служб на ЧС и происшествия.</w:t>
      </w:r>
    </w:p>
    <w:p w:rsidR="007C5AD0" w:rsidRPr="00F4196A" w:rsidRDefault="007C5AD0" w:rsidP="007C5AD0">
      <w:pPr>
        <w:pStyle w:val="a7"/>
        <w:ind w:right="281" w:firstLine="708"/>
        <w:jc w:val="both"/>
        <w:rPr>
          <w:color w:val="000000"/>
        </w:rPr>
      </w:pPr>
      <w:r w:rsidRPr="00F4196A">
        <w:rPr>
          <w:color w:val="000000"/>
        </w:rPr>
        <w:t>Создание резервов (запасов) материальных ресурсов для ликвидации последствий ЧС.</w:t>
      </w:r>
    </w:p>
    <w:p w:rsidR="007C5AD0" w:rsidRPr="00F4196A" w:rsidRDefault="007C5AD0" w:rsidP="007C5AD0">
      <w:pPr>
        <w:pStyle w:val="a7"/>
        <w:ind w:right="281"/>
        <w:rPr>
          <w:bCs/>
        </w:rPr>
      </w:pPr>
    </w:p>
    <w:p w:rsidR="007C5AD0" w:rsidRPr="00F4196A" w:rsidRDefault="007C5AD0" w:rsidP="007C5AD0">
      <w:pPr>
        <w:pStyle w:val="a7"/>
        <w:ind w:left="1080" w:right="281"/>
        <w:jc w:val="center"/>
        <w:rPr>
          <w:b/>
          <w:bCs/>
        </w:rPr>
      </w:pPr>
      <w:r>
        <w:rPr>
          <w:b/>
          <w:bCs/>
        </w:rPr>
        <w:t>5.</w:t>
      </w:r>
      <w:r w:rsidRPr="00F4196A">
        <w:rPr>
          <w:b/>
          <w:bCs/>
        </w:rPr>
        <w:t>Сроки и этапы реализации Подпрограммы</w:t>
      </w:r>
    </w:p>
    <w:p w:rsidR="007C5AD0" w:rsidRPr="00F4196A" w:rsidRDefault="007C5AD0" w:rsidP="007C5AD0">
      <w:pPr>
        <w:pStyle w:val="a7"/>
        <w:ind w:right="281" w:firstLine="708"/>
        <w:jc w:val="both"/>
        <w:rPr>
          <w:bCs/>
        </w:rPr>
      </w:pPr>
      <w:r w:rsidRPr="00F4196A">
        <w:rPr>
          <w:bCs/>
        </w:rPr>
        <w:t>Подпрограмма рассчитана на период с 201</w:t>
      </w:r>
      <w:r>
        <w:rPr>
          <w:bCs/>
        </w:rPr>
        <w:t>8</w:t>
      </w:r>
      <w:r w:rsidRPr="00F4196A">
        <w:rPr>
          <w:bCs/>
        </w:rPr>
        <w:t xml:space="preserve"> по 20</w:t>
      </w:r>
      <w:r>
        <w:rPr>
          <w:bCs/>
        </w:rPr>
        <w:t>21</w:t>
      </w:r>
      <w:r w:rsidRPr="00F4196A">
        <w:rPr>
          <w:bCs/>
        </w:rPr>
        <w:t xml:space="preserve"> годы и не имеет разбивки на конкретные результаты.</w:t>
      </w:r>
    </w:p>
    <w:p w:rsidR="007C5AD0" w:rsidRPr="00F4196A" w:rsidRDefault="007C5AD0" w:rsidP="007C5AD0">
      <w:pPr>
        <w:pStyle w:val="a7"/>
        <w:ind w:right="281" w:firstLine="708"/>
        <w:jc w:val="both"/>
        <w:rPr>
          <w:bCs/>
        </w:rPr>
      </w:pPr>
    </w:p>
    <w:p w:rsidR="007C5AD0" w:rsidRPr="00F4196A" w:rsidRDefault="007C5AD0" w:rsidP="007C5AD0">
      <w:pPr>
        <w:pStyle w:val="a7"/>
        <w:ind w:left="1080" w:right="281"/>
        <w:jc w:val="center"/>
        <w:rPr>
          <w:b/>
          <w:bCs/>
        </w:rPr>
      </w:pPr>
      <w:r>
        <w:rPr>
          <w:b/>
          <w:bCs/>
        </w:rPr>
        <w:t>6.</w:t>
      </w:r>
      <w:r w:rsidRPr="00F4196A">
        <w:rPr>
          <w:b/>
          <w:bCs/>
        </w:rPr>
        <w:t>Перечень основных мероприятий Подпрограммы</w:t>
      </w:r>
    </w:p>
    <w:p w:rsidR="007C5AD0" w:rsidRPr="00F4196A" w:rsidRDefault="007C5AD0" w:rsidP="007C5AD0">
      <w:pPr>
        <w:pStyle w:val="a7"/>
        <w:ind w:right="281" w:firstLine="708"/>
        <w:jc w:val="both"/>
        <w:rPr>
          <w:bCs/>
        </w:rPr>
      </w:pPr>
      <w:r w:rsidRPr="00F4196A">
        <w:rPr>
          <w:bCs/>
        </w:rPr>
        <w:lastRenderedPageBreak/>
        <w:t xml:space="preserve">Перечень основных мероприятий Подпрограммы определен исходя из необходимости достижения ее целей и основных задач с указанием сроков их реализации и целевых показателей в приложении </w:t>
      </w:r>
      <w:r>
        <w:rPr>
          <w:bCs/>
        </w:rPr>
        <w:t>2</w:t>
      </w:r>
      <w:r w:rsidRPr="00F4196A">
        <w:rPr>
          <w:bCs/>
        </w:rPr>
        <w:t xml:space="preserve"> к Подпрограмме.</w:t>
      </w:r>
    </w:p>
    <w:p w:rsidR="007C5AD0" w:rsidRPr="00F4196A" w:rsidRDefault="007C5AD0" w:rsidP="007C5AD0">
      <w:pPr>
        <w:pStyle w:val="a7"/>
        <w:ind w:right="281" w:firstLine="708"/>
        <w:jc w:val="both"/>
        <w:rPr>
          <w:bCs/>
        </w:rPr>
      </w:pPr>
    </w:p>
    <w:p w:rsidR="007C5AD0" w:rsidRPr="00F4196A" w:rsidRDefault="007C5AD0" w:rsidP="007C5AD0">
      <w:pPr>
        <w:pStyle w:val="a7"/>
        <w:ind w:left="1080" w:right="281"/>
        <w:jc w:val="center"/>
        <w:rPr>
          <w:b/>
          <w:bCs/>
        </w:rPr>
      </w:pPr>
      <w:r>
        <w:rPr>
          <w:b/>
          <w:bCs/>
        </w:rPr>
        <w:t>7.</w:t>
      </w:r>
      <w:r w:rsidRPr="00F4196A">
        <w:rPr>
          <w:b/>
          <w:bCs/>
        </w:rPr>
        <w:t>Основные меры правового регулирования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 xml:space="preserve">Подпрограмма разработана на основе действующего федерального, законодательства и нормативно-правовых актов </w:t>
      </w:r>
      <w:r>
        <w:t>Чапаевского сельсовета</w:t>
      </w:r>
      <w:r w:rsidRPr="00F4196A">
        <w:t>, в том числе: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- Бюджетный Кодекс РФ;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- Федеральный закон от 06.10.2003 № 131-ФЗ «Об общих принципах организации местного самоуправления Российской Федерации»;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7C5AD0" w:rsidRPr="00F4196A" w:rsidRDefault="007C5AD0" w:rsidP="007C5AD0">
      <w:pPr>
        <w:pStyle w:val="a7"/>
        <w:ind w:firstLine="708"/>
        <w:jc w:val="both"/>
      </w:pPr>
      <w:r>
        <w:t>-</w:t>
      </w:r>
      <w:r w:rsidRPr="00F4196A">
        <w:t xml:space="preserve"> Устав </w:t>
      </w:r>
      <w:r>
        <w:t>Чапаевского сельсовета</w:t>
      </w:r>
    </w:p>
    <w:p w:rsidR="007C5AD0" w:rsidRPr="00F4196A" w:rsidRDefault="007C5AD0" w:rsidP="007C5AD0">
      <w:pPr>
        <w:pStyle w:val="a7"/>
        <w:ind w:left="1080" w:right="281"/>
        <w:jc w:val="center"/>
        <w:rPr>
          <w:bCs/>
        </w:rPr>
      </w:pPr>
    </w:p>
    <w:p w:rsidR="007C5AD0" w:rsidRPr="00F4196A" w:rsidRDefault="007C5AD0" w:rsidP="007C5AD0">
      <w:pPr>
        <w:pStyle w:val="a7"/>
        <w:jc w:val="center"/>
        <w:rPr>
          <w:b/>
        </w:rPr>
      </w:pPr>
      <w:r w:rsidRPr="00F4196A">
        <w:rPr>
          <w:b/>
        </w:rPr>
        <w:t>8. Краткое описание подпрограммы</w:t>
      </w:r>
    </w:p>
    <w:p w:rsidR="007C5AD0" w:rsidRPr="00F4196A" w:rsidRDefault="007C5AD0" w:rsidP="007C5AD0">
      <w:pPr>
        <w:pStyle w:val="a7"/>
        <w:ind w:firstLine="708"/>
        <w:jc w:val="both"/>
        <w:rPr>
          <w:bCs/>
        </w:rPr>
      </w:pPr>
      <w:r w:rsidRPr="00F4196A">
        <w:rPr>
          <w:bCs/>
        </w:rPr>
        <w:t xml:space="preserve">Подпрограмма «Предупреждение и ликвидация последствий чрезвычайных ситуаций и стихийных бедствий природного и техногенного характера», направленная на снижение числа травмированных и погибших в результате чрезвычайных ситуаций, уменьшение количества чрезвычайных ситуаций на территории поселения, сокращение времени реагирования аварийно-спасательных служб на ЧС, происшествия и создание резервов (запасов) материальных ресурсов для ликвидации последствий ЧС содержится в приложении </w:t>
      </w:r>
      <w:r>
        <w:rPr>
          <w:bCs/>
        </w:rPr>
        <w:t>2</w:t>
      </w:r>
      <w:r w:rsidRPr="00F4196A">
        <w:rPr>
          <w:bCs/>
        </w:rPr>
        <w:t xml:space="preserve"> к Подпрограмме.</w:t>
      </w:r>
    </w:p>
    <w:p w:rsidR="007C5AD0" w:rsidRPr="00F4196A" w:rsidRDefault="007C5AD0" w:rsidP="007C5AD0">
      <w:pPr>
        <w:pStyle w:val="a7"/>
        <w:jc w:val="both"/>
      </w:pPr>
    </w:p>
    <w:p w:rsidR="007C5AD0" w:rsidRPr="00F4196A" w:rsidRDefault="007C5AD0" w:rsidP="007C5AD0">
      <w:pPr>
        <w:pStyle w:val="a7"/>
        <w:jc w:val="center"/>
        <w:rPr>
          <w:b/>
        </w:rPr>
      </w:pPr>
      <w:r w:rsidRPr="00F4196A">
        <w:rPr>
          <w:b/>
        </w:rPr>
        <w:t>9. Перечень целевых показателей Подпрограммы</w:t>
      </w:r>
    </w:p>
    <w:p w:rsidR="007C5AD0" w:rsidRPr="00F4196A" w:rsidRDefault="007C5AD0" w:rsidP="007C5AD0">
      <w:pPr>
        <w:autoSpaceDE w:val="0"/>
        <w:autoSpaceDN w:val="0"/>
        <w:adjustRightInd w:val="0"/>
        <w:ind w:firstLine="540"/>
        <w:jc w:val="both"/>
      </w:pPr>
      <w:hyperlink r:id="rId9" w:history="1">
        <w:r w:rsidRPr="00F4196A">
          <w:rPr>
            <w:color w:val="000000"/>
          </w:rPr>
          <w:t>Перечень</w:t>
        </w:r>
      </w:hyperlink>
      <w:r w:rsidRPr="00F4196A">
        <w:rPr>
          <w:color w:val="000000"/>
        </w:rPr>
        <w:t xml:space="preserve"> ц</w:t>
      </w:r>
      <w:r w:rsidRPr="00F4196A">
        <w:t>елевых показателей Подпрограммы с расшифровкой плановых значений по годам ее реализации, а также сведения о взаимосвязи мероприятий и результатов их выполнения с конечными целевыми показателями Подпрограммы приведены в Приложении __ к настоящей Подпрограмме.</w:t>
      </w:r>
    </w:p>
    <w:p w:rsidR="007C5AD0" w:rsidRDefault="007C5AD0" w:rsidP="007C5AD0">
      <w:pPr>
        <w:pStyle w:val="a7"/>
        <w:ind w:left="1080" w:right="281"/>
        <w:jc w:val="center"/>
        <w:rPr>
          <w:bCs/>
        </w:rPr>
      </w:pPr>
    </w:p>
    <w:p w:rsidR="007C5AD0" w:rsidRDefault="007C5AD0" w:rsidP="007C5AD0">
      <w:pPr>
        <w:pStyle w:val="a7"/>
        <w:ind w:left="1080" w:right="281"/>
        <w:jc w:val="center"/>
        <w:rPr>
          <w:bCs/>
        </w:rPr>
      </w:pPr>
    </w:p>
    <w:p w:rsidR="007C5AD0" w:rsidRPr="00F4196A" w:rsidRDefault="007C5AD0" w:rsidP="007C5AD0">
      <w:pPr>
        <w:pStyle w:val="a7"/>
        <w:ind w:left="1080" w:right="281"/>
        <w:jc w:val="center"/>
        <w:rPr>
          <w:bCs/>
        </w:rPr>
      </w:pPr>
    </w:p>
    <w:p w:rsidR="007C5AD0" w:rsidRPr="00F4196A" w:rsidRDefault="007C5AD0" w:rsidP="007C5AD0">
      <w:pPr>
        <w:pStyle w:val="a7"/>
        <w:ind w:left="1095" w:right="281"/>
        <w:jc w:val="center"/>
        <w:rPr>
          <w:b/>
          <w:bCs/>
        </w:rPr>
      </w:pPr>
      <w:r>
        <w:rPr>
          <w:b/>
          <w:bCs/>
        </w:rPr>
        <w:t>10.</w:t>
      </w:r>
      <w:r w:rsidRPr="00F4196A">
        <w:rPr>
          <w:b/>
          <w:bCs/>
        </w:rPr>
        <w:t>Информация по ресурсному обеспечению Подпрограммы</w:t>
      </w:r>
    </w:p>
    <w:p w:rsidR="007C5AD0" w:rsidRPr="00F4196A" w:rsidRDefault="007C5AD0" w:rsidP="007C5AD0">
      <w:pPr>
        <w:pStyle w:val="a7"/>
        <w:ind w:right="281" w:firstLine="708"/>
        <w:jc w:val="both"/>
        <w:rPr>
          <w:bCs/>
        </w:rPr>
      </w:pPr>
      <w:r w:rsidRPr="00F4196A">
        <w:rPr>
          <w:bCs/>
        </w:rPr>
        <w:t xml:space="preserve">Финансирование Подпрограммы будет осуществляться за счет средств бюджета </w:t>
      </w:r>
      <w:r w:rsidR="00682603">
        <w:rPr>
          <w:bCs/>
        </w:rPr>
        <w:t>Чапаевского сельсовета</w:t>
      </w:r>
      <w:r w:rsidRPr="00F4196A">
        <w:rPr>
          <w:bCs/>
        </w:rPr>
        <w:t xml:space="preserve">. Объем финансирования реализации Подпрограммы определяется ежегодно при формировании бюджета </w:t>
      </w:r>
      <w:r w:rsidR="00682603">
        <w:rPr>
          <w:bCs/>
        </w:rPr>
        <w:t>Чапаевского сельсовета</w:t>
      </w:r>
      <w:r w:rsidRPr="00F4196A">
        <w:rPr>
          <w:bCs/>
        </w:rPr>
        <w:t xml:space="preserve"> и утверждается решением </w:t>
      </w:r>
      <w:r w:rsidR="00682603">
        <w:rPr>
          <w:bCs/>
        </w:rPr>
        <w:t>Совета депутатов</w:t>
      </w:r>
      <w:r w:rsidRPr="00F4196A">
        <w:rPr>
          <w:bCs/>
        </w:rPr>
        <w:t xml:space="preserve"> на очередной финансовый год и плановый период.</w:t>
      </w:r>
    </w:p>
    <w:p w:rsidR="007C5AD0" w:rsidRPr="00F4196A" w:rsidRDefault="007C5AD0" w:rsidP="007C5AD0">
      <w:pPr>
        <w:pStyle w:val="a7"/>
        <w:ind w:right="281" w:firstLine="708"/>
        <w:jc w:val="both"/>
        <w:rPr>
          <w:bCs/>
        </w:rPr>
      </w:pPr>
      <w:r w:rsidRPr="00F4196A">
        <w:rPr>
          <w:bCs/>
        </w:rPr>
        <w:t xml:space="preserve">Финансовое обеспечение реализации Подпрограммы за счет средств бюджета </w:t>
      </w:r>
      <w:r w:rsidR="00682603">
        <w:rPr>
          <w:bCs/>
        </w:rPr>
        <w:t>Чапаевского сельсовета</w:t>
      </w:r>
      <w:r w:rsidRPr="00F4196A">
        <w:rPr>
          <w:bCs/>
        </w:rPr>
        <w:t xml:space="preserve"> приведено в приложении __ к Программе.</w:t>
      </w:r>
    </w:p>
    <w:p w:rsidR="007C5AD0" w:rsidRPr="00F4196A" w:rsidRDefault="007C5AD0" w:rsidP="007C5AD0">
      <w:pPr>
        <w:pStyle w:val="a7"/>
        <w:ind w:right="281"/>
        <w:jc w:val="both"/>
        <w:rPr>
          <w:bCs/>
        </w:rPr>
      </w:pPr>
    </w:p>
    <w:p w:rsidR="007C5AD0" w:rsidRPr="00F4196A" w:rsidRDefault="007C5AD0" w:rsidP="007C5AD0">
      <w:pPr>
        <w:pStyle w:val="a7"/>
        <w:ind w:left="1095"/>
        <w:jc w:val="center"/>
        <w:rPr>
          <w:b/>
        </w:rPr>
      </w:pPr>
      <w:r>
        <w:rPr>
          <w:b/>
        </w:rPr>
        <w:t>11.</w:t>
      </w:r>
      <w:r w:rsidRPr="00F4196A">
        <w:rPr>
          <w:b/>
        </w:rPr>
        <w:t>Риски и меры по управлению рисками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Реализация Подпрограммы может быть подвергнута следующим рискам, снижающим эффективность ее выполнения:</w:t>
      </w:r>
    </w:p>
    <w:p w:rsidR="007C5AD0" w:rsidRPr="00F4196A" w:rsidRDefault="007C5AD0" w:rsidP="007C5AD0">
      <w:pPr>
        <w:pStyle w:val="a7"/>
        <w:jc w:val="both"/>
      </w:pPr>
      <w:r w:rsidRPr="00F4196A">
        <w:t xml:space="preserve">- риски управленческого характера, связанные с привлечением подрядчиков </w:t>
      </w:r>
      <w:r w:rsidRPr="00F4196A">
        <w:rPr>
          <w:rStyle w:val="5"/>
        </w:rPr>
        <w:t>и размещением муниципальных заказов на поставки товаров, выполнение работ и оказание услуг</w:t>
      </w:r>
      <w:r w:rsidRPr="00F4196A">
        <w:t>, что может снизить эффективность реализации мероприятий Подпрограммы и использования бюджетных средств;</w:t>
      </w:r>
    </w:p>
    <w:p w:rsidR="007C5AD0" w:rsidRPr="00F4196A" w:rsidRDefault="007C5AD0" w:rsidP="007C5AD0">
      <w:pPr>
        <w:pStyle w:val="a7"/>
        <w:jc w:val="both"/>
      </w:pPr>
      <w:r w:rsidRPr="00F4196A">
        <w:t xml:space="preserve">- риски, связанные с несвоевременным нормативным обеспечением Подпрограммы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7C5AD0" w:rsidRPr="00F4196A" w:rsidRDefault="007C5AD0" w:rsidP="007C5AD0">
      <w:pPr>
        <w:pStyle w:val="a7"/>
        <w:jc w:val="both"/>
      </w:pPr>
      <w:r w:rsidRPr="00F4196A"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Подпрограммы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При реализации Подпрограммы возможно возникновение финансовых рисков, связанных с: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 xml:space="preserve"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</w:t>
      </w:r>
      <w:r w:rsidRPr="00F4196A">
        <w:lastRenderedPageBreak/>
        <w:t>выполнения мероприятий и могут подвергнуться корректировке целевые показатели Подпрограммы;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7C5AD0" w:rsidRPr="00F4196A" w:rsidRDefault="007C5AD0" w:rsidP="007C5AD0">
      <w:pPr>
        <w:pStyle w:val="a7"/>
        <w:ind w:firstLine="708"/>
        <w:jc w:val="both"/>
      </w:pPr>
      <w:r w:rsidRPr="00F4196A">
        <w:t>Полное финансирование мероприятий Подпрограммы возможно при обеспечении ответственного подхода к реализации мероприятий Подпрограммы и должном исполнении обязанностей и функций сторон, вовлеченных в реализацию мероприятий Подпрограммы.</w:t>
      </w:r>
    </w:p>
    <w:p w:rsidR="007C5AD0" w:rsidRDefault="007C5AD0" w:rsidP="007C5AD0">
      <w:pPr>
        <w:pStyle w:val="a7"/>
        <w:ind w:firstLine="708"/>
        <w:jc w:val="both"/>
      </w:pPr>
      <w:r w:rsidRPr="00F4196A">
        <w:t>Управление рисками реализации Подпрограммы осуществляется финансово-экономическим отделом администрации Октябрьского городского поселения, которое осуществляют анализ возникающих тенденций развития рисков и формируют предложения по внесению изменений в Подпрограмму.</w:t>
      </w:r>
    </w:p>
    <w:p w:rsidR="007C5AD0" w:rsidRPr="00F4196A" w:rsidRDefault="007C5AD0" w:rsidP="007C5AD0">
      <w:pPr>
        <w:pStyle w:val="a7"/>
        <w:ind w:firstLine="708"/>
        <w:jc w:val="both"/>
      </w:pPr>
    </w:p>
    <w:p w:rsidR="007C5AD0" w:rsidRPr="00F4196A" w:rsidRDefault="007C5AD0" w:rsidP="007C5AD0">
      <w:pPr>
        <w:pStyle w:val="a7"/>
        <w:jc w:val="both"/>
      </w:pPr>
    </w:p>
    <w:p w:rsidR="007C5AD0" w:rsidRDefault="007C5AD0" w:rsidP="00F275D3">
      <w:pPr>
        <w:pStyle w:val="a7"/>
        <w:jc w:val="center"/>
        <w:rPr>
          <w:b/>
          <w:color w:val="000000"/>
        </w:rPr>
      </w:pPr>
    </w:p>
    <w:p w:rsidR="007C5AD0" w:rsidRDefault="007C5AD0" w:rsidP="00F275D3">
      <w:pPr>
        <w:pStyle w:val="a7"/>
        <w:jc w:val="center"/>
        <w:rPr>
          <w:b/>
          <w:color w:val="000000"/>
        </w:rPr>
      </w:pPr>
    </w:p>
    <w:p w:rsidR="007C5AD0" w:rsidRDefault="007C5AD0" w:rsidP="00F275D3">
      <w:pPr>
        <w:pStyle w:val="a7"/>
        <w:jc w:val="center"/>
        <w:rPr>
          <w:b/>
          <w:color w:val="000000"/>
        </w:rPr>
      </w:pPr>
    </w:p>
    <w:p w:rsidR="00F275D3" w:rsidRDefault="00F275D3" w:rsidP="00F275D3">
      <w:pPr>
        <w:pStyle w:val="a7"/>
        <w:jc w:val="both"/>
        <w:rPr>
          <w:bCs/>
        </w:rPr>
      </w:pP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  <w:outlineLvl w:val="1"/>
        <w:sectPr w:rsidR="00F275D3" w:rsidSect="007C5AD0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p w:rsidR="00F275D3" w:rsidRPr="00BF0E23" w:rsidRDefault="00F275D3" w:rsidP="00F275D3">
      <w:pPr>
        <w:widowControl w:val="0"/>
        <w:autoSpaceDE w:val="0"/>
        <w:autoSpaceDN w:val="0"/>
        <w:adjustRightInd w:val="0"/>
        <w:jc w:val="right"/>
        <w:outlineLvl w:val="1"/>
      </w:pPr>
      <w:r w:rsidRPr="00BF0E23">
        <w:lastRenderedPageBreak/>
        <w:t xml:space="preserve">Приложение </w:t>
      </w:r>
      <w:r>
        <w:t>4</w:t>
      </w:r>
    </w:p>
    <w:p w:rsidR="00F275D3" w:rsidRDefault="00F275D3" w:rsidP="00682603">
      <w:pPr>
        <w:widowControl w:val="0"/>
        <w:autoSpaceDE w:val="0"/>
        <w:autoSpaceDN w:val="0"/>
        <w:adjustRightInd w:val="0"/>
        <w:jc w:val="right"/>
      </w:pPr>
      <w:r w:rsidRPr="00BF0E23">
        <w:t xml:space="preserve">к </w:t>
      </w:r>
      <w:r>
        <w:t xml:space="preserve">муниципальной </w:t>
      </w:r>
      <w:r w:rsidRPr="00BF0E23">
        <w:t>программе</w:t>
      </w:r>
      <w:r>
        <w:t xml:space="preserve"> </w:t>
      </w:r>
    </w:p>
    <w:p w:rsidR="00F275D3" w:rsidRPr="00BF0E23" w:rsidRDefault="00F275D3" w:rsidP="00F275D3">
      <w:pPr>
        <w:widowControl w:val="0"/>
        <w:autoSpaceDE w:val="0"/>
        <w:autoSpaceDN w:val="0"/>
        <w:adjustRightInd w:val="0"/>
        <w:jc w:val="right"/>
      </w:pPr>
    </w:p>
    <w:p w:rsidR="00F275D3" w:rsidRDefault="00F275D3" w:rsidP="00F275D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6" w:name="Par1388"/>
      <w:bookmarkEnd w:id="6"/>
      <w:r w:rsidRPr="00BD3845">
        <w:rPr>
          <w:b/>
        </w:rPr>
        <w:t>Перечень целевых показателей муниципальной программы</w:t>
      </w:r>
    </w:p>
    <w:p w:rsidR="00F275D3" w:rsidRPr="004234CA" w:rsidRDefault="00F275D3" w:rsidP="00F275D3">
      <w:pPr>
        <w:tabs>
          <w:tab w:val="left" w:pos="1245"/>
        </w:tabs>
      </w:pPr>
    </w:p>
    <w:tbl>
      <w:tblPr>
        <w:tblW w:w="15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909"/>
        <w:gridCol w:w="959"/>
        <w:gridCol w:w="2269"/>
        <w:gridCol w:w="377"/>
        <w:gridCol w:w="1026"/>
        <w:gridCol w:w="1010"/>
        <w:gridCol w:w="840"/>
        <w:gridCol w:w="122"/>
        <w:gridCol w:w="718"/>
        <w:gridCol w:w="262"/>
        <w:gridCol w:w="3445"/>
      </w:tblGrid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</w:pPr>
            <w:r w:rsidRPr="00146E5C">
              <w:t>N № п/п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ind w:left="720"/>
              <w:jc w:val="center"/>
            </w:pPr>
            <w:r w:rsidRPr="00146E5C"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Ед. измерения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ГРБС</w:t>
            </w:r>
          </w:p>
        </w:tc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Значения показателей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Наименование программных мероприятий</w:t>
            </w:r>
          </w:p>
        </w:tc>
      </w:tr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2014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2015 г.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2016 г.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D3" w:rsidRPr="00146E5C" w:rsidRDefault="00F275D3" w:rsidP="007C5AD0">
            <w:pPr>
              <w:jc w:val="center"/>
            </w:pPr>
            <w:r w:rsidRPr="00146E5C">
              <w:t>2017</w:t>
            </w:r>
            <w:r>
              <w:t xml:space="preserve"> </w:t>
            </w:r>
            <w:r w:rsidRPr="00146E5C">
              <w:t>г.</w:t>
            </w: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</w:pPr>
          </w:p>
        </w:tc>
      </w:tr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9</w:t>
            </w:r>
          </w:p>
        </w:tc>
      </w:tr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682603">
            <w:r w:rsidRPr="00146E5C">
              <w:t xml:space="preserve">Муниципальная программа </w:t>
            </w:r>
            <w:r w:rsidRPr="00682603">
              <w:t>"</w:t>
            </w:r>
            <w:r w:rsidR="00682603" w:rsidRPr="00682603">
              <w:t xml:space="preserve"> Обеспечение  пожарной безопасности и </w:t>
            </w:r>
            <w:r w:rsidR="00682603" w:rsidRPr="00682603">
              <w:rPr>
                <w:bCs/>
              </w:rPr>
              <w:t xml:space="preserve">предупреждение чрезвычайных ситуаций </w:t>
            </w:r>
            <w:r w:rsidR="00682603" w:rsidRPr="00682603">
              <w:t>на</w:t>
            </w:r>
            <w:r w:rsidR="00682603">
              <w:t xml:space="preserve"> </w:t>
            </w:r>
            <w:r w:rsidR="00682603" w:rsidRPr="00682603">
              <w:t xml:space="preserve"> территории Муниципального образования  Чапаевский сельсовет на 2018-2021годы</w:t>
            </w:r>
          </w:p>
        </w:tc>
      </w:tr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Подпрограмма 1 "</w:t>
            </w:r>
            <w:r w:rsidR="00682603">
              <w:t xml:space="preserve"> </w:t>
            </w:r>
            <w:r w:rsidR="00682603" w:rsidRPr="00146E5C">
              <w:t>Обеспечение пожарной безопасности муниципального образования»</w:t>
            </w:r>
            <w:r w:rsidRPr="00146E5C">
              <w:t>Предупреждение и ликвидация последствий и чрезвычайных ситуаций и стихийных бедствий природного и техногенного характера"</w:t>
            </w:r>
          </w:p>
        </w:tc>
      </w:tr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rHeight w:val="879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  <w:jc w:val="center"/>
            </w:pPr>
            <w:r w:rsidRPr="00146E5C">
              <w:t>4</w:t>
            </w:r>
          </w:p>
          <w:p w:rsidR="00F275D3" w:rsidRPr="00146E5C" w:rsidRDefault="00F275D3" w:rsidP="007C5AD0">
            <w:pPr>
              <w:ind w:left="720"/>
              <w:jc w:val="center"/>
            </w:pPr>
            <w:r w:rsidRPr="00146E5C">
              <w:t>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682603" w:rsidP="00682603">
            <w:pPr>
              <w:jc w:val="center"/>
            </w:pPr>
            <w:r w:rsidRPr="00146E5C">
              <w:t>Мероприятия по обеспечению пожарной безопасности</w:t>
            </w:r>
            <w: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%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682603">
            <w:pPr>
              <w:jc w:val="center"/>
            </w:pPr>
            <w:r w:rsidRPr="00146E5C">
              <w:t xml:space="preserve">Администрация </w:t>
            </w:r>
            <w:r w:rsidR="00682603">
              <w:t>Чапаевского сельсовета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00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Основное мероприятие 1.1</w:t>
            </w:r>
          </w:p>
        </w:tc>
      </w:tr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rHeight w:val="357"/>
          <w:tblCellSpacing w:w="5" w:type="nil"/>
        </w:trPr>
        <w:tc>
          <w:tcPr>
            <w:tcW w:w="15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682603">
            <w:pPr>
              <w:jc w:val="center"/>
            </w:pPr>
            <w:r w:rsidRPr="00146E5C">
              <w:t>Подпрограмма 2 «</w:t>
            </w:r>
            <w:r w:rsidR="00682603" w:rsidRPr="00146E5C">
              <w:t>Предупреждение и ликвидация последствий и чрезвычайных ситуаций и стихийных бедствий природного и техногенного характера"</w:t>
            </w:r>
            <w:r w:rsidRPr="00146E5C">
              <w:t>»</w:t>
            </w:r>
          </w:p>
        </w:tc>
      </w:tr>
      <w:tr w:rsidR="00F275D3" w:rsidRPr="00146E5C" w:rsidTr="007C5AD0">
        <w:tblPrEx>
          <w:tblCellMar>
            <w:top w:w="0" w:type="dxa"/>
            <w:bottom w:w="0" w:type="dxa"/>
          </w:tblCellMar>
        </w:tblPrEx>
        <w:trPr>
          <w:trHeight w:val="879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ind w:left="720"/>
              <w:jc w:val="center"/>
            </w:pPr>
            <w:r w:rsidRPr="00146E5C"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682603" w:rsidP="00682603">
            <w:pPr>
              <w:jc w:val="center"/>
            </w:pPr>
            <w:r w:rsidRPr="00146E5C"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%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682603">
            <w:pPr>
              <w:jc w:val="center"/>
            </w:pPr>
            <w:r w:rsidRPr="00146E5C">
              <w:t xml:space="preserve">Администрация </w:t>
            </w:r>
            <w:r w:rsidR="00682603">
              <w:t>Чапаевского сельсовета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100</w:t>
            </w:r>
          </w:p>
          <w:p w:rsidR="00F275D3" w:rsidRPr="00146E5C" w:rsidRDefault="00F275D3" w:rsidP="007C5AD0">
            <w:pPr>
              <w:ind w:left="72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100</w:t>
            </w:r>
          </w:p>
          <w:p w:rsidR="00F275D3" w:rsidRPr="00146E5C" w:rsidRDefault="00F275D3" w:rsidP="007C5AD0">
            <w:pPr>
              <w:ind w:left="72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00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D3" w:rsidRPr="00146E5C" w:rsidRDefault="00F275D3" w:rsidP="007C5AD0">
            <w:pPr>
              <w:jc w:val="center"/>
            </w:pPr>
            <w:r w:rsidRPr="00146E5C">
              <w:t>Основное мероприятие 2.1</w:t>
            </w:r>
          </w:p>
          <w:p w:rsidR="00F275D3" w:rsidRPr="00146E5C" w:rsidRDefault="00F275D3" w:rsidP="007C5AD0">
            <w:pPr>
              <w:ind w:left="720"/>
              <w:jc w:val="center"/>
            </w:pPr>
          </w:p>
        </w:tc>
      </w:tr>
    </w:tbl>
    <w:p w:rsidR="00F275D3" w:rsidRDefault="00F275D3" w:rsidP="00F275D3">
      <w:pPr>
        <w:widowControl w:val="0"/>
        <w:autoSpaceDE w:val="0"/>
        <w:autoSpaceDN w:val="0"/>
        <w:adjustRightInd w:val="0"/>
        <w:jc w:val="right"/>
        <w:outlineLvl w:val="1"/>
      </w:pP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  <w:outlineLvl w:val="1"/>
      </w:pPr>
    </w:p>
    <w:p w:rsidR="00682603" w:rsidRDefault="00682603" w:rsidP="00F275D3">
      <w:pPr>
        <w:widowControl w:val="0"/>
        <w:autoSpaceDE w:val="0"/>
        <w:autoSpaceDN w:val="0"/>
        <w:adjustRightInd w:val="0"/>
        <w:jc w:val="right"/>
        <w:outlineLvl w:val="1"/>
      </w:pPr>
    </w:p>
    <w:p w:rsidR="00682603" w:rsidRDefault="00682603" w:rsidP="00F275D3">
      <w:pPr>
        <w:widowControl w:val="0"/>
        <w:autoSpaceDE w:val="0"/>
        <w:autoSpaceDN w:val="0"/>
        <w:adjustRightInd w:val="0"/>
        <w:jc w:val="right"/>
        <w:outlineLvl w:val="1"/>
      </w:pPr>
    </w:p>
    <w:p w:rsidR="00682603" w:rsidRDefault="00682603" w:rsidP="00F275D3">
      <w:pPr>
        <w:widowControl w:val="0"/>
        <w:autoSpaceDE w:val="0"/>
        <w:autoSpaceDN w:val="0"/>
        <w:adjustRightInd w:val="0"/>
        <w:jc w:val="right"/>
        <w:outlineLvl w:val="1"/>
      </w:pPr>
    </w:p>
    <w:p w:rsidR="00682603" w:rsidRDefault="00682603" w:rsidP="00F275D3">
      <w:pPr>
        <w:widowControl w:val="0"/>
        <w:autoSpaceDE w:val="0"/>
        <w:autoSpaceDN w:val="0"/>
        <w:adjustRightInd w:val="0"/>
        <w:jc w:val="right"/>
        <w:outlineLvl w:val="1"/>
      </w:pPr>
    </w:p>
    <w:p w:rsidR="00F275D3" w:rsidRPr="00BF0E23" w:rsidRDefault="00F275D3" w:rsidP="00F275D3">
      <w:pPr>
        <w:widowControl w:val="0"/>
        <w:autoSpaceDE w:val="0"/>
        <w:autoSpaceDN w:val="0"/>
        <w:adjustRightInd w:val="0"/>
        <w:jc w:val="right"/>
        <w:outlineLvl w:val="1"/>
      </w:pPr>
      <w:r w:rsidRPr="00BF0E23">
        <w:lastRenderedPageBreak/>
        <w:t xml:space="preserve">Приложение </w:t>
      </w:r>
      <w:r>
        <w:t>5</w:t>
      </w: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</w:pPr>
      <w:r w:rsidRPr="00BF0E23">
        <w:t xml:space="preserve">к </w:t>
      </w:r>
      <w:r>
        <w:t xml:space="preserve">муниципальной </w:t>
      </w:r>
      <w:r w:rsidRPr="00BF0E23">
        <w:t>программе</w:t>
      </w:r>
      <w:r>
        <w:t xml:space="preserve"> </w:t>
      </w: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</w:pPr>
    </w:p>
    <w:p w:rsidR="00F275D3" w:rsidRDefault="00F275D3" w:rsidP="00F275D3">
      <w:pPr>
        <w:widowControl w:val="0"/>
        <w:autoSpaceDE w:val="0"/>
        <w:autoSpaceDN w:val="0"/>
        <w:adjustRightInd w:val="0"/>
        <w:jc w:val="right"/>
      </w:pPr>
    </w:p>
    <w:p w:rsidR="00F275D3" w:rsidRPr="00306A44" w:rsidRDefault="00F275D3" w:rsidP="00F275D3">
      <w:pPr>
        <w:tabs>
          <w:tab w:val="left" w:pos="1245"/>
        </w:tabs>
        <w:jc w:val="center"/>
        <w:rPr>
          <w:b/>
        </w:rPr>
      </w:pPr>
      <w:r w:rsidRPr="00306A44">
        <w:rPr>
          <w:b/>
        </w:rPr>
        <w:t>Финансовое обеспечение реал</w:t>
      </w:r>
      <w:r>
        <w:rPr>
          <w:b/>
        </w:rPr>
        <w:t xml:space="preserve">изации муниципальной программы </w:t>
      </w:r>
      <w:r w:rsidRPr="00306A44">
        <w:rPr>
          <w:b/>
        </w:rPr>
        <w:t xml:space="preserve">за счет средств бюджета </w:t>
      </w:r>
      <w:r>
        <w:rPr>
          <w:b/>
        </w:rPr>
        <w:t>поселения</w:t>
      </w:r>
    </w:p>
    <w:tbl>
      <w:tblPr>
        <w:tblW w:w="1539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4"/>
        <w:gridCol w:w="3686"/>
        <w:gridCol w:w="992"/>
        <w:gridCol w:w="993"/>
        <w:gridCol w:w="1133"/>
        <w:gridCol w:w="850"/>
        <w:gridCol w:w="1134"/>
        <w:gridCol w:w="992"/>
        <w:gridCol w:w="992"/>
      </w:tblGrid>
      <w:tr w:rsidR="00F275D3" w:rsidRPr="00146E5C" w:rsidTr="007C5AD0">
        <w:trPr>
          <w:trHeight w:val="20"/>
        </w:trPr>
        <w:tc>
          <w:tcPr>
            <w:tcW w:w="4624" w:type="dxa"/>
            <w:vMerge w:val="restart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686" w:type="dxa"/>
            <w:vMerge w:val="restart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Ответственный исполнитель, соисполнители, участники (ГРБС)</w:t>
            </w:r>
          </w:p>
        </w:tc>
        <w:tc>
          <w:tcPr>
            <w:tcW w:w="3968" w:type="dxa"/>
            <w:gridSpan w:val="4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18" w:type="dxa"/>
            <w:gridSpan w:val="3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Расходы, тыс. руб.</w:t>
            </w: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  <w:vMerge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ГРБС</w:t>
            </w:r>
          </w:p>
        </w:tc>
        <w:tc>
          <w:tcPr>
            <w:tcW w:w="993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Р3Пр</w:t>
            </w:r>
          </w:p>
        </w:tc>
        <w:tc>
          <w:tcPr>
            <w:tcW w:w="1133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ЦСР</w:t>
            </w:r>
          </w:p>
        </w:tc>
        <w:tc>
          <w:tcPr>
            <w:tcW w:w="850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201</w:t>
            </w:r>
            <w:r w:rsidR="0068260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201</w:t>
            </w:r>
            <w:r w:rsidR="0068260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20</w:t>
            </w:r>
            <w:r w:rsidR="00682603">
              <w:rPr>
                <w:sz w:val="22"/>
                <w:szCs w:val="22"/>
              </w:rPr>
              <w:t>20</w:t>
            </w: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9</w:t>
            </w: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  <w:vMerge w:val="restart"/>
            <w:vAlign w:val="center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Муниципальная программа "</w:t>
            </w:r>
            <w:r w:rsidR="00682603" w:rsidRPr="00682603">
              <w:t xml:space="preserve"> Обеспечение  пожарной безопасности и </w:t>
            </w:r>
            <w:r w:rsidR="00682603" w:rsidRPr="00682603">
              <w:rPr>
                <w:bCs/>
              </w:rPr>
              <w:t xml:space="preserve">предупреждение чрезвычайных ситуаций </w:t>
            </w:r>
            <w:r w:rsidR="00682603" w:rsidRPr="00682603">
              <w:t>на</w:t>
            </w:r>
            <w:r w:rsidR="00682603">
              <w:t xml:space="preserve"> </w:t>
            </w:r>
            <w:r w:rsidR="00682603" w:rsidRPr="00682603">
              <w:t xml:space="preserve"> территории Муниципального образования  Чапаевский сельсовет на 2018-2021годы</w:t>
            </w:r>
            <w:r w:rsidR="00682603" w:rsidRPr="00DB4449">
              <w:rPr>
                <w:sz w:val="22"/>
                <w:szCs w:val="22"/>
              </w:rPr>
              <w:t xml:space="preserve"> </w:t>
            </w:r>
            <w:r w:rsidRPr="00DB4449">
              <w:rPr>
                <w:sz w:val="22"/>
                <w:szCs w:val="22"/>
              </w:rPr>
              <w:t>"</w:t>
            </w:r>
          </w:p>
        </w:tc>
        <w:tc>
          <w:tcPr>
            <w:tcW w:w="3686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75D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F275D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F275D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  <w:vMerge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82603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 xml:space="preserve">Администрация </w:t>
            </w:r>
            <w:r w:rsidR="00682603">
              <w:rPr>
                <w:sz w:val="22"/>
                <w:szCs w:val="22"/>
              </w:rPr>
              <w:t>Чапаевского</w:t>
            </w:r>
          </w:p>
          <w:p w:rsidR="00F275D3" w:rsidRPr="00DB4449" w:rsidRDefault="00682603" w:rsidP="00682603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сельсовета</w:t>
            </w: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F275D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F275D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F275D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  <w:vMerge w:val="restart"/>
            <w:vAlign w:val="center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 xml:space="preserve">Подпрограмма 1 </w:t>
            </w:r>
            <w:r w:rsidR="00682603" w:rsidRPr="00DB4449">
              <w:rPr>
                <w:sz w:val="22"/>
                <w:szCs w:val="22"/>
              </w:rPr>
              <w:t>Обеспечение пожарной безопасности муниципального образования»</w:t>
            </w:r>
            <w:r w:rsidRPr="00DB4449">
              <w:rPr>
                <w:sz w:val="22"/>
                <w:szCs w:val="22"/>
              </w:rPr>
              <w:t>"</w:t>
            </w:r>
          </w:p>
        </w:tc>
        <w:tc>
          <w:tcPr>
            <w:tcW w:w="3686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  <w:vMerge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 xml:space="preserve">Администрация </w:t>
            </w:r>
            <w:r w:rsidR="00682603">
              <w:rPr>
                <w:sz w:val="22"/>
                <w:szCs w:val="22"/>
              </w:rPr>
              <w:t>Чапаевского сельсовета</w:t>
            </w: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 xml:space="preserve">Основное мероприятие 1.1. </w:t>
            </w:r>
            <w:r w:rsidR="00682603" w:rsidRPr="00DB4449">
              <w:rPr>
                <w:sz w:val="22"/>
                <w:szCs w:val="22"/>
              </w:rPr>
              <w:t>Обеспечение пожарной безопасности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Чапаевского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F275D3" w:rsidRPr="00146E5C" w:rsidTr="007C5AD0">
        <w:trPr>
          <w:trHeight w:val="20"/>
        </w:trPr>
        <w:tc>
          <w:tcPr>
            <w:tcW w:w="4624" w:type="dxa"/>
            <w:vMerge w:val="restart"/>
            <w:tcBorders>
              <w:top w:val="single" w:sz="4" w:space="0" w:color="auto"/>
            </w:tcBorders>
            <w:vAlign w:val="center"/>
          </w:tcPr>
          <w:p w:rsidR="00F275D3" w:rsidRPr="00DB4449" w:rsidRDefault="00F275D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Подпрограмма 2 «</w:t>
            </w:r>
            <w:r w:rsidR="00682603" w:rsidRPr="00DB4449">
              <w:rPr>
                <w:sz w:val="22"/>
                <w:szCs w:val="22"/>
              </w:rPr>
              <w:t>»"Предупреждение и ликвидация последствий и чрезвычайных ситуаций и стихийных бедствий природного и техногенного характера"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5D3" w:rsidRPr="00DB4449" w:rsidRDefault="00F275D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82603" w:rsidRPr="00146E5C" w:rsidTr="007C5AD0">
        <w:trPr>
          <w:trHeight w:val="20"/>
        </w:trPr>
        <w:tc>
          <w:tcPr>
            <w:tcW w:w="4624" w:type="dxa"/>
            <w:vMerge/>
            <w:tcBorders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E250AC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Чапаевского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82603" w:rsidRPr="00146E5C" w:rsidTr="007C5AD0">
        <w:trPr>
          <w:trHeight w:val="20"/>
        </w:trPr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682603">
            <w:pPr>
              <w:pStyle w:val="a7"/>
              <w:jc w:val="center"/>
              <w:rPr>
                <w:sz w:val="22"/>
                <w:szCs w:val="22"/>
              </w:rPr>
            </w:pPr>
            <w:r w:rsidRPr="00DB4449">
              <w:rPr>
                <w:sz w:val="22"/>
                <w:szCs w:val="22"/>
              </w:rPr>
              <w:t>Основное мероприятие 2.1. Предупреждение и ликвидация последствий и чрезвычайных ситуаций и стихийных бедствий природного и техногенного характера"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E250A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Чапаевского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603" w:rsidRPr="00DB4449" w:rsidRDefault="00682603" w:rsidP="007C5AD0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</w:tbl>
    <w:p w:rsidR="00F275D3" w:rsidRPr="00C854F4" w:rsidRDefault="00F275D3" w:rsidP="00F275D3">
      <w:pPr>
        <w:pStyle w:val="a7"/>
        <w:jc w:val="both"/>
        <w:rPr>
          <w:bCs/>
          <w:sz w:val="28"/>
          <w:szCs w:val="28"/>
        </w:rPr>
      </w:pPr>
    </w:p>
    <w:p w:rsidR="00C050A2" w:rsidRDefault="00C050A2" w:rsidP="00C050A2">
      <w:pPr>
        <w:pStyle w:val="a7"/>
        <w:jc w:val="both"/>
      </w:pPr>
    </w:p>
    <w:p w:rsidR="00C050A2" w:rsidRDefault="00C050A2" w:rsidP="00C050A2">
      <w:pPr>
        <w:pStyle w:val="a7"/>
        <w:jc w:val="both"/>
      </w:pPr>
    </w:p>
    <w:p w:rsidR="00C050A2" w:rsidRDefault="00C050A2" w:rsidP="00C050A2">
      <w:pPr>
        <w:pStyle w:val="a7"/>
        <w:jc w:val="both"/>
      </w:pPr>
    </w:p>
    <w:p w:rsidR="00C050A2" w:rsidRDefault="00C050A2" w:rsidP="00C050A2">
      <w:pPr>
        <w:pStyle w:val="a7"/>
        <w:jc w:val="both"/>
      </w:pPr>
    </w:p>
    <w:p w:rsidR="00C050A2" w:rsidRDefault="00C050A2" w:rsidP="00412B09"/>
    <w:sectPr w:rsidR="00C050A2" w:rsidSect="006826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B9" w:rsidRDefault="00273CB9">
      <w:r>
        <w:separator/>
      </w:r>
    </w:p>
  </w:endnote>
  <w:endnote w:type="continuationSeparator" w:id="1">
    <w:p w:rsidR="00273CB9" w:rsidRDefault="0027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B9" w:rsidRDefault="00273CB9">
      <w:r>
        <w:separator/>
      </w:r>
    </w:p>
  </w:footnote>
  <w:footnote w:type="continuationSeparator" w:id="1">
    <w:p w:rsidR="00273CB9" w:rsidRDefault="00273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B8B"/>
    <w:multiLevelType w:val="hybridMultilevel"/>
    <w:tmpl w:val="EFA0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11D2E"/>
    <w:multiLevelType w:val="multilevel"/>
    <w:tmpl w:val="36BA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96F3C"/>
    <w:multiLevelType w:val="multilevel"/>
    <w:tmpl w:val="435C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225FC"/>
    <w:multiLevelType w:val="multilevel"/>
    <w:tmpl w:val="F07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B09"/>
    <w:rsid w:val="00001CC8"/>
    <w:rsid w:val="0000256D"/>
    <w:rsid w:val="00002BA4"/>
    <w:rsid w:val="000042CA"/>
    <w:rsid w:val="000050A1"/>
    <w:rsid w:val="000068CC"/>
    <w:rsid w:val="0000699E"/>
    <w:rsid w:val="00013E7B"/>
    <w:rsid w:val="00015658"/>
    <w:rsid w:val="0002029E"/>
    <w:rsid w:val="000208ED"/>
    <w:rsid w:val="000211C2"/>
    <w:rsid w:val="0002234D"/>
    <w:rsid w:val="00024209"/>
    <w:rsid w:val="000258B8"/>
    <w:rsid w:val="00025F84"/>
    <w:rsid w:val="00026934"/>
    <w:rsid w:val="00026DFB"/>
    <w:rsid w:val="00027D11"/>
    <w:rsid w:val="00031E0D"/>
    <w:rsid w:val="000333E7"/>
    <w:rsid w:val="0003400A"/>
    <w:rsid w:val="00035DBF"/>
    <w:rsid w:val="00036D49"/>
    <w:rsid w:val="0004791B"/>
    <w:rsid w:val="000479E0"/>
    <w:rsid w:val="00050FE0"/>
    <w:rsid w:val="00051D2D"/>
    <w:rsid w:val="00056192"/>
    <w:rsid w:val="00056870"/>
    <w:rsid w:val="00057D0F"/>
    <w:rsid w:val="00057EFD"/>
    <w:rsid w:val="000607A9"/>
    <w:rsid w:val="00064C57"/>
    <w:rsid w:val="0006633B"/>
    <w:rsid w:val="00067971"/>
    <w:rsid w:val="00070DD4"/>
    <w:rsid w:val="000747F3"/>
    <w:rsid w:val="0007724D"/>
    <w:rsid w:val="00077BE4"/>
    <w:rsid w:val="00080F23"/>
    <w:rsid w:val="00083825"/>
    <w:rsid w:val="0008397C"/>
    <w:rsid w:val="000846E0"/>
    <w:rsid w:val="00085770"/>
    <w:rsid w:val="00086EE4"/>
    <w:rsid w:val="00086EE8"/>
    <w:rsid w:val="00090F9F"/>
    <w:rsid w:val="0009192F"/>
    <w:rsid w:val="00091BB1"/>
    <w:rsid w:val="00091C45"/>
    <w:rsid w:val="00093D95"/>
    <w:rsid w:val="0009438B"/>
    <w:rsid w:val="000A05C2"/>
    <w:rsid w:val="000A1182"/>
    <w:rsid w:val="000A3906"/>
    <w:rsid w:val="000A70BA"/>
    <w:rsid w:val="000B043A"/>
    <w:rsid w:val="000B11B9"/>
    <w:rsid w:val="000B280C"/>
    <w:rsid w:val="000B38A0"/>
    <w:rsid w:val="000B3DB3"/>
    <w:rsid w:val="000B51C0"/>
    <w:rsid w:val="000B7795"/>
    <w:rsid w:val="000C3715"/>
    <w:rsid w:val="000C3CC0"/>
    <w:rsid w:val="000C5D10"/>
    <w:rsid w:val="000D68CB"/>
    <w:rsid w:val="000D7214"/>
    <w:rsid w:val="000D75B3"/>
    <w:rsid w:val="000E1AC2"/>
    <w:rsid w:val="000E207E"/>
    <w:rsid w:val="000E24B6"/>
    <w:rsid w:val="000E36A9"/>
    <w:rsid w:val="000E38E1"/>
    <w:rsid w:val="000E5596"/>
    <w:rsid w:val="000E5C69"/>
    <w:rsid w:val="000E7EC1"/>
    <w:rsid w:val="000F0B18"/>
    <w:rsid w:val="000F0BD8"/>
    <w:rsid w:val="000F421E"/>
    <w:rsid w:val="000F6B26"/>
    <w:rsid w:val="000F706D"/>
    <w:rsid w:val="000F75FB"/>
    <w:rsid w:val="000F7B89"/>
    <w:rsid w:val="000F7F1E"/>
    <w:rsid w:val="00101453"/>
    <w:rsid w:val="00101FB3"/>
    <w:rsid w:val="00102398"/>
    <w:rsid w:val="00103401"/>
    <w:rsid w:val="00104D37"/>
    <w:rsid w:val="001059A3"/>
    <w:rsid w:val="00106DE7"/>
    <w:rsid w:val="001072C0"/>
    <w:rsid w:val="00107C34"/>
    <w:rsid w:val="00107D5A"/>
    <w:rsid w:val="00111952"/>
    <w:rsid w:val="00115EF2"/>
    <w:rsid w:val="00120435"/>
    <w:rsid w:val="001210B8"/>
    <w:rsid w:val="001210E1"/>
    <w:rsid w:val="001224D0"/>
    <w:rsid w:val="00125DC9"/>
    <w:rsid w:val="00134C4F"/>
    <w:rsid w:val="00135D2B"/>
    <w:rsid w:val="00136CEF"/>
    <w:rsid w:val="001370A3"/>
    <w:rsid w:val="00137F85"/>
    <w:rsid w:val="001401AC"/>
    <w:rsid w:val="00142A27"/>
    <w:rsid w:val="001448EA"/>
    <w:rsid w:val="00144C7E"/>
    <w:rsid w:val="00146190"/>
    <w:rsid w:val="00146609"/>
    <w:rsid w:val="001510DB"/>
    <w:rsid w:val="001515CD"/>
    <w:rsid w:val="00152022"/>
    <w:rsid w:val="00155722"/>
    <w:rsid w:val="00160A85"/>
    <w:rsid w:val="00161B02"/>
    <w:rsid w:val="0016408B"/>
    <w:rsid w:val="00164177"/>
    <w:rsid w:val="001658C9"/>
    <w:rsid w:val="0016666B"/>
    <w:rsid w:val="0017084D"/>
    <w:rsid w:val="001713D2"/>
    <w:rsid w:val="00172801"/>
    <w:rsid w:val="00173B43"/>
    <w:rsid w:val="00173C9B"/>
    <w:rsid w:val="001748BF"/>
    <w:rsid w:val="00174FA1"/>
    <w:rsid w:val="00176DB9"/>
    <w:rsid w:val="001816C8"/>
    <w:rsid w:val="0018191F"/>
    <w:rsid w:val="00183F04"/>
    <w:rsid w:val="00184C8A"/>
    <w:rsid w:val="00184CF9"/>
    <w:rsid w:val="00190CD7"/>
    <w:rsid w:val="00193400"/>
    <w:rsid w:val="001950CF"/>
    <w:rsid w:val="00197EC3"/>
    <w:rsid w:val="001A43A8"/>
    <w:rsid w:val="001A63F3"/>
    <w:rsid w:val="001A77DB"/>
    <w:rsid w:val="001B03B7"/>
    <w:rsid w:val="001B08BE"/>
    <w:rsid w:val="001B10FD"/>
    <w:rsid w:val="001B4068"/>
    <w:rsid w:val="001B4F7F"/>
    <w:rsid w:val="001B691C"/>
    <w:rsid w:val="001C0290"/>
    <w:rsid w:val="001C2C79"/>
    <w:rsid w:val="001C366F"/>
    <w:rsid w:val="001C3D81"/>
    <w:rsid w:val="001C5CFF"/>
    <w:rsid w:val="001D008A"/>
    <w:rsid w:val="001D034B"/>
    <w:rsid w:val="001D1433"/>
    <w:rsid w:val="001D4127"/>
    <w:rsid w:val="001D4DD8"/>
    <w:rsid w:val="001D6BB4"/>
    <w:rsid w:val="001D7010"/>
    <w:rsid w:val="001D7135"/>
    <w:rsid w:val="001E06B7"/>
    <w:rsid w:val="001E085A"/>
    <w:rsid w:val="001E0DF4"/>
    <w:rsid w:val="001E2AA0"/>
    <w:rsid w:val="001E444E"/>
    <w:rsid w:val="001E4B98"/>
    <w:rsid w:val="001E4D11"/>
    <w:rsid w:val="001F5659"/>
    <w:rsid w:val="001F6185"/>
    <w:rsid w:val="001F65FB"/>
    <w:rsid w:val="001F6B61"/>
    <w:rsid w:val="00203B82"/>
    <w:rsid w:val="00204E45"/>
    <w:rsid w:val="00205355"/>
    <w:rsid w:val="002057DD"/>
    <w:rsid w:val="00206254"/>
    <w:rsid w:val="00206B7E"/>
    <w:rsid w:val="00212265"/>
    <w:rsid w:val="00212705"/>
    <w:rsid w:val="00212F3C"/>
    <w:rsid w:val="00214B49"/>
    <w:rsid w:val="00221E46"/>
    <w:rsid w:val="00224D8D"/>
    <w:rsid w:val="00226824"/>
    <w:rsid w:val="002273B2"/>
    <w:rsid w:val="00230FA1"/>
    <w:rsid w:val="00232A69"/>
    <w:rsid w:val="00232AB7"/>
    <w:rsid w:val="00233A70"/>
    <w:rsid w:val="002363B5"/>
    <w:rsid w:val="00236F34"/>
    <w:rsid w:val="00237627"/>
    <w:rsid w:val="002378E7"/>
    <w:rsid w:val="00237BA5"/>
    <w:rsid w:val="0024012C"/>
    <w:rsid w:val="0024105B"/>
    <w:rsid w:val="00243E46"/>
    <w:rsid w:val="00244FE5"/>
    <w:rsid w:val="00246572"/>
    <w:rsid w:val="00250646"/>
    <w:rsid w:val="00253B55"/>
    <w:rsid w:val="00254111"/>
    <w:rsid w:val="00254601"/>
    <w:rsid w:val="0025491B"/>
    <w:rsid w:val="00256860"/>
    <w:rsid w:val="00257B9C"/>
    <w:rsid w:val="00260254"/>
    <w:rsid w:val="0026035E"/>
    <w:rsid w:val="00260A0B"/>
    <w:rsid w:val="00261019"/>
    <w:rsid w:val="00263549"/>
    <w:rsid w:val="00263C45"/>
    <w:rsid w:val="002668FE"/>
    <w:rsid w:val="00267CD7"/>
    <w:rsid w:val="0027055E"/>
    <w:rsid w:val="002708A6"/>
    <w:rsid w:val="00271A2F"/>
    <w:rsid w:val="0027264C"/>
    <w:rsid w:val="00273CB9"/>
    <w:rsid w:val="00274111"/>
    <w:rsid w:val="00274595"/>
    <w:rsid w:val="00274E55"/>
    <w:rsid w:val="00275737"/>
    <w:rsid w:val="0028009C"/>
    <w:rsid w:val="00282DAE"/>
    <w:rsid w:val="0029086F"/>
    <w:rsid w:val="00290AFF"/>
    <w:rsid w:val="00292551"/>
    <w:rsid w:val="00293472"/>
    <w:rsid w:val="00293594"/>
    <w:rsid w:val="00294031"/>
    <w:rsid w:val="00296416"/>
    <w:rsid w:val="002A01EE"/>
    <w:rsid w:val="002A03C3"/>
    <w:rsid w:val="002A0AE9"/>
    <w:rsid w:val="002A12A3"/>
    <w:rsid w:val="002A248E"/>
    <w:rsid w:val="002A5B4B"/>
    <w:rsid w:val="002A7CA6"/>
    <w:rsid w:val="002B2683"/>
    <w:rsid w:val="002B2748"/>
    <w:rsid w:val="002B4927"/>
    <w:rsid w:val="002B5763"/>
    <w:rsid w:val="002C0762"/>
    <w:rsid w:val="002C09E9"/>
    <w:rsid w:val="002C1C7D"/>
    <w:rsid w:val="002C2003"/>
    <w:rsid w:val="002C2CD4"/>
    <w:rsid w:val="002C5122"/>
    <w:rsid w:val="002D0AB1"/>
    <w:rsid w:val="002D4455"/>
    <w:rsid w:val="002D5429"/>
    <w:rsid w:val="002D54F6"/>
    <w:rsid w:val="002D55E0"/>
    <w:rsid w:val="002D712B"/>
    <w:rsid w:val="002E0063"/>
    <w:rsid w:val="002E1746"/>
    <w:rsid w:val="002E6933"/>
    <w:rsid w:val="002E78CD"/>
    <w:rsid w:val="002E7BA8"/>
    <w:rsid w:val="002F067D"/>
    <w:rsid w:val="002F0ED3"/>
    <w:rsid w:val="002F17A2"/>
    <w:rsid w:val="002F1E82"/>
    <w:rsid w:val="002F27A2"/>
    <w:rsid w:val="002F2D84"/>
    <w:rsid w:val="002F4BAE"/>
    <w:rsid w:val="00301FB8"/>
    <w:rsid w:val="003020D1"/>
    <w:rsid w:val="003102DA"/>
    <w:rsid w:val="00311BED"/>
    <w:rsid w:val="00315B96"/>
    <w:rsid w:val="00316C02"/>
    <w:rsid w:val="00320949"/>
    <w:rsid w:val="00321CE1"/>
    <w:rsid w:val="00322E02"/>
    <w:rsid w:val="003260C3"/>
    <w:rsid w:val="00327EEE"/>
    <w:rsid w:val="003371E4"/>
    <w:rsid w:val="00341009"/>
    <w:rsid w:val="00343246"/>
    <w:rsid w:val="00343886"/>
    <w:rsid w:val="00351A03"/>
    <w:rsid w:val="003521BE"/>
    <w:rsid w:val="0035314F"/>
    <w:rsid w:val="00355F99"/>
    <w:rsid w:val="0036152A"/>
    <w:rsid w:val="003620E8"/>
    <w:rsid w:val="003636EE"/>
    <w:rsid w:val="003652D4"/>
    <w:rsid w:val="003652DC"/>
    <w:rsid w:val="00366859"/>
    <w:rsid w:val="00366BB6"/>
    <w:rsid w:val="00366FC9"/>
    <w:rsid w:val="00373395"/>
    <w:rsid w:val="003737C5"/>
    <w:rsid w:val="0037397B"/>
    <w:rsid w:val="00373E43"/>
    <w:rsid w:val="00374BE9"/>
    <w:rsid w:val="003758F9"/>
    <w:rsid w:val="00376876"/>
    <w:rsid w:val="00377489"/>
    <w:rsid w:val="003779A2"/>
    <w:rsid w:val="00377C98"/>
    <w:rsid w:val="00377E9B"/>
    <w:rsid w:val="003810B7"/>
    <w:rsid w:val="003830C1"/>
    <w:rsid w:val="00383442"/>
    <w:rsid w:val="003841EE"/>
    <w:rsid w:val="00386264"/>
    <w:rsid w:val="00387442"/>
    <w:rsid w:val="00390A08"/>
    <w:rsid w:val="00392466"/>
    <w:rsid w:val="00393C41"/>
    <w:rsid w:val="00396AA7"/>
    <w:rsid w:val="003A190E"/>
    <w:rsid w:val="003A1FDA"/>
    <w:rsid w:val="003A2134"/>
    <w:rsid w:val="003A6D87"/>
    <w:rsid w:val="003B0224"/>
    <w:rsid w:val="003B1321"/>
    <w:rsid w:val="003B2365"/>
    <w:rsid w:val="003B2E32"/>
    <w:rsid w:val="003B4072"/>
    <w:rsid w:val="003B46F4"/>
    <w:rsid w:val="003B4772"/>
    <w:rsid w:val="003B6A99"/>
    <w:rsid w:val="003B6B51"/>
    <w:rsid w:val="003B7BA9"/>
    <w:rsid w:val="003C0CF6"/>
    <w:rsid w:val="003C3042"/>
    <w:rsid w:val="003C3790"/>
    <w:rsid w:val="003D0668"/>
    <w:rsid w:val="003D0A5C"/>
    <w:rsid w:val="003D44EF"/>
    <w:rsid w:val="003D5B25"/>
    <w:rsid w:val="003D5FA7"/>
    <w:rsid w:val="003D73ED"/>
    <w:rsid w:val="003E2B31"/>
    <w:rsid w:val="003E2C77"/>
    <w:rsid w:val="003E4A2B"/>
    <w:rsid w:val="003E6C08"/>
    <w:rsid w:val="003F2593"/>
    <w:rsid w:val="003F3EB8"/>
    <w:rsid w:val="003F5258"/>
    <w:rsid w:val="003F7377"/>
    <w:rsid w:val="004022E0"/>
    <w:rsid w:val="0040296B"/>
    <w:rsid w:val="004032D9"/>
    <w:rsid w:val="00403F98"/>
    <w:rsid w:val="00404F49"/>
    <w:rsid w:val="00406650"/>
    <w:rsid w:val="00406756"/>
    <w:rsid w:val="004079EE"/>
    <w:rsid w:val="00412B09"/>
    <w:rsid w:val="00413771"/>
    <w:rsid w:val="0041480A"/>
    <w:rsid w:val="00416EFE"/>
    <w:rsid w:val="004177A7"/>
    <w:rsid w:val="00421A9E"/>
    <w:rsid w:val="00423938"/>
    <w:rsid w:val="00423BF8"/>
    <w:rsid w:val="00424B6A"/>
    <w:rsid w:val="00425894"/>
    <w:rsid w:val="0043008A"/>
    <w:rsid w:val="00436429"/>
    <w:rsid w:val="004436F3"/>
    <w:rsid w:val="00444916"/>
    <w:rsid w:val="00444F3A"/>
    <w:rsid w:val="00444FA1"/>
    <w:rsid w:val="004468F4"/>
    <w:rsid w:val="00446A77"/>
    <w:rsid w:val="00446FED"/>
    <w:rsid w:val="00447D27"/>
    <w:rsid w:val="00447E53"/>
    <w:rsid w:val="004535AA"/>
    <w:rsid w:val="004550DF"/>
    <w:rsid w:val="00456162"/>
    <w:rsid w:val="00456765"/>
    <w:rsid w:val="0045766A"/>
    <w:rsid w:val="00457E8D"/>
    <w:rsid w:val="004613E6"/>
    <w:rsid w:val="00461842"/>
    <w:rsid w:val="00462B26"/>
    <w:rsid w:val="00462EF0"/>
    <w:rsid w:val="004651D5"/>
    <w:rsid w:val="00465CEA"/>
    <w:rsid w:val="00467BDD"/>
    <w:rsid w:val="00470DB9"/>
    <w:rsid w:val="00471514"/>
    <w:rsid w:val="004737D4"/>
    <w:rsid w:val="004747F1"/>
    <w:rsid w:val="00476228"/>
    <w:rsid w:val="00476CB8"/>
    <w:rsid w:val="00476EFE"/>
    <w:rsid w:val="00477B82"/>
    <w:rsid w:val="00477E80"/>
    <w:rsid w:val="0048008F"/>
    <w:rsid w:val="00480C1B"/>
    <w:rsid w:val="00480C7C"/>
    <w:rsid w:val="004861B4"/>
    <w:rsid w:val="00486369"/>
    <w:rsid w:val="0048660F"/>
    <w:rsid w:val="004874FA"/>
    <w:rsid w:val="00487ADB"/>
    <w:rsid w:val="00493370"/>
    <w:rsid w:val="00493DA4"/>
    <w:rsid w:val="0049491C"/>
    <w:rsid w:val="004967D3"/>
    <w:rsid w:val="00497806"/>
    <w:rsid w:val="00497EB9"/>
    <w:rsid w:val="004A1751"/>
    <w:rsid w:val="004A1D39"/>
    <w:rsid w:val="004A4790"/>
    <w:rsid w:val="004A4A11"/>
    <w:rsid w:val="004A52CF"/>
    <w:rsid w:val="004A6DE7"/>
    <w:rsid w:val="004A7375"/>
    <w:rsid w:val="004A7EFA"/>
    <w:rsid w:val="004B1981"/>
    <w:rsid w:val="004B1F18"/>
    <w:rsid w:val="004B2EA5"/>
    <w:rsid w:val="004B2F1A"/>
    <w:rsid w:val="004C2756"/>
    <w:rsid w:val="004C2805"/>
    <w:rsid w:val="004C4036"/>
    <w:rsid w:val="004C5385"/>
    <w:rsid w:val="004C5AE9"/>
    <w:rsid w:val="004C60E6"/>
    <w:rsid w:val="004C662A"/>
    <w:rsid w:val="004D2265"/>
    <w:rsid w:val="004D2CB6"/>
    <w:rsid w:val="004D332E"/>
    <w:rsid w:val="004D4644"/>
    <w:rsid w:val="004D4ED5"/>
    <w:rsid w:val="004D5513"/>
    <w:rsid w:val="004D624C"/>
    <w:rsid w:val="004E06F4"/>
    <w:rsid w:val="004E4AB8"/>
    <w:rsid w:val="004E63B9"/>
    <w:rsid w:val="004F00D4"/>
    <w:rsid w:val="004F18C8"/>
    <w:rsid w:val="004F1A87"/>
    <w:rsid w:val="00500D64"/>
    <w:rsid w:val="00501FDC"/>
    <w:rsid w:val="00503544"/>
    <w:rsid w:val="005054D8"/>
    <w:rsid w:val="00505DF9"/>
    <w:rsid w:val="005069F6"/>
    <w:rsid w:val="00506C77"/>
    <w:rsid w:val="00506FF7"/>
    <w:rsid w:val="00511318"/>
    <w:rsid w:val="00511927"/>
    <w:rsid w:val="005123B6"/>
    <w:rsid w:val="00512CC2"/>
    <w:rsid w:val="005155D5"/>
    <w:rsid w:val="00516D18"/>
    <w:rsid w:val="005208BE"/>
    <w:rsid w:val="00520AE9"/>
    <w:rsid w:val="005212EE"/>
    <w:rsid w:val="005216AB"/>
    <w:rsid w:val="0052240B"/>
    <w:rsid w:val="005228A3"/>
    <w:rsid w:val="00524649"/>
    <w:rsid w:val="00526B61"/>
    <w:rsid w:val="0052747F"/>
    <w:rsid w:val="00527E7C"/>
    <w:rsid w:val="005307D8"/>
    <w:rsid w:val="0053088E"/>
    <w:rsid w:val="00531D0E"/>
    <w:rsid w:val="00534361"/>
    <w:rsid w:val="00534BE9"/>
    <w:rsid w:val="00534DC3"/>
    <w:rsid w:val="00536236"/>
    <w:rsid w:val="00537DA3"/>
    <w:rsid w:val="0054005B"/>
    <w:rsid w:val="0054104B"/>
    <w:rsid w:val="005417BD"/>
    <w:rsid w:val="0054358B"/>
    <w:rsid w:val="005523EB"/>
    <w:rsid w:val="00554535"/>
    <w:rsid w:val="00554963"/>
    <w:rsid w:val="005565E5"/>
    <w:rsid w:val="00561D23"/>
    <w:rsid w:val="00562BCA"/>
    <w:rsid w:val="00563606"/>
    <w:rsid w:val="005640DD"/>
    <w:rsid w:val="005645A6"/>
    <w:rsid w:val="00564610"/>
    <w:rsid w:val="00565FCA"/>
    <w:rsid w:val="00573024"/>
    <w:rsid w:val="00574988"/>
    <w:rsid w:val="0058093B"/>
    <w:rsid w:val="005818A2"/>
    <w:rsid w:val="00582BCA"/>
    <w:rsid w:val="005830F3"/>
    <w:rsid w:val="00586A41"/>
    <w:rsid w:val="00587604"/>
    <w:rsid w:val="0058788A"/>
    <w:rsid w:val="00590327"/>
    <w:rsid w:val="00590910"/>
    <w:rsid w:val="005922F2"/>
    <w:rsid w:val="00594277"/>
    <w:rsid w:val="005954E1"/>
    <w:rsid w:val="005955D9"/>
    <w:rsid w:val="005A2240"/>
    <w:rsid w:val="005A2AF5"/>
    <w:rsid w:val="005B00C5"/>
    <w:rsid w:val="005B1A97"/>
    <w:rsid w:val="005B3519"/>
    <w:rsid w:val="005B3C7C"/>
    <w:rsid w:val="005B5365"/>
    <w:rsid w:val="005B6F04"/>
    <w:rsid w:val="005C089F"/>
    <w:rsid w:val="005C0B55"/>
    <w:rsid w:val="005C15F0"/>
    <w:rsid w:val="005C3313"/>
    <w:rsid w:val="005C41E3"/>
    <w:rsid w:val="005C5263"/>
    <w:rsid w:val="005C527B"/>
    <w:rsid w:val="005C553D"/>
    <w:rsid w:val="005C6F2D"/>
    <w:rsid w:val="005D4268"/>
    <w:rsid w:val="005D6E97"/>
    <w:rsid w:val="005D79B2"/>
    <w:rsid w:val="005E34FA"/>
    <w:rsid w:val="005E40C4"/>
    <w:rsid w:val="005E4D2E"/>
    <w:rsid w:val="005E5107"/>
    <w:rsid w:val="005E57F8"/>
    <w:rsid w:val="005E6D85"/>
    <w:rsid w:val="005E7756"/>
    <w:rsid w:val="005E7974"/>
    <w:rsid w:val="005E7E79"/>
    <w:rsid w:val="005F093C"/>
    <w:rsid w:val="005F18E6"/>
    <w:rsid w:val="005F1ACB"/>
    <w:rsid w:val="005F4EC7"/>
    <w:rsid w:val="005F563F"/>
    <w:rsid w:val="005F6F7E"/>
    <w:rsid w:val="005F7A79"/>
    <w:rsid w:val="0060069D"/>
    <w:rsid w:val="00602341"/>
    <w:rsid w:val="006028FF"/>
    <w:rsid w:val="0060300C"/>
    <w:rsid w:val="00604436"/>
    <w:rsid w:val="00604459"/>
    <w:rsid w:val="006057FD"/>
    <w:rsid w:val="006070D8"/>
    <w:rsid w:val="00612AF9"/>
    <w:rsid w:val="00617267"/>
    <w:rsid w:val="0061757F"/>
    <w:rsid w:val="00617EC7"/>
    <w:rsid w:val="00620A0B"/>
    <w:rsid w:val="006218F8"/>
    <w:rsid w:val="0062453D"/>
    <w:rsid w:val="00625D1F"/>
    <w:rsid w:val="006310A7"/>
    <w:rsid w:val="00635AC3"/>
    <w:rsid w:val="00635F1D"/>
    <w:rsid w:val="00636371"/>
    <w:rsid w:val="00637B2B"/>
    <w:rsid w:val="00643003"/>
    <w:rsid w:val="00644643"/>
    <w:rsid w:val="006447CC"/>
    <w:rsid w:val="00646329"/>
    <w:rsid w:val="00647557"/>
    <w:rsid w:val="006476F0"/>
    <w:rsid w:val="00653340"/>
    <w:rsid w:val="00654679"/>
    <w:rsid w:val="006555A5"/>
    <w:rsid w:val="006627E3"/>
    <w:rsid w:val="006638C1"/>
    <w:rsid w:val="006644B8"/>
    <w:rsid w:val="00664E2F"/>
    <w:rsid w:val="00666DA6"/>
    <w:rsid w:val="0066773C"/>
    <w:rsid w:val="006677E2"/>
    <w:rsid w:val="00667F97"/>
    <w:rsid w:val="006724F4"/>
    <w:rsid w:val="00672634"/>
    <w:rsid w:val="00672C9D"/>
    <w:rsid w:val="00676E5F"/>
    <w:rsid w:val="00681355"/>
    <w:rsid w:val="00682603"/>
    <w:rsid w:val="00682756"/>
    <w:rsid w:val="00691073"/>
    <w:rsid w:val="00691DD7"/>
    <w:rsid w:val="00692295"/>
    <w:rsid w:val="0069331A"/>
    <w:rsid w:val="00697B5C"/>
    <w:rsid w:val="00697F82"/>
    <w:rsid w:val="006A09DB"/>
    <w:rsid w:val="006A13DA"/>
    <w:rsid w:val="006A1999"/>
    <w:rsid w:val="006A21D0"/>
    <w:rsid w:val="006A419B"/>
    <w:rsid w:val="006B085E"/>
    <w:rsid w:val="006B0E53"/>
    <w:rsid w:val="006B2100"/>
    <w:rsid w:val="006B2DA8"/>
    <w:rsid w:val="006B5477"/>
    <w:rsid w:val="006C45BE"/>
    <w:rsid w:val="006C68D3"/>
    <w:rsid w:val="006C6DBC"/>
    <w:rsid w:val="006C7D83"/>
    <w:rsid w:val="006D0719"/>
    <w:rsid w:val="006D1467"/>
    <w:rsid w:val="006D155C"/>
    <w:rsid w:val="006D29F0"/>
    <w:rsid w:val="006D33E7"/>
    <w:rsid w:val="006D42C2"/>
    <w:rsid w:val="006D4621"/>
    <w:rsid w:val="006D4813"/>
    <w:rsid w:val="006D66B0"/>
    <w:rsid w:val="006D68CA"/>
    <w:rsid w:val="006E0C35"/>
    <w:rsid w:val="006E0C70"/>
    <w:rsid w:val="006E2B24"/>
    <w:rsid w:val="006E7541"/>
    <w:rsid w:val="006F1530"/>
    <w:rsid w:val="006F245F"/>
    <w:rsid w:val="007001BC"/>
    <w:rsid w:val="0070171D"/>
    <w:rsid w:val="00703B4E"/>
    <w:rsid w:val="00706A6E"/>
    <w:rsid w:val="00706AF1"/>
    <w:rsid w:val="00707CDE"/>
    <w:rsid w:val="0071010C"/>
    <w:rsid w:val="0071080E"/>
    <w:rsid w:val="00712194"/>
    <w:rsid w:val="00714341"/>
    <w:rsid w:val="00715A3D"/>
    <w:rsid w:val="00715BDD"/>
    <w:rsid w:val="007172E4"/>
    <w:rsid w:val="00717A39"/>
    <w:rsid w:val="00717AFA"/>
    <w:rsid w:val="0072039F"/>
    <w:rsid w:val="00720A49"/>
    <w:rsid w:val="0072139B"/>
    <w:rsid w:val="007219A1"/>
    <w:rsid w:val="007222F5"/>
    <w:rsid w:val="007235EF"/>
    <w:rsid w:val="007265DD"/>
    <w:rsid w:val="00731966"/>
    <w:rsid w:val="00731A1F"/>
    <w:rsid w:val="00731DF6"/>
    <w:rsid w:val="00733899"/>
    <w:rsid w:val="00733AF6"/>
    <w:rsid w:val="00734041"/>
    <w:rsid w:val="007372F6"/>
    <w:rsid w:val="00737B3B"/>
    <w:rsid w:val="00742057"/>
    <w:rsid w:val="00744D4A"/>
    <w:rsid w:val="007467AB"/>
    <w:rsid w:val="0075095C"/>
    <w:rsid w:val="007535DA"/>
    <w:rsid w:val="00760B18"/>
    <w:rsid w:val="00762DC6"/>
    <w:rsid w:val="00764E79"/>
    <w:rsid w:val="00767CF4"/>
    <w:rsid w:val="007706F5"/>
    <w:rsid w:val="00770779"/>
    <w:rsid w:val="00770DEA"/>
    <w:rsid w:val="00773E6B"/>
    <w:rsid w:val="00774D6F"/>
    <w:rsid w:val="0077573E"/>
    <w:rsid w:val="007767D2"/>
    <w:rsid w:val="0078045E"/>
    <w:rsid w:val="00780A4F"/>
    <w:rsid w:val="00781965"/>
    <w:rsid w:val="0078262C"/>
    <w:rsid w:val="007866B5"/>
    <w:rsid w:val="00791E9F"/>
    <w:rsid w:val="00791FDF"/>
    <w:rsid w:val="00792529"/>
    <w:rsid w:val="00792A04"/>
    <w:rsid w:val="00792CD0"/>
    <w:rsid w:val="00794D05"/>
    <w:rsid w:val="007969BC"/>
    <w:rsid w:val="007A0EAC"/>
    <w:rsid w:val="007A35DD"/>
    <w:rsid w:val="007A3607"/>
    <w:rsid w:val="007A37D3"/>
    <w:rsid w:val="007A3D51"/>
    <w:rsid w:val="007A69F3"/>
    <w:rsid w:val="007B0524"/>
    <w:rsid w:val="007B0590"/>
    <w:rsid w:val="007B0643"/>
    <w:rsid w:val="007B1E36"/>
    <w:rsid w:val="007B2010"/>
    <w:rsid w:val="007B26E2"/>
    <w:rsid w:val="007B5E13"/>
    <w:rsid w:val="007B70F0"/>
    <w:rsid w:val="007B74AE"/>
    <w:rsid w:val="007C0229"/>
    <w:rsid w:val="007C179B"/>
    <w:rsid w:val="007C1A1E"/>
    <w:rsid w:val="007C2463"/>
    <w:rsid w:val="007C32C1"/>
    <w:rsid w:val="007C3E6F"/>
    <w:rsid w:val="007C3F02"/>
    <w:rsid w:val="007C5AD0"/>
    <w:rsid w:val="007C6522"/>
    <w:rsid w:val="007C7C47"/>
    <w:rsid w:val="007C7EDD"/>
    <w:rsid w:val="007D2321"/>
    <w:rsid w:val="007D497C"/>
    <w:rsid w:val="007D51CC"/>
    <w:rsid w:val="007D54C9"/>
    <w:rsid w:val="007E0640"/>
    <w:rsid w:val="007E079C"/>
    <w:rsid w:val="007E299A"/>
    <w:rsid w:val="007E3F02"/>
    <w:rsid w:val="007E408D"/>
    <w:rsid w:val="007F0AA0"/>
    <w:rsid w:val="007F3D27"/>
    <w:rsid w:val="007F3E8F"/>
    <w:rsid w:val="007F678D"/>
    <w:rsid w:val="007F6C10"/>
    <w:rsid w:val="007F76C1"/>
    <w:rsid w:val="00803470"/>
    <w:rsid w:val="0080386E"/>
    <w:rsid w:val="00806B27"/>
    <w:rsid w:val="00807A80"/>
    <w:rsid w:val="0081058E"/>
    <w:rsid w:val="00811AC4"/>
    <w:rsid w:val="008130D1"/>
    <w:rsid w:val="00813D86"/>
    <w:rsid w:val="00815CFC"/>
    <w:rsid w:val="00817CD6"/>
    <w:rsid w:val="00820A83"/>
    <w:rsid w:val="00820C43"/>
    <w:rsid w:val="008213A5"/>
    <w:rsid w:val="00821DA6"/>
    <w:rsid w:val="00822284"/>
    <w:rsid w:val="00826041"/>
    <w:rsid w:val="008268C5"/>
    <w:rsid w:val="008274E7"/>
    <w:rsid w:val="00831CA9"/>
    <w:rsid w:val="008329B1"/>
    <w:rsid w:val="00834644"/>
    <w:rsid w:val="00835DF8"/>
    <w:rsid w:val="0083799A"/>
    <w:rsid w:val="00837BD6"/>
    <w:rsid w:val="00837DA4"/>
    <w:rsid w:val="00844017"/>
    <w:rsid w:val="008449F5"/>
    <w:rsid w:val="0084500C"/>
    <w:rsid w:val="008469DD"/>
    <w:rsid w:val="00846AE2"/>
    <w:rsid w:val="00850615"/>
    <w:rsid w:val="008517D8"/>
    <w:rsid w:val="00851AE7"/>
    <w:rsid w:val="00851CBA"/>
    <w:rsid w:val="0085277E"/>
    <w:rsid w:val="00854829"/>
    <w:rsid w:val="0085789F"/>
    <w:rsid w:val="00863B63"/>
    <w:rsid w:val="008724F2"/>
    <w:rsid w:val="008752FE"/>
    <w:rsid w:val="00875B21"/>
    <w:rsid w:val="00876143"/>
    <w:rsid w:val="0088143D"/>
    <w:rsid w:val="00883C0A"/>
    <w:rsid w:val="0088423A"/>
    <w:rsid w:val="0089109A"/>
    <w:rsid w:val="008961BC"/>
    <w:rsid w:val="008A341F"/>
    <w:rsid w:val="008A6451"/>
    <w:rsid w:val="008A7470"/>
    <w:rsid w:val="008A7F49"/>
    <w:rsid w:val="008B101A"/>
    <w:rsid w:val="008B1B66"/>
    <w:rsid w:val="008B1C8A"/>
    <w:rsid w:val="008B24DF"/>
    <w:rsid w:val="008B5895"/>
    <w:rsid w:val="008B7725"/>
    <w:rsid w:val="008C0A0C"/>
    <w:rsid w:val="008C0DC5"/>
    <w:rsid w:val="008C13B8"/>
    <w:rsid w:val="008C2AE6"/>
    <w:rsid w:val="008C3CEC"/>
    <w:rsid w:val="008C3F18"/>
    <w:rsid w:val="008C64C3"/>
    <w:rsid w:val="008C6A50"/>
    <w:rsid w:val="008D1EC1"/>
    <w:rsid w:val="008D2857"/>
    <w:rsid w:val="008D2AB8"/>
    <w:rsid w:val="008D637A"/>
    <w:rsid w:val="008D66FC"/>
    <w:rsid w:val="008D69B7"/>
    <w:rsid w:val="008E0C23"/>
    <w:rsid w:val="008E19CB"/>
    <w:rsid w:val="008E1F2C"/>
    <w:rsid w:val="008E2B68"/>
    <w:rsid w:val="008E2F55"/>
    <w:rsid w:val="008E3581"/>
    <w:rsid w:val="008E5435"/>
    <w:rsid w:val="008E66F6"/>
    <w:rsid w:val="008F0D91"/>
    <w:rsid w:val="008F19E0"/>
    <w:rsid w:val="008F6F5D"/>
    <w:rsid w:val="008F7FC2"/>
    <w:rsid w:val="0090210F"/>
    <w:rsid w:val="00902512"/>
    <w:rsid w:val="00904D31"/>
    <w:rsid w:val="009069B1"/>
    <w:rsid w:val="0091000F"/>
    <w:rsid w:val="009100FE"/>
    <w:rsid w:val="00910C3D"/>
    <w:rsid w:val="00912590"/>
    <w:rsid w:val="009125AD"/>
    <w:rsid w:val="009126B9"/>
    <w:rsid w:val="009142D3"/>
    <w:rsid w:val="0091508A"/>
    <w:rsid w:val="00915EFF"/>
    <w:rsid w:val="009230ED"/>
    <w:rsid w:val="00924DFA"/>
    <w:rsid w:val="0092500A"/>
    <w:rsid w:val="0092543E"/>
    <w:rsid w:val="00926268"/>
    <w:rsid w:val="0092728C"/>
    <w:rsid w:val="009308B7"/>
    <w:rsid w:val="00931119"/>
    <w:rsid w:val="00931E7F"/>
    <w:rsid w:val="00942E1D"/>
    <w:rsid w:val="009437F3"/>
    <w:rsid w:val="0094441B"/>
    <w:rsid w:val="009447B8"/>
    <w:rsid w:val="009454F6"/>
    <w:rsid w:val="009515AB"/>
    <w:rsid w:val="009521F2"/>
    <w:rsid w:val="00952F7E"/>
    <w:rsid w:val="00953601"/>
    <w:rsid w:val="0095421B"/>
    <w:rsid w:val="00954B0C"/>
    <w:rsid w:val="00954B63"/>
    <w:rsid w:val="0095685F"/>
    <w:rsid w:val="0096003F"/>
    <w:rsid w:val="00960817"/>
    <w:rsid w:val="00963431"/>
    <w:rsid w:val="009644F4"/>
    <w:rsid w:val="009648E5"/>
    <w:rsid w:val="009658F1"/>
    <w:rsid w:val="00965B47"/>
    <w:rsid w:val="00965E72"/>
    <w:rsid w:val="00971E73"/>
    <w:rsid w:val="0097369E"/>
    <w:rsid w:val="00974C00"/>
    <w:rsid w:val="00974D58"/>
    <w:rsid w:val="00975D76"/>
    <w:rsid w:val="00976EFA"/>
    <w:rsid w:val="00981CBE"/>
    <w:rsid w:val="00981E99"/>
    <w:rsid w:val="00982E09"/>
    <w:rsid w:val="00984324"/>
    <w:rsid w:val="00986FA3"/>
    <w:rsid w:val="00993084"/>
    <w:rsid w:val="00993D15"/>
    <w:rsid w:val="00994F5C"/>
    <w:rsid w:val="00995E06"/>
    <w:rsid w:val="00996525"/>
    <w:rsid w:val="00996ACB"/>
    <w:rsid w:val="009971C7"/>
    <w:rsid w:val="009A164C"/>
    <w:rsid w:val="009A1C7A"/>
    <w:rsid w:val="009A3C4F"/>
    <w:rsid w:val="009A5576"/>
    <w:rsid w:val="009A63E3"/>
    <w:rsid w:val="009A6829"/>
    <w:rsid w:val="009A7AA0"/>
    <w:rsid w:val="009B127E"/>
    <w:rsid w:val="009B167D"/>
    <w:rsid w:val="009B29F5"/>
    <w:rsid w:val="009B506C"/>
    <w:rsid w:val="009B5270"/>
    <w:rsid w:val="009B59EF"/>
    <w:rsid w:val="009B5BF9"/>
    <w:rsid w:val="009C01E8"/>
    <w:rsid w:val="009C1BD4"/>
    <w:rsid w:val="009C3051"/>
    <w:rsid w:val="009C4A4D"/>
    <w:rsid w:val="009C5B40"/>
    <w:rsid w:val="009C6069"/>
    <w:rsid w:val="009C6DA8"/>
    <w:rsid w:val="009D105C"/>
    <w:rsid w:val="009D1827"/>
    <w:rsid w:val="009D1F57"/>
    <w:rsid w:val="009D2656"/>
    <w:rsid w:val="009D4B90"/>
    <w:rsid w:val="009D506C"/>
    <w:rsid w:val="009D5311"/>
    <w:rsid w:val="009D5D17"/>
    <w:rsid w:val="009D7CAE"/>
    <w:rsid w:val="009E05A3"/>
    <w:rsid w:val="009E106E"/>
    <w:rsid w:val="009E17C1"/>
    <w:rsid w:val="009E3351"/>
    <w:rsid w:val="009E434B"/>
    <w:rsid w:val="009E75C5"/>
    <w:rsid w:val="009F0A52"/>
    <w:rsid w:val="009F17EA"/>
    <w:rsid w:val="009F1F7E"/>
    <w:rsid w:val="009F2BAE"/>
    <w:rsid w:val="009F2E9D"/>
    <w:rsid w:val="009F3866"/>
    <w:rsid w:val="009F481F"/>
    <w:rsid w:val="009F500E"/>
    <w:rsid w:val="009F6458"/>
    <w:rsid w:val="009F73B2"/>
    <w:rsid w:val="009F79F2"/>
    <w:rsid w:val="00A01E36"/>
    <w:rsid w:val="00A02728"/>
    <w:rsid w:val="00A037B4"/>
    <w:rsid w:val="00A10E99"/>
    <w:rsid w:val="00A10FAD"/>
    <w:rsid w:val="00A1104E"/>
    <w:rsid w:val="00A1166A"/>
    <w:rsid w:val="00A1313F"/>
    <w:rsid w:val="00A1372E"/>
    <w:rsid w:val="00A14F4A"/>
    <w:rsid w:val="00A17A18"/>
    <w:rsid w:val="00A22431"/>
    <w:rsid w:val="00A227DB"/>
    <w:rsid w:val="00A22B83"/>
    <w:rsid w:val="00A22C86"/>
    <w:rsid w:val="00A2365C"/>
    <w:rsid w:val="00A249C2"/>
    <w:rsid w:val="00A26B5D"/>
    <w:rsid w:val="00A30684"/>
    <w:rsid w:val="00A3195F"/>
    <w:rsid w:val="00A31F49"/>
    <w:rsid w:val="00A320BC"/>
    <w:rsid w:val="00A32877"/>
    <w:rsid w:val="00A32AEB"/>
    <w:rsid w:val="00A331AE"/>
    <w:rsid w:val="00A35099"/>
    <w:rsid w:val="00A367CE"/>
    <w:rsid w:val="00A36CA7"/>
    <w:rsid w:val="00A428CC"/>
    <w:rsid w:val="00A47E4D"/>
    <w:rsid w:val="00A50D8F"/>
    <w:rsid w:val="00A5122D"/>
    <w:rsid w:val="00A534C3"/>
    <w:rsid w:val="00A53B5D"/>
    <w:rsid w:val="00A53E51"/>
    <w:rsid w:val="00A542A6"/>
    <w:rsid w:val="00A554DD"/>
    <w:rsid w:val="00A55B85"/>
    <w:rsid w:val="00A55DB3"/>
    <w:rsid w:val="00A563C9"/>
    <w:rsid w:val="00A611F7"/>
    <w:rsid w:val="00A61627"/>
    <w:rsid w:val="00A6215B"/>
    <w:rsid w:val="00A63C95"/>
    <w:rsid w:val="00A71528"/>
    <w:rsid w:val="00A71A5E"/>
    <w:rsid w:val="00A73F78"/>
    <w:rsid w:val="00A7426B"/>
    <w:rsid w:val="00A75349"/>
    <w:rsid w:val="00A7627A"/>
    <w:rsid w:val="00A764F4"/>
    <w:rsid w:val="00A8222C"/>
    <w:rsid w:val="00A8573F"/>
    <w:rsid w:val="00A85F34"/>
    <w:rsid w:val="00A868DB"/>
    <w:rsid w:val="00A869CD"/>
    <w:rsid w:val="00A86F29"/>
    <w:rsid w:val="00A87067"/>
    <w:rsid w:val="00A87F74"/>
    <w:rsid w:val="00A908B5"/>
    <w:rsid w:val="00A91675"/>
    <w:rsid w:val="00A92470"/>
    <w:rsid w:val="00A942B5"/>
    <w:rsid w:val="00A955B0"/>
    <w:rsid w:val="00A9595B"/>
    <w:rsid w:val="00A96FBF"/>
    <w:rsid w:val="00A970D1"/>
    <w:rsid w:val="00A976C6"/>
    <w:rsid w:val="00AA0211"/>
    <w:rsid w:val="00AA06FB"/>
    <w:rsid w:val="00AA2F2B"/>
    <w:rsid w:val="00AA4A85"/>
    <w:rsid w:val="00AA7E17"/>
    <w:rsid w:val="00AC2783"/>
    <w:rsid w:val="00AC6609"/>
    <w:rsid w:val="00AD0CFC"/>
    <w:rsid w:val="00AD175B"/>
    <w:rsid w:val="00AD2B96"/>
    <w:rsid w:val="00AD4632"/>
    <w:rsid w:val="00AD550B"/>
    <w:rsid w:val="00AD6786"/>
    <w:rsid w:val="00AD697F"/>
    <w:rsid w:val="00AD7ED5"/>
    <w:rsid w:val="00AE46CE"/>
    <w:rsid w:val="00AE4864"/>
    <w:rsid w:val="00AE5D5F"/>
    <w:rsid w:val="00AF5346"/>
    <w:rsid w:val="00AF5D1A"/>
    <w:rsid w:val="00AF5FA5"/>
    <w:rsid w:val="00AF615A"/>
    <w:rsid w:val="00B01E86"/>
    <w:rsid w:val="00B0224C"/>
    <w:rsid w:val="00B02C7F"/>
    <w:rsid w:val="00B03C4E"/>
    <w:rsid w:val="00B06900"/>
    <w:rsid w:val="00B0767A"/>
    <w:rsid w:val="00B07E7A"/>
    <w:rsid w:val="00B104A3"/>
    <w:rsid w:val="00B104EB"/>
    <w:rsid w:val="00B226D5"/>
    <w:rsid w:val="00B23549"/>
    <w:rsid w:val="00B23CCF"/>
    <w:rsid w:val="00B31FD4"/>
    <w:rsid w:val="00B34353"/>
    <w:rsid w:val="00B35190"/>
    <w:rsid w:val="00B36034"/>
    <w:rsid w:val="00B36839"/>
    <w:rsid w:val="00B36E23"/>
    <w:rsid w:val="00B40340"/>
    <w:rsid w:val="00B45B5E"/>
    <w:rsid w:val="00B46E8B"/>
    <w:rsid w:val="00B511DD"/>
    <w:rsid w:val="00B522EE"/>
    <w:rsid w:val="00B53818"/>
    <w:rsid w:val="00B546A6"/>
    <w:rsid w:val="00B55268"/>
    <w:rsid w:val="00B5603D"/>
    <w:rsid w:val="00B60C33"/>
    <w:rsid w:val="00B61856"/>
    <w:rsid w:val="00B61C74"/>
    <w:rsid w:val="00B62008"/>
    <w:rsid w:val="00B64E3F"/>
    <w:rsid w:val="00B64EFA"/>
    <w:rsid w:val="00B65FF7"/>
    <w:rsid w:val="00B66321"/>
    <w:rsid w:val="00B7064A"/>
    <w:rsid w:val="00B73EE1"/>
    <w:rsid w:val="00B74337"/>
    <w:rsid w:val="00B7476E"/>
    <w:rsid w:val="00B75BE7"/>
    <w:rsid w:val="00B80997"/>
    <w:rsid w:val="00B8597A"/>
    <w:rsid w:val="00B85AF6"/>
    <w:rsid w:val="00B86B02"/>
    <w:rsid w:val="00B90FFF"/>
    <w:rsid w:val="00B91211"/>
    <w:rsid w:val="00B91B89"/>
    <w:rsid w:val="00B937A9"/>
    <w:rsid w:val="00B93BDB"/>
    <w:rsid w:val="00B94471"/>
    <w:rsid w:val="00B95EA6"/>
    <w:rsid w:val="00B9633D"/>
    <w:rsid w:val="00BA1492"/>
    <w:rsid w:val="00BA166B"/>
    <w:rsid w:val="00BA2DE5"/>
    <w:rsid w:val="00BA3601"/>
    <w:rsid w:val="00BA460F"/>
    <w:rsid w:val="00BA467A"/>
    <w:rsid w:val="00BA4AB9"/>
    <w:rsid w:val="00BA4ACA"/>
    <w:rsid w:val="00BA5B32"/>
    <w:rsid w:val="00BA60B5"/>
    <w:rsid w:val="00BA75E6"/>
    <w:rsid w:val="00BB0E49"/>
    <w:rsid w:val="00BB0E95"/>
    <w:rsid w:val="00BB1774"/>
    <w:rsid w:val="00BB17D1"/>
    <w:rsid w:val="00BB1F62"/>
    <w:rsid w:val="00BB2016"/>
    <w:rsid w:val="00BB48DC"/>
    <w:rsid w:val="00BB5B46"/>
    <w:rsid w:val="00BB6B16"/>
    <w:rsid w:val="00BC2B7A"/>
    <w:rsid w:val="00BC334B"/>
    <w:rsid w:val="00BC3F1B"/>
    <w:rsid w:val="00BC6924"/>
    <w:rsid w:val="00BC7D71"/>
    <w:rsid w:val="00BD3F80"/>
    <w:rsid w:val="00BD4B1C"/>
    <w:rsid w:val="00BD5F2A"/>
    <w:rsid w:val="00BE18D3"/>
    <w:rsid w:val="00BE2C37"/>
    <w:rsid w:val="00BE41ED"/>
    <w:rsid w:val="00BE436F"/>
    <w:rsid w:val="00BE47E7"/>
    <w:rsid w:val="00BE4CD8"/>
    <w:rsid w:val="00BE50BE"/>
    <w:rsid w:val="00BE69C7"/>
    <w:rsid w:val="00BE73BD"/>
    <w:rsid w:val="00BE74BC"/>
    <w:rsid w:val="00BF22D3"/>
    <w:rsid w:val="00BF32C3"/>
    <w:rsid w:val="00BF6A3B"/>
    <w:rsid w:val="00C00B85"/>
    <w:rsid w:val="00C031D2"/>
    <w:rsid w:val="00C04AF4"/>
    <w:rsid w:val="00C050A2"/>
    <w:rsid w:val="00C055DB"/>
    <w:rsid w:val="00C06712"/>
    <w:rsid w:val="00C103BD"/>
    <w:rsid w:val="00C1188C"/>
    <w:rsid w:val="00C125DB"/>
    <w:rsid w:val="00C14765"/>
    <w:rsid w:val="00C14767"/>
    <w:rsid w:val="00C16484"/>
    <w:rsid w:val="00C1685B"/>
    <w:rsid w:val="00C1730C"/>
    <w:rsid w:val="00C2155B"/>
    <w:rsid w:val="00C21836"/>
    <w:rsid w:val="00C21F66"/>
    <w:rsid w:val="00C24710"/>
    <w:rsid w:val="00C263AB"/>
    <w:rsid w:val="00C26B0F"/>
    <w:rsid w:val="00C271B7"/>
    <w:rsid w:val="00C30F1D"/>
    <w:rsid w:val="00C33A86"/>
    <w:rsid w:val="00C34E80"/>
    <w:rsid w:val="00C35517"/>
    <w:rsid w:val="00C400B9"/>
    <w:rsid w:val="00C44F43"/>
    <w:rsid w:val="00C453EA"/>
    <w:rsid w:val="00C50D42"/>
    <w:rsid w:val="00C5153E"/>
    <w:rsid w:val="00C54C4F"/>
    <w:rsid w:val="00C560AB"/>
    <w:rsid w:val="00C56990"/>
    <w:rsid w:val="00C56FF4"/>
    <w:rsid w:val="00C571CD"/>
    <w:rsid w:val="00C573FB"/>
    <w:rsid w:val="00C5788C"/>
    <w:rsid w:val="00C642E1"/>
    <w:rsid w:val="00C645A2"/>
    <w:rsid w:val="00C6563C"/>
    <w:rsid w:val="00C67668"/>
    <w:rsid w:val="00C701F6"/>
    <w:rsid w:val="00C724F9"/>
    <w:rsid w:val="00C75B18"/>
    <w:rsid w:val="00C75B2E"/>
    <w:rsid w:val="00C75C4F"/>
    <w:rsid w:val="00C75DFA"/>
    <w:rsid w:val="00C77237"/>
    <w:rsid w:val="00C8106B"/>
    <w:rsid w:val="00C85282"/>
    <w:rsid w:val="00C857BB"/>
    <w:rsid w:val="00C876A8"/>
    <w:rsid w:val="00C904A4"/>
    <w:rsid w:val="00C90652"/>
    <w:rsid w:val="00C9071E"/>
    <w:rsid w:val="00C919B0"/>
    <w:rsid w:val="00C94A5B"/>
    <w:rsid w:val="00C95EA4"/>
    <w:rsid w:val="00C967F8"/>
    <w:rsid w:val="00C97B5E"/>
    <w:rsid w:val="00C97F6A"/>
    <w:rsid w:val="00CA3008"/>
    <w:rsid w:val="00CA3433"/>
    <w:rsid w:val="00CA43B4"/>
    <w:rsid w:val="00CA7E01"/>
    <w:rsid w:val="00CB0EC4"/>
    <w:rsid w:val="00CB1E1D"/>
    <w:rsid w:val="00CB2DC9"/>
    <w:rsid w:val="00CB2E31"/>
    <w:rsid w:val="00CB49C9"/>
    <w:rsid w:val="00CB7A80"/>
    <w:rsid w:val="00CB7CE8"/>
    <w:rsid w:val="00CC0E47"/>
    <w:rsid w:val="00CC209E"/>
    <w:rsid w:val="00CC2BCB"/>
    <w:rsid w:val="00CC3E87"/>
    <w:rsid w:val="00CC5435"/>
    <w:rsid w:val="00CC57D6"/>
    <w:rsid w:val="00CC5D08"/>
    <w:rsid w:val="00CC7CA8"/>
    <w:rsid w:val="00CC7F2F"/>
    <w:rsid w:val="00CD066B"/>
    <w:rsid w:val="00CD0A14"/>
    <w:rsid w:val="00CD0D50"/>
    <w:rsid w:val="00CD2563"/>
    <w:rsid w:val="00CD38B9"/>
    <w:rsid w:val="00CD4187"/>
    <w:rsid w:val="00CD73A0"/>
    <w:rsid w:val="00CD7A9A"/>
    <w:rsid w:val="00CE0BD8"/>
    <w:rsid w:val="00CE1104"/>
    <w:rsid w:val="00CE3878"/>
    <w:rsid w:val="00CE4608"/>
    <w:rsid w:val="00CE4D6D"/>
    <w:rsid w:val="00CE4FFB"/>
    <w:rsid w:val="00CE5998"/>
    <w:rsid w:val="00CE7D59"/>
    <w:rsid w:val="00CF0A54"/>
    <w:rsid w:val="00CF2E3F"/>
    <w:rsid w:val="00CF31D3"/>
    <w:rsid w:val="00CF48CD"/>
    <w:rsid w:val="00CF5408"/>
    <w:rsid w:val="00CF57E3"/>
    <w:rsid w:val="00CF635F"/>
    <w:rsid w:val="00D023D2"/>
    <w:rsid w:val="00D024DF"/>
    <w:rsid w:val="00D02AE4"/>
    <w:rsid w:val="00D02DF1"/>
    <w:rsid w:val="00D0312E"/>
    <w:rsid w:val="00D0411A"/>
    <w:rsid w:val="00D046A2"/>
    <w:rsid w:val="00D05D53"/>
    <w:rsid w:val="00D0699A"/>
    <w:rsid w:val="00D072EA"/>
    <w:rsid w:val="00D10C3D"/>
    <w:rsid w:val="00D131CA"/>
    <w:rsid w:val="00D142DF"/>
    <w:rsid w:val="00D155EC"/>
    <w:rsid w:val="00D17D1A"/>
    <w:rsid w:val="00D209DF"/>
    <w:rsid w:val="00D2386B"/>
    <w:rsid w:val="00D23FBD"/>
    <w:rsid w:val="00D24167"/>
    <w:rsid w:val="00D241C9"/>
    <w:rsid w:val="00D2661E"/>
    <w:rsid w:val="00D27828"/>
    <w:rsid w:val="00D31676"/>
    <w:rsid w:val="00D31D65"/>
    <w:rsid w:val="00D320A1"/>
    <w:rsid w:val="00D33BBE"/>
    <w:rsid w:val="00D33C59"/>
    <w:rsid w:val="00D34DD6"/>
    <w:rsid w:val="00D37B27"/>
    <w:rsid w:val="00D43A80"/>
    <w:rsid w:val="00D44C81"/>
    <w:rsid w:val="00D463CB"/>
    <w:rsid w:val="00D51469"/>
    <w:rsid w:val="00D51E3F"/>
    <w:rsid w:val="00D51FCF"/>
    <w:rsid w:val="00D52004"/>
    <w:rsid w:val="00D52BFB"/>
    <w:rsid w:val="00D536F5"/>
    <w:rsid w:val="00D54610"/>
    <w:rsid w:val="00D5503B"/>
    <w:rsid w:val="00D5511F"/>
    <w:rsid w:val="00D57216"/>
    <w:rsid w:val="00D57848"/>
    <w:rsid w:val="00D614C2"/>
    <w:rsid w:val="00D618D9"/>
    <w:rsid w:val="00D62294"/>
    <w:rsid w:val="00D62503"/>
    <w:rsid w:val="00D631D6"/>
    <w:rsid w:val="00D63857"/>
    <w:rsid w:val="00D6386E"/>
    <w:rsid w:val="00D64484"/>
    <w:rsid w:val="00D72E89"/>
    <w:rsid w:val="00D7401D"/>
    <w:rsid w:val="00D75B8B"/>
    <w:rsid w:val="00D761D0"/>
    <w:rsid w:val="00D80695"/>
    <w:rsid w:val="00D8121E"/>
    <w:rsid w:val="00D81306"/>
    <w:rsid w:val="00D81688"/>
    <w:rsid w:val="00D82A5E"/>
    <w:rsid w:val="00D847CA"/>
    <w:rsid w:val="00D84CFD"/>
    <w:rsid w:val="00D85357"/>
    <w:rsid w:val="00D85689"/>
    <w:rsid w:val="00D85DC6"/>
    <w:rsid w:val="00D86142"/>
    <w:rsid w:val="00D86D61"/>
    <w:rsid w:val="00D90B8F"/>
    <w:rsid w:val="00D9120B"/>
    <w:rsid w:val="00D918F5"/>
    <w:rsid w:val="00D9236C"/>
    <w:rsid w:val="00D92F71"/>
    <w:rsid w:val="00D93962"/>
    <w:rsid w:val="00D95D76"/>
    <w:rsid w:val="00D96142"/>
    <w:rsid w:val="00D965D2"/>
    <w:rsid w:val="00DA0574"/>
    <w:rsid w:val="00DA1B88"/>
    <w:rsid w:val="00DA1D9C"/>
    <w:rsid w:val="00DA3470"/>
    <w:rsid w:val="00DA48CA"/>
    <w:rsid w:val="00DA4BC1"/>
    <w:rsid w:val="00DA57CA"/>
    <w:rsid w:val="00DA69C0"/>
    <w:rsid w:val="00DB26B5"/>
    <w:rsid w:val="00DB2F71"/>
    <w:rsid w:val="00DB370C"/>
    <w:rsid w:val="00DB4366"/>
    <w:rsid w:val="00DB5C7F"/>
    <w:rsid w:val="00DB6375"/>
    <w:rsid w:val="00DB71CB"/>
    <w:rsid w:val="00DB7265"/>
    <w:rsid w:val="00DB7C69"/>
    <w:rsid w:val="00DC0232"/>
    <w:rsid w:val="00DC26D3"/>
    <w:rsid w:val="00DC2F69"/>
    <w:rsid w:val="00DC71DF"/>
    <w:rsid w:val="00DD03DD"/>
    <w:rsid w:val="00DD070E"/>
    <w:rsid w:val="00DD09B6"/>
    <w:rsid w:val="00DD19DB"/>
    <w:rsid w:val="00DD221E"/>
    <w:rsid w:val="00DD247F"/>
    <w:rsid w:val="00DD27E4"/>
    <w:rsid w:val="00DD303D"/>
    <w:rsid w:val="00DD3D0E"/>
    <w:rsid w:val="00DD3E3F"/>
    <w:rsid w:val="00DD4BE3"/>
    <w:rsid w:val="00DD4E1A"/>
    <w:rsid w:val="00DD56C7"/>
    <w:rsid w:val="00DD5A9A"/>
    <w:rsid w:val="00DD5AA2"/>
    <w:rsid w:val="00DD5D83"/>
    <w:rsid w:val="00DD6610"/>
    <w:rsid w:val="00DE17C9"/>
    <w:rsid w:val="00DE187C"/>
    <w:rsid w:val="00DE2616"/>
    <w:rsid w:val="00DE2E0D"/>
    <w:rsid w:val="00DE331E"/>
    <w:rsid w:val="00DE3D96"/>
    <w:rsid w:val="00DE5F6C"/>
    <w:rsid w:val="00DF0F97"/>
    <w:rsid w:val="00DF1537"/>
    <w:rsid w:val="00DF2BF6"/>
    <w:rsid w:val="00DF31DD"/>
    <w:rsid w:val="00DF3464"/>
    <w:rsid w:val="00DF55EE"/>
    <w:rsid w:val="00DF601C"/>
    <w:rsid w:val="00E0093E"/>
    <w:rsid w:val="00E01247"/>
    <w:rsid w:val="00E02F7E"/>
    <w:rsid w:val="00E037FA"/>
    <w:rsid w:val="00E04945"/>
    <w:rsid w:val="00E05E8D"/>
    <w:rsid w:val="00E06989"/>
    <w:rsid w:val="00E076E2"/>
    <w:rsid w:val="00E107D4"/>
    <w:rsid w:val="00E10831"/>
    <w:rsid w:val="00E10F34"/>
    <w:rsid w:val="00E12321"/>
    <w:rsid w:val="00E124D9"/>
    <w:rsid w:val="00E12F54"/>
    <w:rsid w:val="00E141CA"/>
    <w:rsid w:val="00E14E6F"/>
    <w:rsid w:val="00E21B1C"/>
    <w:rsid w:val="00E21E39"/>
    <w:rsid w:val="00E21E98"/>
    <w:rsid w:val="00E228E3"/>
    <w:rsid w:val="00E22952"/>
    <w:rsid w:val="00E2321C"/>
    <w:rsid w:val="00E266E7"/>
    <w:rsid w:val="00E2714E"/>
    <w:rsid w:val="00E2717F"/>
    <w:rsid w:val="00E273DB"/>
    <w:rsid w:val="00E31A7F"/>
    <w:rsid w:val="00E32DDF"/>
    <w:rsid w:val="00E344ED"/>
    <w:rsid w:val="00E34567"/>
    <w:rsid w:val="00E347E0"/>
    <w:rsid w:val="00E34B5C"/>
    <w:rsid w:val="00E364C3"/>
    <w:rsid w:val="00E40811"/>
    <w:rsid w:val="00E41121"/>
    <w:rsid w:val="00E41BD3"/>
    <w:rsid w:val="00E43C24"/>
    <w:rsid w:val="00E44502"/>
    <w:rsid w:val="00E44B95"/>
    <w:rsid w:val="00E45181"/>
    <w:rsid w:val="00E45BEC"/>
    <w:rsid w:val="00E4675E"/>
    <w:rsid w:val="00E4695F"/>
    <w:rsid w:val="00E47A0F"/>
    <w:rsid w:val="00E47B98"/>
    <w:rsid w:val="00E50BFF"/>
    <w:rsid w:val="00E52856"/>
    <w:rsid w:val="00E555C8"/>
    <w:rsid w:val="00E567F7"/>
    <w:rsid w:val="00E61359"/>
    <w:rsid w:val="00E6367C"/>
    <w:rsid w:val="00E65338"/>
    <w:rsid w:val="00E73126"/>
    <w:rsid w:val="00E74370"/>
    <w:rsid w:val="00E752E1"/>
    <w:rsid w:val="00E77102"/>
    <w:rsid w:val="00E8083B"/>
    <w:rsid w:val="00E82907"/>
    <w:rsid w:val="00E82C22"/>
    <w:rsid w:val="00E83DBE"/>
    <w:rsid w:val="00E861F0"/>
    <w:rsid w:val="00E90308"/>
    <w:rsid w:val="00E910EF"/>
    <w:rsid w:val="00E93771"/>
    <w:rsid w:val="00E95EEC"/>
    <w:rsid w:val="00E96534"/>
    <w:rsid w:val="00EA131A"/>
    <w:rsid w:val="00EA3639"/>
    <w:rsid w:val="00EA3F23"/>
    <w:rsid w:val="00EA4FAA"/>
    <w:rsid w:val="00EA6F13"/>
    <w:rsid w:val="00EA6FB6"/>
    <w:rsid w:val="00EA7882"/>
    <w:rsid w:val="00EA7A6D"/>
    <w:rsid w:val="00EB34B7"/>
    <w:rsid w:val="00EB40AA"/>
    <w:rsid w:val="00EB4622"/>
    <w:rsid w:val="00EB4BB4"/>
    <w:rsid w:val="00EB711B"/>
    <w:rsid w:val="00EC191D"/>
    <w:rsid w:val="00EC1934"/>
    <w:rsid w:val="00EC4CCE"/>
    <w:rsid w:val="00EC5818"/>
    <w:rsid w:val="00EC5D78"/>
    <w:rsid w:val="00EC5F13"/>
    <w:rsid w:val="00EC6FBB"/>
    <w:rsid w:val="00EC7A24"/>
    <w:rsid w:val="00ED24DE"/>
    <w:rsid w:val="00ED27E9"/>
    <w:rsid w:val="00ED331A"/>
    <w:rsid w:val="00ED4D10"/>
    <w:rsid w:val="00EE0462"/>
    <w:rsid w:val="00EE110E"/>
    <w:rsid w:val="00EE235A"/>
    <w:rsid w:val="00EE3451"/>
    <w:rsid w:val="00EE34EB"/>
    <w:rsid w:val="00EE4671"/>
    <w:rsid w:val="00EE59FF"/>
    <w:rsid w:val="00EE6937"/>
    <w:rsid w:val="00EF0849"/>
    <w:rsid w:val="00EF0C2D"/>
    <w:rsid w:val="00EF0CAA"/>
    <w:rsid w:val="00EF18EA"/>
    <w:rsid w:val="00EF191B"/>
    <w:rsid w:val="00EF1E1C"/>
    <w:rsid w:val="00EF1F73"/>
    <w:rsid w:val="00EF2705"/>
    <w:rsid w:val="00EF59F3"/>
    <w:rsid w:val="00EF6757"/>
    <w:rsid w:val="00EF6855"/>
    <w:rsid w:val="00EF71F8"/>
    <w:rsid w:val="00EF7769"/>
    <w:rsid w:val="00EF78D8"/>
    <w:rsid w:val="00F00925"/>
    <w:rsid w:val="00F01A7C"/>
    <w:rsid w:val="00F07380"/>
    <w:rsid w:val="00F127F8"/>
    <w:rsid w:val="00F1430C"/>
    <w:rsid w:val="00F155C1"/>
    <w:rsid w:val="00F15623"/>
    <w:rsid w:val="00F15C81"/>
    <w:rsid w:val="00F16A09"/>
    <w:rsid w:val="00F22377"/>
    <w:rsid w:val="00F22A38"/>
    <w:rsid w:val="00F23D96"/>
    <w:rsid w:val="00F23FED"/>
    <w:rsid w:val="00F24ECA"/>
    <w:rsid w:val="00F265F3"/>
    <w:rsid w:val="00F275D3"/>
    <w:rsid w:val="00F27CBE"/>
    <w:rsid w:val="00F329F8"/>
    <w:rsid w:val="00F33326"/>
    <w:rsid w:val="00F33F1A"/>
    <w:rsid w:val="00F34D67"/>
    <w:rsid w:val="00F3531F"/>
    <w:rsid w:val="00F35D21"/>
    <w:rsid w:val="00F3641C"/>
    <w:rsid w:val="00F36CF5"/>
    <w:rsid w:val="00F412B6"/>
    <w:rsid w:val="00F4281B"/>
    <w:rsid w:val="00F443E9"/>
    <w:rsid w:val="00F4471E"/>
    <w:rsid w:val="00F45FF5"/>
    <w:rsid w:val="00F4787B"/>
    <w:rsid w:val="00F513A2"/>
    <w:rsid w:val="00F51F57"/>
    <w:rsid w:val="00F52B83"/>
    <w:rsid w:val="00F53586"/>
    <w:rsid w:val="00F535EC"/>
    <w:rsid w:val="00F541E6"/>
    <w:rsid w:val="00F567B2"/>
    <w:rsid w:val="00F56B43"/>
    <w:rsid w:val="00F62197"/>
    <w:rsid w:val="00F65123"/>
    <w:rsid w:val="00F709A7"/>
    <w:rsid w:val="00F70F07"/>
    <w:rsid w:val="00F71996"/>
    <w:rsid w:val="00F73787"/>
    <w:rsid w:val="00F73CE7"/>
    <w:rsid w:val="00F74861"/>
    <w:rsid w:val="00F7567F"/>
    <w:rsid w:val="00F766DD"/>
    <w:rsid w:val="00F76A0E"/>
    <w:rsid w:val="00F8017D"/>
    <w:rsid w:val="00F83ABA"/>
    <w:rsid w:val="00F845ED"/>
    <w:rsid w:val="00F862F8"/>
    <w:rsid w:val="00F86810"/>
    <w:rsid w:val="00F8717B"/>
    <w:rsid w:val="00F9050D"/>
    <w:rsid w:val="00F91FA5"/>
    <w:rsid w:val="00F92C52"/>
    <w:rsid w:val="00F94E1E"/>
    <w:rsid w:val="00F9565C"/>
    <w:rsid w:val="00F95F2B"/>
    <w:rsid w:val="00F96B8D"/>
    <w:rsid w:val="00FA23E1"/>
    <w:rsid w:val="00FA2DFB"/>
    <w:rsid w:val="00FA4390"/>
    <w:rsid w:val="00FA680E"/>
    <w:rsid w:val="00FA6A11"/>
    <w:rsid w:val="00FA79F1"/>
    <w:rsid w:val="00FB4C54"/>
    <w:rsid w:val="00FB5F1C"/>
    <w:rsid w:val="00FB6D72"/>
    <w:rsid w:val="00FC11FF"/>
    <w:rsid w:val="00FC1382"/>
    <w:rsid w:val="00FC289C"/>
    <w:rsid w:val="00FC47B5"/>
    <w:rsid w:val="00FC527C"/>
    <w:rsid w:val="00FC6C40"/>
    <w:rsid w:val="00FC6C71"/>
    <w:rsid w:val="00FD1052"/>
    <w:rsid w:val="00FD2273"/>
    <w:rsid w:val="00FD317C"/>
    <w:rsid w:val="00FD3700"/>
    <w:rsid w:val="00FD50D7"/>
    <w:rsid w:val="00FD5CB9"/>
    <w:rsid w:val="00FD6F89"/>
    <w:rsid w:val="00FE0F29"/>
    <w:rsid w:val="00FE1D5E"/>
    <w:rsid w:val="00FE1E47"/>
    <w:rsid w:val="00FE1E9B"/>
    <w:rsid w:val="00FE26A7"/>
    <w:rsid w:val="00FE2D68"/>
    <w:rsid w:val="00FE32A1"/>
    <w:rsid w:val="00FE33C3"/>
    <w:rsid w:val="00FE3D39"/>
    <w:rsid w:val="00FE4115"/>
    <w:rsid w:val="00FE414B"/>
    <w:rsid w:val="00FE7ED6"/>
    <w:rsid w:val="00FF018D"/>
    <w:rsid w:val="00FF4A21"/>
    <w:rsid w:val="00FF54B1"/>
    <w:rsid w:val="00FF54BD"/>
    <w:rsid w:val="00FF6BC5"/>
    <w:rsid w:val="00FF74DE"/>
    <w:rsid w:val="00FF7B5F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412B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412B09"/>
    <w:rPr>
      <w:b/>
      <w:bCs/>
    </w:rPr>
  </w:style>
  <w:style w:type="paragraph" w:styleId="a4">
    <w:name w:val="Normal (Web)"/>
    <w:basedOn w:val="a"/>
    <w:rsid w:val="00412B09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12B09"/>
    <w:rPr>
      <w:i/>
      <w:iCs/>
    </w:rPr>
  </w:style>
  <w:style w:type="paragraph" w:customStyle="1" w:styleId="consplustitle">
    <w:name w:val="consplustitle"/>
    <w:basedOn w:val="a"/>
    <w:rsid w:val="00412B09"/>
    <w:pPr>
      <w:spacing w:before="100" w:beforeAutospacing="1" w:after="100" w:afterAutospacing="1"/>
    </w:pPr>
  </w:style>
  <w:style w:type="paragraph" w:customStyle="1" w:styleId="a30">
    <w:name w:val="a3"/>
    <w:basedOn w:val="a"/>
    <w:rsid w:val="00412B09"/>
    <w:pPr>
      <w:spacing w:before="100" w:beforeAutospacing="1" w:after="100" w:afterAutospacing="1"/>
    </w:pPr>
  </w:style>
  <w:style w:type="paragraph" w:customStyle="1" w:styleId="40">
    <w:name w:val="4"/>
    <w:basedOn w:val="a"/>
    <w:rsid w:val="00412B09"/>
    <w:pPr>
      <w:spacing w:before="100" w:beforeAutospacing="1" w:after="100" w:afterAutospacing="1"/>
    </w:pPr>
  </w:style>
  <w:style w:type="paragraph" w:customStyle="1" w:styleId="a6">
    <w:name w:val=" Знак Знак Знак Знак Знак Знак Знак"/>
    <w:basedOn w:val="a"/>
    <w:rsid w:val="004967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C050A2"/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C050A2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0A2"/>
    <w:pPr>
      <w:widowControl w:val="0"/>
      <w:shd w:val="clear" w:color="auto" w:fill="FFFFFF"/>
      <w:spacing w:before="60" w:after="420" w:line="240" w:lineRule="atLeast"/>
      <w:jc w:val="center"/>
    </w:pPr>
    <w:rPr>
      <w:sz w:val="22"/>
      <w:szCs w:val="22"/>
      <w:lang/>
    </w:rPr>
  </w:style>
  <w:style w:type="character" w:customStyle="1" w:styleId="20pt">
    <w:name w:val="Основной текст (2) + Интервал 0 pt"/>
    <w:uiPriority w:val="99"/>
    <w:rsid w:val="00C050A2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050A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050A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050A2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7"/>
      <w:lang/>
    </w:rPr>
  </w:style>
  <w:style w:type="character" w:customStyle="1" w:styleId="1">
    <w:name w:val="Основной текст1"/>
    <w:rsid w:val="00C050A2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C050A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050A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050A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98749931DDC18B656233F7177294D6482CD07092A3007lCF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33E7EB7C2DE1014DC29D0682D760D7B6E7C555B98749931DDC18B656233F7177294D6482CD07092A3007lCF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98749931DDC18B656233F7177294D6482CD07092A3007lC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7295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48786</CharactersWithSpaces>
  <SharedDoc>false</SharedDoc>
  <HLinks>
    <vt:vector size="12" baseType="variant"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Par1525</vt:lpwstr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consultantplus://offline/ref=3333E7EB7C2DE1014DC29D0682D760D7B6E7C555B98749931DDC18B656233F7177294D6482CD07092A3007lCF8G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1</cp:revision>
  <cp:lastPrinted>2018-03-27T10:11:00Z</cp:lastPrinted>
  <dcterms:created xsi:type="dcterms:W3CDTF">2015-02-25T06:59:00Z</dcterms:created>
  <dcterms:modified xsi:type="dcterms:W3CDTF">2018-03-27T12:17:00Z</dcterms:modified>
</cp:coreProperties>
</file>