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78" w:rsidRPr="00CC7A78" w:rsidRDefault="00CC7A78" w:rsidP="00CC7A78">
      <w:pPr>
        <w:widowControl w:val="0"/>
        <w:autoSpaceDE w:val="0"/>
        <w:autoSpaceDN w:val="0"/>
        <w:spacing w:before="70" w:after="0" w:line="240" w:lineRule="auto"/>
        <w:ind w:left="1082" w:right="837"/>
        <w:jc w:val="center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w w:val="110"/>
          <w:sz w:val="27"/>
          <w:szCs w:val="27"/>
        </w:rPr>
        <w:t>Министерство</w:t>
      </w:r>
      <w:r w:rsidRPr="00CC7A78">
        <w:rPr>
          <w:rFonts w:eastAsia="Times New Roman" w:cs="Times New Roman"/>
          <w:spacing w:val="-8"/>
          <w:w w:val="110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10"/>
          <w:sz w:val="27"/>
          <w:szCs w:val="27"/>
        </w:rPr>
        <w:t>социального</w:t>
      </w:r>
      <w:r w:rsidRPr="00CC7A78">
        <w:rPr>
          <w:rFonts w:eastAsia="Times New Roman" w:cs="Times New Roman"/>
          <w:spacing w:val="5"/>
          <w:w w:val="110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10"/>
          <w:sz w:val="27"/>
          <w:szCs w:val="27"/>
        </w:rPr>
        <w:t>развития</w:t>
      </w:r>
      <w:r w:rsidRPr="00CC7A78">
        <w:rPr>
          <w:rFonts w:eastAsia="Times New Roman" w:cs="Times New Roman"/>
          <w:spacing w:val="-10"/>
          <w:w w:val="110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10"/>
          <w:sz w:val="27"/>
          <w:szCs w:val="27"/>
        </w:rPr>
        <w:t>Оренбургской области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sz w:val="43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493" w:lineRule="exact"/>
        <w:ind w:left="1081" w:right="837"/>
        <w:jc w:val="center"/>
        <w:rPr>
          <w:rFonts w:eastAsia="Times New Roman" w:cs="Times New Roman"/>
          <w:sz w:val="43"/>
        </w:rPr>
      </w:pPr>
      <w:r w:rsidRPr="00CC7A78">
        <w:rPr>
          <w:rFonts w:eastAsia="Times New Roman" w:cs="Times New Roman"/>
          <w:w w:val="105"/>
          <w:sz w:val="43"/>
        </w:rPr>
        <w:t>Обеспечение</w:t>
      </w:r>
      <w:r w:rsidRPr="00CC7A78">
        <w:rPr>
          <w:rFonts w:eastAsia="Times New Roman" w:cs="Times New Roman"/>
          <w:spacing w:val="36"/>
          <w:w w:val="105"/>
          <w:sz w:val="43"/>
        </w:rPr>
        <w:t xml:space="preserve"> </w:t>
      </w:r>
      <w:r w:rsidRPr="00CC7A78">
        <w:rPr>
          <w:rFonts w:eastAsia="Times New Roman" w:cs="Times New Roman"/>
          <w:w w:val="105"/>
          <w:sz w:val="43"/>
        </w:rPr>
        <w:t>жильем</w:t>
      </w:r>
    </w:p>
    <w:p w:rsidR="00CC7A78" w:rsidRPr="00CC7A78" w:rsidRDefault="00CC7A78" w:rsidP="00CC7A78">
      <w:pPr>
        <w:widowControl w:val="0"/>
        <w:autoSpaceDE w:val="0"/>
        <w:autoSpaceDN w:val="0"/>
        <w:spacing w:before="3" w:after="0" w:line="237" w:lineRule="auto"/>
        <w:ind w:left="1122" w:right="837"/>
        <w:jc w:val="center"/>
        <w:rPr>
          <w:rFonts w:eastAsia="Times New Roman" w:cs="Times New Roman"/>
          <w:sz w:val="45"/>
        </w:rPr>
      </w:pPr>
      <w:r w:rsidRPr="00CC7A78">
        <w:rPr>
          <w:rFonts w:eastAsia="Times New Roman" w:cs="Times New Roman"/>
          <w:color w:val="111111"/>
          <w:sz w:val="45"/>
        </w:rPr>
        <w:t>детей-сирот</w:t>
      </w:r>
      <w:r w:rsidRPr="00CC7A78">
        <w:rPr>
          <w:rFonts w:eastAsia="Times New Roman" w:cs="Times New Roman"/>
          <w:color w:val="111111"/>
          <w:spacing w:val="1"/>
          <w:sz w:val="45"/>
        </w:rPr>
        <w:t xml:space="preserve"> </w:t>
      </w:r>
      <w:r w:rsidRPr="00CC7A78">
        <w:rPr>
          <w:rFonts w:eastAsia="Times New Roman" w:cs="Times New Roman"/>
          <w:color w:val="181818"/>
          <w:sz w:val="45"/>
        </w:rPr>
        <w:t xml:space="preserve">и </w:t>
      </w:r>
      <w:r w:rsidRPr="00CC7A78">
        <w:rPr>
          <w:rFonts w:eastAsia="Times New Roman" w:cs="Times New Roman"/>
          <w:color w:val="0F0F0F"/>
          <w:sz w:val="45"/>
        </w:rPr>
        <w:t xml:space="preserve">детей, </w:t>
      </w:r>
      <w:r w:rsidRPr="00CC7A78">
        <w:rPr>
          <w:rFonts w:eastAsia="Times New Roman" w:cs="Times New Roman"/>
          <w:sz w:val="45"/>
        </w:rPr>
        <w:t>оставшихся</w:t>
      </w:r>
      <w:r w:rsidRPr="00CC7A78">
        <w:rPr>
          <w:rFonts w:eastAsia="Times New Roman" w:cs="Times New Roman"/>
          <w:spacing w:val="1"/>
          <w:sz w:val="45"/>
        </w:rPr>
        <w:t xml:space="preserve"> </w:t>
      </w:r>
      <w:r w:rsidRPr="00CC7A78">
        <w:rPr>
          <w:rFonts w:eastAsia="Times New Roman" w:cs="Times New Roman"/>
          <w:color w:val="1D1D1D"/>
          <w:sz w:val="45"/>
        </w:rPr>
        <w:t>без</w:t>
      </w:r>
      <w:r w:rsidRPr="00CC7A78">
        <w:rPr>
          <w:rFonts w:eastAsia="Times New Roman" w:cs="Times New Roman"/>
          <w:color w:val="1D1D1D"/>
          <w:spacing w:val="1"/>
          <w:sz w:val="45"/>
        </w:rPr>
        <w:t xml:space="preserve"> </w:t>
      </w:r>
      <w:r w:rsidRPr="00CC7A78">
        <w:rPr>
          <w:rFonts w:eastAsia="Times New Roman" w:cs="Times New Roman"/>
          <w:sz w:val="45"/>
        </w:rPr>
        <w:t>попечения</w:t>
      </w:r>
      <w:r w:rsidRPr="00CC7A78">
        <w:rPr>
          <w:rFonts w:eastAsia="Times New Roman" w:cs="Times New Roman"/>
          <w:spacing w:val="1"/>
          <w:sz w:val="45"/>
        </w:rPr>
        <w:t xml:space="preserve"> </w:t>
      </w:r>
      <w:r w:rsidRPr="00CC7A78">
        <w:rPr>
          <w:rFonts w:eastAsia="Times New Roman" w:cs="Times New Roman"/>
          <w:sz w:val="45"/>
        </w:rPr>
        <w:t>родителей,</w:t>
      </w:r>
      <w:r w:rsidRPr="00CC7A78">
        <w:rPr>
          <w:rFonts w:eastAsia="Times New Roman" w:cs="Times New Roman"/>
          <w:spacing w:val="1"/>
          <w:sz w:val="45"/>
        </w:rPr>
        <w:t xml:space="preserve"> </w:t>
      </w:r>
      <w:r w:rsidRPr="00CC7A78">
        <w:rPr>
          <w:rFonts w:eastAsia="Times New Roman" w:cs="Times New Roman"/>
          <w:color w:val="131313"/>
          <w:sz w:val="45"/>
        </w:rPr>
        <w:t xml:space="preserve">лиц </w:t>
      </w:r>
      <w:r w:rsidRPr="00CC7A78">
        <w:rPr>
          <w:rFonts w:eastAsia="Times New Roman" w:cs="Times New Roman"/>
          <w:color w:val="111111"/>
          <w:sz w:val="45"/>
        </w:rPr>
        <w:t xml:space="preserve">из </w:t>
      </w:r>
      <w:r w:rsidRPr="00CC7A78">
        <w:rPr>
          <w:rFonts w:eastAsia="Times New Roman" w:cs="Times New Roman"/>
          <w:color w:val="1A1A1A"/>
          <w:sz w:val="45"/>
        </w:rPr>
        <w:t xml:space="preserve">числа </w:t>
      </w:r>
      <w:r w:rsidRPr="00CC7A78">
        <w:rPr>
          <w:rFonts w:eastAsia="Times New Roman" w:cs="Times New Roman"/>
          <w:color w:val="0F0F0F"/>
          <w:sz w:val="45"/>
        </w:rPr>
        <w:t>дете</w:t>
      </w:r>
      <w:proofErr w:type="gramStart"/>
      <w:r w:rsidRPr="00CC7A78">
        <w:rPr>
          <w:rFonts w:eastAsia="Times New Roman" w:cs="Times New Roman"/>
          <w:color w:val="0F0F0F"/>
          <w:sz w:val="45"/>
        </w:rPr>
        <w:t>й-</w:t>
      </w:r>
      <w:proofErr w:type="gramEnd"/>
      <w:r w:rsidRPr="00CC7A78">
        <w:rPr>
          <w:rFonts w:eastAsia="Times New Roman" w:cs="Times New Roman"/>
          <w:color w:val="0F0F0F"/>
          <w:spacing w:val="-110"/>
          <w:sz w:val="45"/>
        </w:rPr>
        <w:t xml:space="preserve"> </w:t>
      </w:r>
      <w:r w:rsidRPr="00CC7A78">
        <w:rPr>
          <w:rFonts w:eastAsia="Times New Roman" w:cs="Times New Roman"/>
          <w:sz w:val="44"/>
        </w:rPr>
        <w:t>сирот</w:t>
      </w:r>
      <w:r w:rsidRPr="00CC7A78">
        <w:rPr>
          <w:rFonts w:eastAsia="Times New Roman" w:cs="Times New Roman"/>
          <w:spacing w:val="1"/>
          <w:sz w:val="44"/>
        </w:rPr>
        <w:t xml:space="preserve"> </w:t>
      </w:r>
      <w:r w:rsidRPr="00CC7A78">
        <w:rPr>
          <w:rFonts w:eastAsia="Times New Roman" w:cs="Times New Roman"/>
          <w:color w:val="0C0C0C"/>
          <w:sz w:val="44"/>
        </w:rPr>
        <w:t xml:space="preserve">и </w:t>
      </w:r>
      <w:r w:rsidRPr="00CC7A78">
        <w:rPr>
          <w:rFonts w:eastAsia="Times New Roman" w:cs="Times New Roman"/>
          <w:sz w:val="44"/>
        </w:rPr>
        <w:t>детей,</w:t>
      </w:r>
      <w:r w:rsidRPr="00CC7A78">
        <w:rPr>
          <w:rFonts w:eastAsia="Times New Roman" w:cs="Times New Roman"/>
          <w:spacing w:val="1"/>
          <w:sz w:val="44"/>
        </w:rPr>
        <w:t xml:space="preserve"> </w:t>
      </w:r>
      <w:r w:rsidRPr="00CC7A78">
        <w:rPr>
          <w:rFonts w:eastAsia="Times New Roman" w:cs="Times New Roman"/>
          <w:sz w:val="44"/>
        </w:rPr>
        <w:t>оставшихся</w:t>
      </w:r>
      <w:r w:rsidRPr="00CC7A78">
        <w:rPr>
          <w:rFonts w:eastAsia="Times New Roman" w:cs="Times New Roman"/>
          <w:spacing w:val="1"/>
          <w:sz w:val="44"/>
        </w:rPr>
        <w:t xml:space="preserve"> </w:t>
      </w:r>
      <w:r w:rsidRPr="00CC7A78">
        <w:rPr>
          <w:rFonts w:eastAsia="Times New Roman" w:cs="Times New Roman"/>
          <w:color w:val="1C1C1C"/>
          <w:sz w:val="44"/>
        </w:rPr>
        <w:t xml:space="preserve">без </w:t>
      </w:r>
      <w:r w:rsidRPr="00CC7A78">
        <w:rPr>
          <w:rFonts w:eastAsia="Times New Roman" w:cs="Times New Roman"/>
          <w:color w:val="0F0F0F"/>
          <w:sz w:val="44"/>
        </w:rPr>
        <w:t>попечения</w:t>
      </w:r>
      <w:r w:rsidRPr="00CC7A78">
        <w:rPr>
          <w:rFonts w:eastAsia="Times New Roman" w:cs="Times New Roman"/>
          <w:color w:val="0F0F0F"/>
          <w:spacing w:val="1"/>
          <w:sz w:val="44"/>
        </w:rPr>
        <w:t xml:space="preserve"> </w:t>
      </w:r>
      <w:r w:rsidRPr="00CC7A78">
        <w:rPr>
          <w:rFonts w:eastAsia="Times New Roman" w:cs="Times New Roman"/>
          <w:sz w:val="45"/>
        </w:rPr>
        <w:t>родителей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50"/>
          <w:szCs w:val="27"/>
        </w:rPr>
      </w:pPr>
    </w:p>
    <w:p w:rsidR="00CC7A78" w:rsidRPr="00CC7A78" w:rsidRDefault="00CC7A78" w:rsidP="00CC7A78">
      <w:pPr>
        <w:widowControl w:val="0"/>
        <w:autoSpaceDE w:val="0"/>
        <w:autoSpaceDN w:val="0"/>
        <w:spacing w:before="401" w:after="0" w:line="240" w:lineRule="auto"/>
        <w:ind w:left="1130" w:right="714"/>
        <w:jc w:val="center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w w:val="105"/>
          <w:sz w:val="27"/>
          <w:szCs w:val="27"/>
        </w:rPr>
        <w:t>2021</w:t>
      </w:r>
      <w:r w:rsidRPr="00CC7A78">
        <w:rPr>
          <w:rFonts w:eastAsia="Times New Roman" w:cs="Times New Roman"/>
          <w:spacing w:val="-3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1A1A1A"/>
          <w:w w:val="105"/>
          <w:sz w:val="27"/>
          <w:szCs w:val="27"/>
        </w:rPr>
        <w:t>год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2"/>
        </w:rPr>
        <w:sectPr w:rsidR="00CC7A78" w:rsidRPr="00CC7A78">
          <w:pgSz w:w="11910" w:h="16840"/>
          <w:pgMar w:top="960" w:right="500" w:bottom="280" w:left="940" w:header="720" w:footer="720" w:gutter="0"/>
          <w:cols w:space="720"/>
        </w:sectPr>
      </w:pPr>
    </w:p>
    <w:p w:rsidR="00CC7A78" w:rsidRPr="00CC7A78" w:rsidRDefault="00CC7A78" w:rsidP="00CC7A78">
      <w:pPr>
        <w:widowControl w:val="0"/>
        <w:autoSpaceDE w:val="0"/>
        <w:autoSpaceDN w:val="0"/>
        <w:spacing w:before="73" w:after="0" w:line="252" w:lineRule="auto"/>
        <w:ind w:left="676" w:right="468" w:firstLine="575"/>
        <w:jc w:val="both"/>
        <w:rPr>
          <w:rFonts w:eastAsia="Times New Roman" w:cs="Times New Roman"/>
          <w:sz w:val="27"/>
          <w:szCs w:val="27"/>
        </w:rPr>
      </w:pPr>
      <w:proofErr w:type="gramStart"/>
      <w:r w:rsidRPr="00CC7A78">
        <w:rPr>
          <w:rFonts w:eastAsia="Times New Roman" w:cs="Times New Roman"/>
          <w:sz w:val="27"/>
          <w:szCs w:val="27"/>
        </w:rPr>
        <w:lastRenderedPageBreak/>
        <w:t xml:space="preserve">Дети-сироты </w:t>
      </w:r>
      <w:r w:rsidRPr="00CC7A78">
        <w:rPr>
          <w:rFonts w:eastAsia="Times New Roman" w:cs="Times New Roman"/>
          <w:color w:val="131313"/>
          <w:sz w:val="27"/>
          <w:szCs w:val="27"/>
        </w:rPr>
        <w:t xml:space="preserve">и </w:t>
      </w:r>
      <w:r w:rsidRPr="00CC7A78">
        <w:rPr>
          <w:rFonts w:eastAsia="Times New Roman" w:cs="Times New Roman"/>
          <w:sz w:val="27"/>
          <w:szCs w:val="27"/>
        </w:rPr>
        <w:t>дети, оставшиеся без попечения родителей, лица из числа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детей-сирот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111111"/>
          <w:sz w:val="27"/>
          <w:szCs w:val="27"/>
        </w:rPr>
        <w:t>и</w:t>
      </w:r>
      <w:r w:rsidRPr="00CC7A78">
        <w:rPr>
          <w:rFonts w:eastAsia="Times New Roman" w:cs="Times New Roman"/>
          <w:color w:val="111111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дети,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оставшиеся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без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попечения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родителей,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которые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proofErr w:type="spellStart"/>
      <w:r w:rsidRPr="00CC7A78">
        <w:rPr>
          <w:rFonts w:eastAsia="Times New Roman" w:cs="Times New Roman"/>
          <w:sz w:val="27"/>
          <w:szCs w:val="27"/>
        </w:rPr>
        <w:t>ие</w:t>
      </w:r>
      <w:proofErr w:type="spellEnd"/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являются нанимателями жилых помещений по договорам социального найма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или членами семьи нанимателя жилого помещения по договору социального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найма либо собственниками жилых помещений, а также дети-сироты и дети,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оставшиеся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без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попечения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родителей,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лица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из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числа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детей-сирот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дети,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оставшихся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без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попечения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родителей</w:t>
      </w:r>
      <w:proofErr w:type="gramEnd"/>
      <w:r w:rsidRPr="00CC7A78">
        <w:rPr>
          <w:rFonts w:eastAsia="Times New Roman" w:cs="Times New Roman"/>
          <w:sz w:val="27"/>
          <w:szCs w:val="27"/>
        </w:rPr>
        <w:t>,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proofErr w:type="gramStart"/>
      <w:r w:rsidRPr="00CC7A78">
        <w:rPr>
          <w:rFonts w:eastAsia="Times New Roman" w:cs="Times New Roman"/>
          <w:sz w:val="27"/>
          <w:szCs w:val="27"/>
        </w:rPr>
        <w:t>которые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являются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нанимателями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жилых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помещений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договорам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социального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найма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или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членами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семьи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нанимателя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договору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социального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найма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либо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собственники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жилых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помещений,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случае,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если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проживание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ранее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занимаемых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жилых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помещениях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признается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невозможным,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должны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быть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включенными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список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подлежащих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обеспечению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жилыми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помещениями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детей-сирот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1A1A1A"/>
          <w:sz w:val="27"/>
          <w:szCs w:val="27"/>
        </w:rPr>
        <w:t>и</w:t>
      </w:r>
      <w:r w:rsidRPr="00CC7A78">
        <w:rPr>
          <w:rFonts w:eastAsia="Times New Roman" w:cs="Times New Roman"/>
          <w:color w:val="1A1A1A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оставшихся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без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попечения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родителей,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лиц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из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числа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детей-сирот</w:t>
      </w:r>
      <w:r w:rsidRPr="00CC7A78">
        <w:rPr>
          <w:rFonts w:eastAsia="Times New Roman" w:cs="Times New Roman"/>
          <w:spacing w:val="39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1D1D1D"/>
          <w:sz w:val="27"/>
          <w:szCs w:val="27"/>
        </w:rPr>
        <w:t>и</w:t>
      </w:r>
      <w:r w:rsidRPr="00CC7A78">
        <w:rPr>
          <w:rFonts w:eastAsia="Times New Roman" w:cs="Times New Roman"/>
          <w:color w:val="1D1D1D"/>
          <w:spacing w:val="9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детей,</w:t>
      </w:r>
      <w:r w:rsidRPr="00CC7A78">
        <w:rPr>
          <w:rFonts w:eastAsia="Times New Roman" w:cs="Times New Roman"/>
          <w:spacing w:val="2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оставшихся</w:t>
      </w:r>
      <w:r w:rsidRPr="00CC7A78">
        <w:rPr>
          <w:rFonts w:eastAsia="Times New Roman" w:cs="Times New Roman"/>
          <w:spacing w:val="40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без</w:t>
      </w:r>
      <w:r w:rsidRPr="00CC7A78">
        <w:rPr>
          <w:rFonts w:eastAsia="Times New Roman" w:cs="Times New Roman"/>
          <w:spacing w:val="2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попечения</w:t>
      </w:r>
      <w:proofErr w:type="gramEnd"/>
      <w:r w:rsidRPr="00CC7A78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родителей</w:t>
      </w:r>
      <w:r w:rsidRPr="00CC7A78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(далее</w:t>
      </w:r>
      <w:r w:rsidRPr="00CC7A78">
        <w:rPr>
          <w:rFonts w:eastAsia="Times New Roman" w:cs="Times New Roman"/>
          <w:spacing w:val="15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-</w:t>
      </w:r>
      <w:r w:rsidRPr="00CC7A78">
        <w:rPr>
          <w:rFonts w:eastAsia="Times New Roman" w:cs="Times New Roman"/>
          <w:spacing w:val="1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список).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90" w:lineRule="exact"/>
        <w:ind w:left="1224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 xml:space="preserve">Список       </w:t>
      </w:r>
      <w:r w:rsidRPr="00CC7A78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 xml:space="preserve">формируется        </w:t>
      </w:r>
      <w:r w:rsidRPr="00CC7A78">
        <w:rPr>
          <w:rFonts w:eastAsia="Times New Roman" w:cs="Times New Roman"/>
          <w:spacing w:val="2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 xml:space="preserve">органом        </w:t>
      </w:r>
      <w:r w:rsidRPr="00CC7A78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 xml:space="preserve">местного        </w:t>
      </w:r>
      <w:r w:rsidRPr="00CC7A78">
        <w:rPr>
          <w:rFonts w:eastAsia="Times New Roman" w:cs="Times New Roman"/>
          <w:spacing w:val="1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самоуправления</w:t>
      </w:r>
    </w:p>
    <w:p w:rsidR="00CC7A78" w:rsidRPr="00CC7A78" w:rsidRDefault="00CC7A78" w:rsidP="00CC7A78">
      <w:pPr>
        <w:widowControl w:val="0"/>
        <w:autoSpaceDE w:val="0"/>
        <w:autoSpaceDN w:val="0"/>
        <w:spacing w:before="14" w:after="0" w:line="244" w:lineRule="auto"/>
        <w:ind w:left="681" w:right="477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муниципального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образования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Оренбургской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области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(городской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округ,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муниципальный</w:t>
      </w:r>
      <w:r w:rsidRPr="00CC7A78">
        <w:rPr>
          <w:rFonts w:eastAsia="Times New Roman" w:cs="Times New Roman"/>
          <w:spacing w:val="3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район).</w:t>
      </w:r>
    </w:p>
    <w:p w:rsidR="00CC7A78" w:rsidRPr="00CC7A78" w:rsidRDefault="00CC7A78" w:rsidP="00CC7A78">
      <w:pPr>
        <w:widowControl w:val="0"/>
        <w:autoSpaceDE w:val="0"/>
        <w:autoSpaceDN w:val="0"/>
        <w:spacing w:before="14" w:after="0" w:line="247" w:lineRule="auto"/>
        <w:ind w:left="681" w:right="459" w:firstLine="548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Включение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 xml:space="preserve">в список осуществляется </w:t>
      </w:r>
      <w:proofErr w:type="gramStart"/>
      <w:r w:rsidRPr="00CC7A78">
        <w:rPr>
          <w:rFonts w:eastAsia="Times New Roman" w:cs="Times New Roman"/>
          <w:sz w:val="27"/>
          <w:szCs w:val="27"/>
        </w:rPr>
        <w:t>по месту жительства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 xml:space="preserve">детей-сирот </w:t>
      </w:r>
      <w:r w:rsidRPr="00CC7A78">
        <w:rPr>
          <w:rFonts w:eastAsia="Times New Roman" w:cs="Times New Roman"/>
          <w:color w:val="2A2A2A"/>
          <w:sz w:val="27"/>
          <w:szCs w:val="27"/>
        </w:rPr>
        <w:t>в</w:t>
      </w:r>
      <w:r w:rsidRPr="00CC7A78">
        <w:rPr>
          <w:rFonts w:eastAsia="Times New Roman" w:cs="Times New Roman"/>
          <w:color w:val="2A2A2A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порядке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очередности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зависимости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от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даты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принятия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уполномоченным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органом</w:t>
      </w:r>
      <w:r w:rsidRPr="00CC7A78">
        <w:rPr>
          <w:rFonts w:eastAsia="Times New Roman" w:cs="Times New Roman"/>
          <w:spacing w:val="2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местного</w:t>
      </w:r>
      <w:r w:rsidRPr="00CC7A78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самоуправления</w:t>
      </w:r>
      <w:r w:rsidRPr="00CC7A78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решения</w:t>
      </w:r>
      <w:r w:rsidRPr="00CC7A78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</w:t>
      </w:r>
      <w:r w:rsidRPr="00CC7A78">
        <w:rPr>
          <w:rFonts w:eastAsia="Times New Roman" w:cs="Times New Roman"/>
          <w:spacing w:val="10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включении</w:t>
      </w:r>
      <w:proofErr w:type="gramEnd"/>
      <w:r w:rsidRPr="00CC7A78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0E0E0E"/>
          <w:sz w:val="27"/>
          <w:szCs w:val="27"/>
        </w:rPr>
        <w:t>в</w:t>
      </w:r>
      <w:r w:rsidRPr="00CC7A78">
        <w:rPr>
          <w:rFonts w:eastAsia="Times New Roman" w:cs="Times New Roman"/>
          <w:color w:val="0E0E0E"/>
          <w:spacing w:val="6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список.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302" w:lineRule="exact"/>
        <w:ind w:left="1229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14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список</w:t>
      </w:r>
      <w:r w:rsidRPr="00CC7A78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включаются:</w:t>
      </w:r>
    </w:p>
    <w:p w:rsidR="00CC7A78" w:rsidRPr="00CC7A78" w:rsidRDefault="00CC7A78" w:rsidP="00CC7A78">
      <w:pPr>
        <w:widowControl w:val="0"/>
        <w:autoSpaceDE w:val="0"/>
        <w:autoSpaceDN w:val="0"/>
        <w:spacing w:before="21" w:after="0" w:line="249" w:lineRule="auto"/>
        <w:ind w:left="676" w:right="449" w:firstLine="554"/>
        <w:jc w:val="both"/>
        <w:rPr>
          <w:rFonts w:eastAsia="Times New Roman" w:cs="Times New Roman"/>
          <w:sz w:val="27"/>
          <w:szCs w:val="27"/>
        </w:rPr>
      </w:pPr>
      <w:proofErr w:type="gramStart"/>
      <w:r w:rsidRPr="00CC7A78">
        <w:rPr>
          <w:rFonts w:eastAsia="Times New Roman" w:cs="Times New Roman"/>
          <w:spacing w:val="-1"/>
          <w:w w:val="105"/>
          <w:sz w:val="27"/>
          <w:szCs w:val="27"/>
        </w:rPr>
        <w:t xml:space="preserve">дети-сироты, которые не являются нанимателями жилых помещений </w:t>
      </w:r>
      <w:r w:rsidRPr="00CC7A78">
        <w:rPr>
          <w:rFonts w:eastAsia="Times New Roman" w:cs="Times New Roman"/>
          <w:w w:val="105"/>
          <w:sz w:val="27"/>
          <w:szCs w:val="27"/>
        </w:rPr>
        <w:t>по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договорам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социального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найма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или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членами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семьи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нанимателя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жилого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помещения по договору социального найма либо собственниками жилых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помещений, а также дети-сироты, которые являются нанимателями жилых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помещений по договорам социального найма или 'членами семьи нанимателя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жилого помещения по договору социального найма либо собственниками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жилых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помещений,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если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их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проживание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в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ранее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занимаемых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жилых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помещениях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органом</w:t>
      </w:r>
      <w:proofErr w:type="gramEnd"/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местного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самоуправления, на территории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которого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находится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такое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жилое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помещение,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1C1C1C"/>
          <w:w w:val="105"/>
          <w:sz w:val="27"/>
          <w:szCs w:val="27"/>
        </w:rPr>
        <w:t>в</w:t>
      </w:r>
      <w:r w:rsidRPr="00CC7A78">
        <w:rPr>
          <w:rFonts w:eastAsia="Times New Roman" w:cs="Times New Roman"/>
          <w:color w:val="1C1C1C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соответствии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с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постановлением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 xml:space="preserve">Правительства </w:t>
      </w:r>
      <w:r w:rsidRPr="00CC7A78">
        <w:rPr>
          <w:rFonts w:eastAsia="Times New Roman" w:cs="Times New Roman"/>
          <w:spacing w:val="59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 xml:space="preserve">Оренбургской </w:t>
      </w:r>
      <w:r w:rsidRPr="00CC7A78">
        <w:rPr>
          <w:rFonts w:eastAsia="Times New Roman" w:cs="Times New Roman"/>
          <w:spacing w:val="55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 xml:space="preserve">области </w:t>
      </w:r>
      <w:r w:rsidRPr="00CC7A78">
        <w:rPr>
          <w:rFonts w:eastAsia="Times New Roman" w:cs="Times New Roman"/>
          <w:spacing w:val="42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 xml:space="preserve">от </w:t>
      </w:r>
      <w:r w:rsidRPr="00CC7A78">
        <w:rPr>
          <w:rFonts w:eastAsia="Times New Roman" w:cs="Times New Roman"/>
          <w:spacing w:val="35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 xml:space="preserve">30 </w:t>
      </w:r>
      <w:r w:rsidRPr="00CC7A78">
        <w:rPr>
          <w:rFonts w:eastAsia="Times New Roman" w:cs="Times New Roman"/>
          <w:spacing w:val="3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 xml:space="preserve">июля </w:t>
      </w:r>
      <w:r w:rsidRPr="00CC7A78">
        <w:rPr>
          <w:rFonts w:eastAsia="Times New Roman" w:cs="Times New Roman"/>
          <w:spacing w:val="40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 xml:space="preserve">2013 </w:t>
      </w:r>
      <w:r w:rsidRPr="00CC7A78">
        <w:rPr>
          <w:rFonts w:eastAsia="Times New Roman" w:cs="Times New Roman"/>
          <w:spacing w:val="39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 xml:space="preserve">года </w:t>
      </w:r>
      <w:r w:rsidRPr="00CC7A78">
        <w:rPr>
          <w:rFonts w:eastAsia="Times New Roman" w:cs="Times New Roman"/>
          <w:spacing w:val="39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№</w:t>
      </w:r>
      <w:r w:rsidRPr="00CC7A78">
        <w:rPr>
          <w:rFonts w:eastAsia="Times New Roman" w:cs="Times New Roman"/>
          <w:spacing w:val="42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646-п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93" w:lineRule="exact"/>
        <w:ind w:left="700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«Об</w:t>
      </w:r>
      <w:r w:rsidRPr="00CC7A78">
        <w:rPr>
          <w:rFonts w:eastAsia="Times New Roman" w:cs="Times New Roman"/>
          <w:spacing w:val="7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утверждении</w:t>
      </w:r>
      <w:r w:rsidRPr="00CC7A78">
        <w:rPr>
          <w:rFonts w:eastAsia="Times New Roman" w:cs="Times New Roman"/>
          <w:spacing w:val="105"/>
          <w:sz w:val="27"/>
          <w:szCs w:val="27"/>
        </w:rPr>
        <w:t xml:space="preserve"> </w:t>
      </w:r>
      <w:proofErr w:type="gramStart"/>
      <w:r w:rsidRPr="00CC7A78">
        <w:rPr>
          <w:rFonts w:eastAsia="Times New Roman" w:cs="Times New Roman"/>
          <w:sz w:val="27"/>
          <w:szCs w:val="27"/>
        </w:rPr>
        <w:t>порядка</w:t>
      </w:r>
      <w:r w:rsidRPr="00CC7A78">
        <w:rPr>
          <w:rFonts w:eastAsia="Times New Roman" w:cs="Times New Roman"/>
          <w:spacing w:val="70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установления</w:t>
      </w:r>
      <w:r w:rsidRPr="00CC7A78">
        <w:rPr>
          <w:rFonts w:eastAsia="Times New Roman" w:cs="Times New Roman"/>
          <w:spacing w:val="100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факта</w:t>
      </w:r>
      <w:r w:rsidRPr="00CC7A78">
        <w:rPr>
          <w:rFonts w:eastAsia="Times New Roman" w:cs="Times New Roman"/>
          <w:spacing w:val="72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невозможности</w:t>
      </w:r>
      <w:r w:rsidRPr="00CC7A78">
        <w:rPr>
          <w:rFonts w:eastAsia="Times New Roman" w:cs="Times New Roman"/>
          <w:spacing w:val="9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проживания</w:t>
      </w:r>
      <w:proofErr w:type="gramEnd"/>
    </w:p>
    <w:p w:rsidR="00CC7A78" w:rsidRPr="00CC7A78" w:rsidRDefault="00CC7A78" w:rsidP="00CC7A78">
      <w:pPr>
        <w:widowControl w:val="0"/>
        <w:autoSpaceDE w:val="0"/>
        <w:autoSpaceDN w:val="0"/>
        <w:spacing w:before="14" w:after="0" w:line="249" w:lineRule="auto"/>
        <w:ind w:left="691" w:right="457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w w:val="105"/>
          <w:sz w:val="27"/>
          <w:szCs w:val="27"/>
        </w:rPr>
        <w:t>детей-сирот и детей, оставшихся без попечения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родителей,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 xml:space="preserve">лиц из </w:t>
      </w:r>
      <w:proofErr w:type="spellStart"/>
      <w:r w:rsidRPr="00CC7A78">
        <w:rPr>
          <w:rFonts w:eastAsia="Times New Roman" w:cs="Times New Roman"/>
          <w:w w:val="105"/>
          <w:sz w:val="27"/>
          <w:szCs w:val="27"/>
        </w:rPr>
        <w:t>иисла</w:t>
      </w:r>
      <w:proofErr w:type="spellEnd"/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детей-сирот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и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детей,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оставшихся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без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попечения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родителей,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0F0F0F"/>
          <w:w w:val="105"/>
          <w:sz w:val="27"/>
          <w:szCs w:val="27"/>
        </w:rPr>
        <w:t>в</w:t>
      </w:r>
      <w:r w:rsidRPr="00CC7A78">
        <w:rPr>
          <w:rFonts w:eastAsia="Times New Roman" w:cs="Times New Roman"/>
          <w:color w:val="0F0F0F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ранее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занимаемых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жилых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помещениях,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нанимателями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или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членами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семей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нанимателей по договорам социального найма либо собственниками которых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0E0E0E"/>
          <w:w w:val="105"/>
          <w:sz w:val="27"/>
          <w:szCs w:val="27"/>
        </w:rPr>
        <w:t>они</w:t>
      </w:r>
      <w:r w:rsidRPr="00CC7A78">
        <w:rPr>
          <w:rFonts w:eastAsia="Times New Roman" w:cs="Times New Roman"/>
          <w:color w:val="0E0E0E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являются»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(далее - постановление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от 30.07.2013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№ 646-п)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признано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невозможным;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47" w:lineRule="auto"/>
        <w:ind w:left="702" w:right="436" w:firstLine="551"/>
        <w:jc w:val="both"/>
        <w:rPr>
          <w:rFonts w:eastAsia="Times New Roman" w:cs="Times New Roman"/>
          <w:sz w:val="27"/>
          <w:szCs w:val="27"/>
        </w:rPr>
      </w:pPr>
      <w:proofErr w:type="gramStart"/>
      <w:r w:rsidRPr="00CC7A78">
        <w:rPr>
          <w:rFonts w:eastAsia="Times New Roman" w:cs="Times New Roman"/>
          <w:sz w:val="27"/>
          <w:szCs w:val="27"/>
        </w:rPr>
        <w:t>лица из числа детей-сирот,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которые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не являются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нанимателями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жилых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помещений по договорам социального найма или членами семьи нанимателя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0E0E0E"/>
          <w:sz w:val="27"/>
          <w:szCs w:val="27"/>
        </w:rPr>
        <w:t>по</w:t>
      </w:r>
      <w:r w:rsidRPr="00CC7A78">
        <w:rPr>
          <w:rFonts w:eastAsia="Times New Roman" w:cs="Times New Roman"/>
          <w:color w:val="0E0E0E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договору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социального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найма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либо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собственниками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жилых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помещений,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также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лица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из числа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детей-сирот,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которые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являются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нанимателями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жилых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помещений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договорам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социального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найма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или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членами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семьи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нанимателя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жилого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помещения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договору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социального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найма либо собственниками жилых помещений, если их проживание</w:t>
      </w:r>
      <w:proofErr w:type="gramEnd"/>
      <w:r w:rsidRPr="00CC7A78">
        <w:rPr>
          <w:rFonts w:eastAsia="Times New Roman" w:cs="Times New Roman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262626"/>
          <w:sz w:val="27"/>
          <w:szCs w:val="27"/>
        </w:rPr>
        <w:t xml:space="preserve">в </w:t>
      </w:r>
      <w:r w:rsidRPr="00CC7A78">
        <w:rPr>
          <w:rFonts w:eastAsia="Times New Roman" w:cs="Times New Roman"/>
          <w:sz w:val="27"/>
          <w:szCs w:val="27"/>
        </w:rPr>
        <w:t>ранее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занимаемых</w:t>
      </w:r>
      <w:r w:rsidRPr="00CC7A78">
        <w:rPr>
          <w:rFonts w:eastAsia="Times New Roman" w:cs="Times New Roman"/>
          <w:spacing w:val="36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жилых</w:t>
      </w:r>
      <w:r w:rsidRPr="00CC7A78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помещениях</w:t>
      </w:r>
      <w:r w:rsidRPr="00CC7A78">
        <w:rPr>
          <w:rFonts w:eastAsia="Times New Roman" w:cs="Times New Roman"/>
          <w:spacing w:val="5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органом</w:t>
      </w:r>
      <w:r w:rsidRPr="00CC7A78">
        <w:rPr>
          <w:rFonts w:eastAsia="Times New Roman" w:cs="Times New Roman"/>
          <w:spacing w:val="3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местного</w:t>
      </w:r>
      <w:r w:rsidRPr="00CC7A78">
        <w:rPr>
          <w:rFonts w:eastAsia="Times New Roman" w:cs="Times New Roman"/>
          <w:spacing w:val="3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самоуправления,</w:t>
      </w:r>
      <w:r w:rsidRPr="00CC7A78">
        <w:rPr>
          <w:rFonts w:eastAsia="Times New Roman" w:cs="Times New Roman"/>
          <w:spacing w:val="22"/>
          <w:sz w:val="27"/>
          <w:szCs w:val="27"/>
        </w:rPr>
        <w:t xml:space="preserve"> </w:t>
      </w:r>
      <w:proofErr w:type="gramStart"/>
      <w:r w:rsidRPr="00CC7A78">
        <w:rPr>
          <w:rFonts w:eastAsia="Times New Roman" w:cs="Times New Roman"/>
          <w:sz w:val="27"/>
          <w:szCs w:val="27"/>
        </w:rPr>
        <w:t>на</w:t>
      </w:r>
      <w:proofErr w:type="gramEnd"/>
    </w:p>
    <w:p w:rsidR="00CC7A78" w:rsidRPr="00CC7A78" w:rsidRDefault="00CC7A78" w:rsidP="00CC7A78">
      <w:pPr>
        <w:widowControl w:val="0"/>
        <w:autoSpaceDE w:val="0"/>
        <w:autoSpaceDN w:val="0"/>
        <w:spacing w:after="0" w:line="247" w:lineRule="auto"/>
        <w:jc w:val="both"/>
        <w:rPr>
          <w:rFonts w:eastAsia="Times New Roman" w:cs="Times New Roman"/>
          <w:sz w:val="22"/>
        </w:rPr>
        <w:sectPr w:rsidR="00CC7A78" w:rsidRPr="00CC7A78">
          <w:pgSz w:w="11910" w:h="16840"/>
          <w:pgMar w:top="1000" w:right="500" w:bottom="280" w:left="940" w:header="720" w:footer="720" w:gutter="0"/>
          <w:cols w:space="720"/>
        </w:sectPr>
      </w:pPr>
    </w:p>
    <w:p w:rsidR="00CC7A78" w:rsidRPr="00CC7A78" w:rsidRDefault="00CC7A78" w:rsidP="00CC7A78">
      <w:pPr>
        <w:widowControl w:val="0"/>
        <w:autoSpaceDE w:val="0"/>
        <w:autoSpaceDN w:val="0"/>
        <w:spacing w:before="68" w:after="0" w:line="240" w:lineRule="auto"/>
        <w:ind w:left="707"/>
        <w:outlineLvl w:val="0"/>
        <w:rPr>
          <w:rFonts w:eastAsia="Times New Roman" w:cs="Times New Roman"/>
          <w:sz w:val="28"/>
          <w:szCs w:val="28"/>
        </w:rPr>
      </w:pPr>
      <w:proofErr w:type="gramStart"/>
      <w:r w:rsidRPr="00CC7A78">
        <w:rPr>
          <w:rFonts w:eastAsia="Times New Roman" w:cs="Times New Roman"/>
          <w:sz w:val="28"/>
          <w:szCs w:val="28"/>
        </w:rPr>
        <w:lastRenderedPageBreak/>
        <w:t>территории</w:t>
      </w:r>
      <w:proofErr w:type="gramEnd"/>
      <w:r w:rsidRPr="00CC7A78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CC7A78">
        <w:rPr>
          <w:rFonts w:eastAsia="Times New Roman" w:cs="Times New Roman"/>
          <w:sz w:val="28"/>
          <w:szCs w:val="28"/>
        </w:rPr>
        <w:t>которого</w:t>
      </w:r>
      <w:r w:rsidRPr="00CC7A78">
        <w:rPr>
          <w:rFonts w:eastAsia="Times New Roman" w:cs="Times New Roman"/>
          <w:spacing w:val="49"/>
          <w:sz w:val="28"/>
          <w:szCs w:val="28"/>
        </w:rPr>
        <w:t xml:space="preserve"> </w:t>
      </w:r>
      <w:r w:rsidRPr="00CC7A78">
        <w:rPr>
          <w:rFonts w:eastAsia="Times New Roman" w:cs="Times New Roman"/>
          <w:sz w:val="28"/>
          <w:szCs w:val="28"/>
        </w:rPr>
        <w:t>находится</w:t>
      </w:r>
      <w:r w:rsidRPr="00CC7A78">
        <w:rPr>
          <w:rFonts w:eastAsia="Times New Roman" w:cs="Times New Roman"/>
          <w:spacing w:val="57"/>
          <w:sz w:val="28"/>
          <w:szCs w:val="28"/>
        </w:rPr>
        <w:t xml:space="preserve"> </w:t>
      </w:r>
      <w:r w:rsidRPr="00CC7A78">
        <w:rPr>
          <w:rFonts w:eastAsia="Times New Roman" w:cs="Times New Roman"/>
          <w:sz w:val="28"/>
          <w:szCs w:val="28"/>
        </w:rPr>
        <w:t>такое</w:t>
      </w:r>
      <w:r w:rsidRPr="00CC7A78">
        <w:rPr>
          <w:rFonts w:eastAsia="Times New Roman" w:cs="Times New Roman"/>
          <w:spacing w:val="44"/>
          <w:sz w:val="28"/>
          <w:szCs w:val="28"/>
        </w:rPr>
        <w:t xml:space="preserve"> </w:t>
      </w:r>
      <w:r w:rsidRPr="00CC7A78">
        <w:rPr>
          <w:rFonts w:eastAsia="Times New Roman" w:cs="Times New Roman"/>
          <w:sz w:val="28"/>
          <w:szCs w:val="28"/>
        </w:rPr>
        <w:t>жилое</w:t>
      </w:r>
      <w:r w:rsidRPr="00CC7A78">
        <w:rPr>
          <w:rFonts w:eastAsia="Times New Roman" w:cs="Times New Roman"/>
          <w:spacing w:val="45"/>
          <w:sz w:val="28"/>
          <w:szCs w:val="28"/>
        </w:rPr>
        <w:t xml:space="preserve"> </w:t>
      </w:r>
      <w:r w:rsidRPr="00CC7A78">
        <w:rPr>
          <w:rFonts w:eastAsia="Times New Roman" w:cs="Times New Roman"/>
          <w:sz w:val="28"/>
          <w:szCs w:val="28"/>
        </w:rPr>
        <w:t>помещение,</w:t>
      </w:r>
      <w:r w:rsidRPr="00CC7A78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CC7A78">
        <w:rPr>
          <w:rFonts w:eastAsia="Times New Roman" w:cs="Times New Roman"/>
          <w:color w:val="0F0F0F"/>
          <w:sz w:val="28"/>
          <w:szCs w:val="28"/>
        </w:rPr>
        <w:t>в</w:t>
      </w:r>
      <w:r w:rsidRPr="00CC7A78">
        <w:rPr>
          <w:rFonts w:eastAsia="Times New Roman" w:cs="Times New Roman"/>
          <w:color w:val="0F0F0F"/>
          <w:spacing w:val="32"/>
          <w:sz w:val="28"/>
          <w:szCs w:val="28"/>
        </w:rPr>
        <w:t xml:space="preserve"> </w:t>
      </w:r>
      <w:r w:rsidRPr="00CC7A78">
        <w:rPr>
          <w:rFonts w:eastAsia="Times New Roman" w:cs="Times New Roman"/>
          <w:sz w:val="28"/>
          <w:szCs w:val="28"/>
        </w:rPr>
        <w:t>соответствии</w:t>
      </w:r>
      <w:r w:rsidRPr="00CC7A78">
        <w:rPr>
          <w:rFonts w:eastAsia="Times New Roman" w:cs="Times New Roman"/>
          <w:spacing w:val="55"/>
          <w:sz w:val="28"/>
          <w:szCs w:val="28"/>
        </w:rPr>
        <w:t xml:space="preserve"> </w:t>
      </w:r>
      <w:r w:rsidRPr="00CC7A78">
        <w:rPr>
          <w:rFonts w:eastAsia="Times New Roman" w:cs="Times New Roman"/>
          <w:sz w:val="28"/>
          <w:szCs w:val="28"/>
        </w:rPr>
        <w:t>с</w:t>
      </w:r>
    </w:p>
    <w:p w:rsidR="00CC7A78" w:rsidRPr="00CC7A78" w:rsidRDefault="00CC7A78" w:rsidP="00CC7A78">
      <w:pPr>
        <w:widowControl w:val="0"/>
        <w:autoSpaceDE w:val="0"/>
        <w:autoSpaceDN w:val="0"/>
        <w:spacing w:before="18" w:after="0" w:line="249" w:lineRule="auto"/>
        <w:ind w:left="1257" w:right="1187" w:hanging="541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постановлением от 30.07.2013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№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646-п признано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невозможным.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Заявление</w:t>
      </w:r>
      <w:r w:rsidRPr="00CC7A78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</w:t>
      </w:r>
      <w:r w:rsidRPr="00CC7A78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включении</w:t>
      </w:r>
      <w:r w:rsidRPr="00CC7A78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15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список</w:t>
      </w:r>
      <w:r w:rsidRPr="00CC7A78">
        <w:rPr>
          <w:rFonts w:eastAsia="Times New Roman" w:cs="Times New Roman"/>
          <w:spacing w:val="2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(далее</w:t>
      </w:r>
      <w:r w:rsidRPr="00CC7A78">
        <w:rPr>
          <w:rFonts w:eastAsia="Times New Roman" w:cs="Times New Roman"/>
          <w:spacing w:val="1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-</w:t>
      </w:r>
      <w:r w:rsidRPr="00CC7A78">
        <w:rPr>
          <w:rFonts w:eastAsia="Times New Roman" w:cs="Times New Roman"/>
          <w:spacing w:val="12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заявление)</w:t>
      </w:r>
      <w:r w:rsidRPr="00CC7A78">
        <w:rPr>
          <w:rFonts w:eastAsia="Times New Roman" w:cs="Times New Roman"/>
          <w:spacing w:val="3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подают:</w:t>
      </w:r>
    </w:p>
    <w:p w:rsidR="00CC7A78" w:rsidRPr="00CC7A78" w:rsidRDefault="00CC7A78" w:rsidP="00CC7A78">
      <w:pPr>
        <w:widowControl w:val="0"/>
        <w:autoSpaceDE w:val="0"/>
        <w:autoSpaceDN w:val="0"/>
        <w:spacing w:before="3" w:after="0" w:line="249" w:lineRule="auto"/>
        <w:ind w:left="712" w:right="431" w:firstLine="548"/>
        <w:jc w:val="both"/>
        <w:rPr>
          <w:rFonts w:eastAsia="Times New Roman" w:cs="Times New Roman"/>
          <w:sz w:val="27"/>
          <w:szCs w:val="27"/>
        </w:rPr>
      </w:pPr>
      <w:proofErr w:type="gramStart"/>
      <w:r w:rsidRPr="00CC7A78">
        <w:rPr>
          <w:rFonts w:eastAsia="Times New Roman" w:cs="Times New Roman"/>
          <w:sz w:val="27"/>
          <w:szCs w:val="27"/>
        </w:rPr>
        <w:t>а)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законные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представители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детей-сирот,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достигших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возраста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14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лет,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течение 3 месяцев со дня достижения ими указанного возраста или с момента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возникновения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оснований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для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предоставления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жилых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помещений,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предусмотренных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пунктом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1C1C1C"/>
          <w:sz w:val="27"/>
          <w:szCs w:val="27"/>
        </w:rPr>
        <w:t>1</w:t>
      </w:r>
      <w:r w:rsidRPr="00CC7A78">
        <w:rPr>
          <w:rFonts w:eastAsia="Times New Roman" w:cs="Times New Roman"/>
          <w:color w:val="1C1C1C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статьи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0E0E0E"/>
          <w:sz w:val="27"/>
          <w:szCs w:val="27"/>
        </w:rPr>
        <w:t>8</w:t>
      </w:r>
      <w:r w:rsidRPr="00CC7A78">
        <w:rPr>
          <w:rFonts w:eastAsia="Times New Roman" w:cs="Times New Roman"/>
          <w:color w:val="0E0E0E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Федерального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закона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от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21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декабря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 xml:space="preserve">1996 года </w:t>
      </w:r>
      <w:r w:rsidRPr="00CC7A78">
        <w:rPr>
          <w:rFonts w:eastAsia="Times New Roman" w:cs="Times New Roman"/>
          <w:color w:val="0E0E0E"/>
          <w:sz w:val="27"/>
          <w:szCs w:val="27"/>
        </w:rPr>
        <w:t xml:space="preserve">N </w:t>
      </w:r>
      <w:r w:rsidRPr="00CC7A78">
        <w:rPr>
          <w:rFonts w:eastAsia="Times New Roman" w:cs="Times New Roman"/>
          <w:sz w:val="27"/>
          <w:szCs w:val="27"/>
        </w:rPr>
        <w:t>159-ФЗ "О дополнительных гарантиях по социальной поддержке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детей-сирот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оставшихся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без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попечения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родителей"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(далее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-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Федеральный</w:t>
      </w:r>
      <w:r w:rsidRPr="00CC7A78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закон</w:t>
      </w:r>
      <w:r w:rsidRPr="00CC7A78">
        <w:rPr>
          <w:rFonts w:eastAsia="Times New Roman" w:cs="Times New Roman"/>
          <w:spacing w:val="9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N</w:t>
      </w:r>
      <w:r w:rsidRPr="00CC7A78">
        <w:rPr>
          <w:rFonts w:eastAsia="Times New Roman" w:cs="Times New Roman"/>
          <w:spacing w:val="1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159-ФЗ);</w:t>
      </w:r>
      <w:proofErr w:type="gramEnd"/>
    </w:p>
    <w:p w:rsidR="00CC7A78" w:rsidRPr="00CC7A78" w:rsidRDefault="00CC7A78" w:rsidP="00CC7A78">
      <w:pPr>
        <w:widowControl w:val="0"/>
        <w:autoSpaceDE w:val="0"/>
        <w:autoSpaceDN w:val="0"/>
        <w:spacing w:before="7" w:after="0" w:line="249" w:lineRule="auto"/>
        <w:ind w:left="723" w:right="447" w:firstLine="542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6)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дети-сироты,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приобретшие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полную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дееспособность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достижения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ими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совершеннолетия, если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они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 установленном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порядке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не были включены</w:t>
      </w:r>
      <w:r w:rsidRPr="00CC7A78">
        <w:rPr>
          <w:rFonts w:eastAsia="Times New Roman" w:cs="Times New Roman"/>
          <w:spacing w:val="-65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список</w:t>
      </w:r>
      <w:r w:rsidRPr="00CC7A78">
        <w:rPr>
          <w:rFonts w:eastAsia="Times New Roman" w:cs="Times New Roman"/>
          <w:spacing w:val="2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</w:t>
      </w:r>
      <w:r w:rsidRPr="00CC7A78">
        <w:rPr>
          <w:rFonts w:eastAsia="Times New Roman" w:cs="Times New Roman"/>
          <w:spacing w:val="10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приобретения</w:t>
      </w:r>
      <w:r w:rsidRPr="00CC7A78">
        <w:rPr>
          <w:rFonts w:eastAsia="Times New Roman" w:cs="Times New Roman"/>
          <w:spacing w:val="46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ими</w:t>
      </w:r>
      <w:r w:rsidRPr="00CC7A78">
        <w:rPr>
          <w:rFonts w:eastAsia="Times New Roman" w:cs="Times New Roman"/>
          <w:spacing w:val="1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полной</w:t>
      </w:r>
      <w:r w:rsidRPr="00CC7A78">
        <w:rPr>
          <w:rFonts w:eastAsia="Times New Roman" w:cs="Times New Roman"/>
          <w:spacing w:val="1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дееспособности;</w:t>
      </w:r>
    </w:p>
    <w:p w:rsidR="00CC7A78" w:rsidRPr="00CC7A78" w:rsidRDefault="00CC7A78" w:rsidP="00CC7A78">
      <w:pPr>
        <w:widowControl w:val="0"/>
        <w:autoSpaceDE w:val="0"/>
        <w:autoSpaceDN w:val="0"/>
        <w:spacing w:before="11" w:after="0" w:line="247" w:lineRule="auto"/>
        <w:ind w:left="719" w:right="425" w:firstLine="543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 xml:space="preserve">в) лица из числа детей-сирот, если они </w:t>
      </w:r>
      <w:r w:rsidRPr="00CC7A78">
        <w:rPr>
          <w:rFonts w:eastAsia="Times New Roman" w:cs="Times New Roman"/>
          <w:color w:val="0F0F0F"/>
          <w:sz w:val="27"/>
          <w:szCs w:val="27"/>
        </w:rPr>
        <w:t xml:space="preserve">в </w:t>
      </w:r>
      <w:r w:rsidRPr="00CC7A78">
        <w:rPr>
          <w:rFonts w:eastAsia="Times New Roman" w:cs="Times New Roman"/>
          <w:sz w:val="27"/>
          <w:szCs w:val="27"/>
        </w:rPr>
        <w:t>установленном порядке не были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включены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список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приобретения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ими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полной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дееспособности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достижения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совершеннолетия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либо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достижения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возраста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18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лет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реализовали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принадлежащее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им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право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обеспечение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жилыми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помещениями;</w:t>
      </w:r>
    </w:p>
    <w:p w:rsidR="00CC7A78" w:rsidRPr="00CC7A78" w:rsidRDefault="00CC7A78" w:rsidP="00CC7A78">
      <w:pPr>
        <w:widowControl w:val="0"/>
        <w:autoSpaceDE w:val="0"/>
        <w:autoSpaceDN w:val="0"/>
        <w:spacing w:before="7" w:after="0" w:line="249" w:lineRule="auto"/>
        <w:ind w:left="727" w:right="412" w:firstLine="546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г)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законные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представители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недееспособных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или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ограниченных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131313"/>
          <w:sz w:val="27"/>
          <w:szCs w:val="27"/>
        </w:rPr>
        <w:t>в</w:t>
      </w:r>
      <w:r w:rsidRPr="00CC7A78">
        <w:rPr>
          <w:rFonts w:eastAsia="Times New Roman" w:cs="Times New Roman"/>
          <w:color w:val="131313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дееспособности лиц из числа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детей-сирот,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которые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 установленном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порядке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не были включены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181818"/>
          <w:sz w:val="27"/>
          <w:szCs w:val="27"/>
        </w:rPr>
        <w:t xml:space="preserve">в </w:t>
      </w:r>
      <w:r w:rsidRPr="00CC7A78">
        <w:rPr>
          <w:rFonts w:eastAsia="Times New Roman" w:cs="Times New Roman"/>
          <w:sz w:val="27"/>
          <w:szCs w:val="27"/>
        </w:rPr>
        <w:t>список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 не реализовали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принадлежащее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им право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обеспечение</w:t>
      </w:r>
      <w:r w:rsidRPr="00CC7A78">
        <w:rPr>
          <w:rFonts w:eastAsia="Times New Roman" w:cs="Times New Roman"/>
          <w:spacing w:val="39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жилыми</w:t>
      </w:r>
      <w:r w:rsidRPr="00CC7A78">
        <w:rPr>
          <w:rFonts w:eastAsia="Times New Roman" w:cs="Times New Roman"/>
          <w:spacing w:val="1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помещениями;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307" w:lineRule="exact"/>
        <w:ind w:left="1274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д)</w:t>
      </w:r>
      <w:r w:rsidRPr="00CC7A78">
        <w:rPr>
          <w:rFonts w:eastAsia="Times New Roman" w:cs="Times New Roman"/>
          <w:spacing w:val="1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представители</w:t>
      </w:r>
      <w:r w:rsidRPr="00CC7A78">
        <w:rPr>
          <w:rFonts w:eastAsia="Times New Roman" w:cs="Times New Roman"/>
          <w:spacing w:val="52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заявителя,</w:t>
      </w:r>
      <w:r w:rsidRPr="00CC7A78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действующие</w:t>
      </w:r>
      <w:r w:rsidRPr="00CC7A78">
        <w:rPr>
          <w:rFonts w:eastAsia="Times New Roman" w:cs="Times New Roman"/>
          <w:spacing w:val="4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</w:t>
      </w:r>
      <w:r w:rsidRPr="00CC7A78">
        <w:rPr>
          <w:rFonts w:eastAsia="Times New Roman" w:cs="Times New Roman"/>
          <w:spacing w:val="10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доверенности</w:t>
      </w:r>
      <w:r w:rsidRPr="00CC7A78">
        <w:rPr>
          <w:rFonts w:eastAsia="Times New Roman" w:cs="Times New Roman"/>
          <w:spacing w:val="46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заявителя.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49" w:lineRule="auto"/>
        <w:ind w:left="731" w:right="402" w:firstLine="577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случае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неподачи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законными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представителями заявления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включении</w:t>
      </w:r>
      <w:r w:rsidRPr="00CC7A78">
        <w:rPr>
          <w:rFonts w:eastAsia="Times New Roman" w:cs="Times New Roman"/>
          <w:spacing w:val="-65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1C1C1C"/>
          <w:sz w:val="27"/>
          <w:szCs w:val="27"/>
        </w:rPr>
        <w:t xml:space="preserve">в </w:t>
      </w:r>
      <w:r w:rsidRPr="00CC7A78">
        <w:rPr>
          <w:rFonts w:eastAsia="Times New Roman" w:cs="Times New Roman"/>
          <w:sz w:val="27"/>
          <w:szCs w:val="27"/>
        </w:rPr>
        <w:t>список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детей-сирот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 течение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3 месяцев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 дня достижения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ими возраста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или с момента возникновения оснований предоставления жилых помещений,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заявление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включении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список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детей-сирот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подают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органы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опеки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попечительства.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309" w:lineRule="exact"/>
        <w:ind w:left="1171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К</w:t>
      </w:r>
      <w:r w:rsidRPr="00CC7A78">
        <w:rPr>
          <w:rFonts w:eastAsia="Times New Roman" w:cs="Times New Roman"/>
          <w:spacing w:val="22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заявлению</w:t>
      </w:r>
      <w:r w:rsidRPr="00CC7A78">
        <w:rPr>
          <w:rFonts w:eastAsia="Times New Roman" w:cs="Times New Roman"/>
          <w:spacing w:val="35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прилагаются</w:t>
      </w:r>
      <w:r w:rsidRPr="00CC7A78">
        <w:rPr>
          <w:rFonts w:eastAsia="Times New Roman" w:cs="Times New Roman"/>
          <w:spacing w:val="3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следующие</w:t>
      </w:r>
      <w:r w:rsidRPr="00CC7A78">
        <w:rPr>
          <w:rFonts w:eastAsia="Times New Roman" w:cs="Times New Roman"/>
          <w:spacing w:val="40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документы:</w:t>
      </w:r>
    </w:p>
    <w:p w:rsidR="00CC7A78" w:rsidRPr="00CC7A78" w:rsidRDefault="00CC7A78" w:rsidP="00CC7A78">
      <w:pPr>
        <w:widowControl w:val="0"/>
        <w:autoSpaceDE w:val="0"/>
        <w:autoSpaceDN w:val="0"/>
        <w:spacing w:before="20" w:after="0" w:line="240" w:lineRule="auto"/>
        <w:ind w:left="1286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копия</w:t>
      </w:r>
      <w:r w:rsidRPr="00CC7A78">
        <w:rPr>
          <w:rFonts w:eastAsia="Times New Roman" w:cs="Times New Roman"/>
          <w:spacing w:val="24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свидетельства</w:t>
      </w:r>
      <w:r w:rsidRPr="00CC7A78">
        <w:rPr>
          <w:rFonts w:eastAsia="Times New Roman" w:cs="Times New Roman"/>
          <w:spacing w:val="4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</w:t>
      </w:r>
      <w:r w:rsidRPr="00CC7A78">
        <w:rPr>
          <w:rFonts w:eastAsia="Times New Roman" w:cs="Times New Roman"/>
          <w:spacing w:val="22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рождении;</w:t>
      </w:r>
    </w:p>
    <w:p w:rsidR="00CC7A78" w:rsidRPr="00CC7A78" w:rsidRDefault="00CC7A78" w:rsidP="00CC7A78">
      <w:pPr>
        <w:widowControl w:val="0"/>
        <w:autoSpaceDE w:val="0"/>
        <w:autoSpaceDN w:val="0"/>
        <w:spacing w:before="6" w:after="0" w:line="240" w:lineRule="auto"/>
        <w:ind w:left="1293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копия</w:t>
      </w:r>
      <w:r w:rsidRPr="00CC7A78">
        <w:rPr>
          <w:rFonts w:eastAsia="Times New Roman" w:cs="Times New Roman"/>
          <w:spacing w:val="16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паспорта</w:t>
      </w:r>
      <w:r w:rsidRPr="00CC7A78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гражданина</w:t>
      </w:r>
      <w:r w:rsidRPr="00CC7A78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Российской</w:t>
      </w:r>
      <w:r w:rsidRPr="00CC7A78">
        <w:rPr>
          <w:rFonts w:eastAsia="Times New Roman" w:cs="Times New Roman"/>
          <w:spacing w:val="40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Федерации;</w:t>
      </w:r>
    </w:p>
    <w:p w:rsidR="00CC7A78" w:rsidRPr="00CC7A78" w:rsidRDefault="00CC7A78" w:rsidP="00CC7A78">
      <w:pPr>
        <w:widowControl w:val="0"/>
        <w:autoSpaceDE w:val="0"/>
        <w:autoSpaceDN w:val="0"/>
        <w:spacing w:before="7" w:after="0" w:line="249" w:lineRule="auto"/>
        <w:ind w:left="741" w:right="401" w:firstLine="551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копия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договора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социального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найма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или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иные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документы,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подтверждающие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право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пользования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жилым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помещением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условиях</w:t>
      </w:r>
      <w:r w:rsidRPr="00CC7A78">
        <w:rPr>
          <w:rFonts w:eastAsia="Times New Roman" w:cs="Times New Roman"/>
          <w:spacing w:val="15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социального</w:t>
      </w:r>
      <w:r w:rsidRPr="00CC7A78">
        <w:rPr>
          <w:rFonts w:eastAsia="Times New Roman" w:cs="Times New Roman"/>
          <w:spacing w:val="34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найма</w:t>
      </w:r>
      <w:r w:rsidRPr="00CC7A78">
        <w:rPr>
          <w:rFonts w:eastAsia="Times New Roman" w:cs="Times New Roman"/>
          <w:spacing w:val="14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(при</w:t>
      </w:r>
      <w:r w:rsidRPr="00CC7A78">
        <w:rPr>
          <w:rFonts w:eastAsia="Times New Roman" w:cs="Times New Roman"/>
          <w:spacing w:val="12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наличии);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56" w:lineRule="auto"/>
        <w:ind w:left="760" w:right="408" w:firstLine="540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копия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документа,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подтверждающего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полномочия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законного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представителя</w:t>
      </w:r>
      <w:r w:rsidRPr="00CC7A78">
        <w:rPr>
          <w:rFonts w:eastAsia="Times New Roman" w:cs="Times New Roman"/>
          <w:spacing w:val="3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(попечителя);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94" w:lineRule="exact"/>
        <w:ind w:left="1300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копия</w:t>
      </w:r>
      <w:r w:rsidRPr="00CC7A78">
        <w:rPr>
          <w:rFonts w:eastAsia="Times New Roman" w:cs="Times New Roman"/>
          <w:spacing w:val="104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 xml:space="preserve">документа,  </w:t>
      </w:r>
      <w:r w:rsidRPr="00CC7A78">
        <w:rPr>
          <w:rFonts w:eastAsia="Times New Roman" w:cs="Times New Roman"/>
          <w:spacing w:val="52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 xml:space="preserve">подтверждающего  </w:t>
      </w:r>
      <w:r w:rsidRPr="00CC7A78">
        <w:rPr>
          <w:rFonts w:eastAsia="Times New Roman" w:cs="Times New Roman"/>
          <w:spacing w:val="1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 xml:space="preserve">утрату  </w:t>
      </w:r>
      <w:r w:rsidRPr="00CC7A78">
        <w:rPr>
          <w:rFonts w:eastAsia="Times New Roman" w:cs="Times New Roman"/>
          <w:spacing w:val="4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 xml:space="preserve">(отсутствие)  </w:t>
      </w:r>
      <w:r w:rsidRPr="00CC7A78">
        <w:rPr>
          <w:rFonts w:eastAsia="Times New Roman" w:cs="Times New Roman"/>
          <w:spacing w:val="5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попечения</w:t>
      </w:r>
    </w:p>
    <w:p w:rsidR="00CC7A78" w:rsidRPr="00CC7A78" w:rsidRDefault="00CC7A78" w:rsidP="00CC7A78">
      <w:pPr>
        <w:widowControl w:val="0"/>
        <w:autoSpaceDE w:val="0"/>
        <w:autoSpaceDN w:val="0"/>
        <w:spacing w:before="9" w:after="0" w:line="310" w:lineRule="exact"/>
        <w:ind w:left="753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родителей</w:t>
      </w:r>
      <w:r w:rsidRPr="00CC7A78">
        <w:rPr>
          <w:rFonts w:eastAsia="Times New Roman" w:cs="Times New Roman"/>
          <w:spacing w:val="5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(единственного</w:t>
      </w:r>
      <w:r w:rsidRPr="00CC7A78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родителя);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49" w:lineRule="auto"/>
        <w:ind w:left="760" w:right="400" w:firstLine="547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копия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доверенности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представителя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заявителя,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оформленная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111111"/>
          <w:sz w:val="27"/>
          <w:szCs w:val="27"/>
        </w:rPr>
        <w:t>в</w:t>
      </w:r>
      <w:r w:rsidRPr="00CC7A78">
        <w:rPr>
          <w:rFonts w:eastAsia="Times New Roman" w:cs="Times New Roman"/>
          <w:color w:val="111111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порядке,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предусмотренном</w:t>
      </w:r>
      <w:r w:rsidRPr="00CC7A78">
        <w:rPr>
          <w:rFonts w:eastAsia="Times New Roman" w:cs="Times New Roman"/>
          <w:spacing w:val="2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законодательством</w:t>
      </w:r>
      <w:r w:rsidRPr="00CC7A78">
        <w:rPr>
          <w:rFonts w:eastAsia="Times New Roman" w:cs="Times New Roman"/>
          <w:spacing w:val="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Российской</w:t>
      </w:r>
      <w:r w:rsidRPr="00CC7A78">
        <w:rPr>
          <w:rFonts w:eastAsia="Times New Roman" w:cs="Times New Roman"/>
          <w:spacing w:val="3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Федерации;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44" w:lineRule="auto"/>
        <w:ind w:left="760" w:right="400" w:firstLine="542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w w:val="105"/>
          <w:sz w:val="27"/>
          <w:szCs w:val="27"/>
        </w:rPr>
        <w:t>документы,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подтверждающие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установление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факта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невозможности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 xml:space="preserve">проживания </w:t>
      </w:r>
      <w:r w:rsidRPr="00CC7A78">
        <w:rPr>
          <w:rFonts w:eastAsia="Times New Roman" w:cs="Times New Roman"/>
          <w:color w:val="262626"/>
          <w:w w:val="105"/>
          <w:sz w:val="27"/>
          <w:szCs w:val="27"/>
        </w:rPr>
        <w:t xml:space="preserve">в </w:t>
      </w:r>
      <w:r w:rsidRPr="00CC7A78">
        <w:rPr>
          <w:rFonts w:eastAsia="Times New Roman" w:cs="Times New Roman"/>
          <w:w w:val="105"/>
          <w:sz w:val="27"/>
          <w:szCs w:val="27"/>
        </w:rPr>
        <w:t xml:space="preserve">ранее занимаемом жилом помещении, выданные </w:t>
      </w:r>
      <w:r w:rsidRPr="00CC7A78">
        <w:rPr>
          <w:rFonts w:eastAsia="Times New Roman" w:cs="Times New Roman"/>
          <w:color w:val="003D07"/>
          <w:w w:val="105"/>
          <w:sz w:val="27"/>
          <w:szCs w:val="27"/>
        </w:rPr>
        <w:t xml:space="preserve">в </w:t>
      </w:r>
      <w:r w:rsidRPr="00CC7A78">
        <w:rPr>
          <w:rFonts w:eastAsia="Times New Roman" w:cs="Times New Roman"/>
          <w:w w:val="105"/>
          <w:sz w:val="27"/>
          <w:szCs w:val="27"/>
        </w:rPr>
        <w:t>порядке,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установленном</w:t>
      </w:r>
      <w:r w:rsidRPr="00CC7A78">
        <w:rPr>
          <w:rFonts w:eastAsia="Times New Roman" w:cs="Times New Roman"/>
          <w:spacing w:val="40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постановлением</w:t>
      </w:r>
      <w:r w:rsidRPr="00CC7A78">
        <w:rPr>
          <w:rFonts w:eastAsia="Times New Roman" w:cs="Times New Roman"/>
          <w:spacing w:val="4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от</w:t>
      </w:r>
      <w:r w:rsidRPr="00CC7A78">
        <w:rPr>
          <w:rFonts w:eastAsia="Times New Roman" w:cs="Times New Roman"/>
          <w:spacing w:val="-5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30.07.2013</w:t>
      </w:r>
      <w:r w:rsidRPr="00CC7A78">
        <w:rPr>
          <w:rFonts w:eastAsia="Times New Roman" w:cs="Times New Roman"/>
          <w:spacing w:val="14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№</w:t>
      </w:r>
      <w:r w:rsidRPr="00CC7A78">
        <w:rPr>
          <w:rFonts w:eastAsia="Times New Roman" w:cs="Times New Roman"/>
          <w:spacing w:val="48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646-п.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49" w:lineRule="auto"/>
        <w:ind w:left="771" w:right="376" w:firstLine="543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Заявителем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или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представителем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заявителя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дополнительно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могут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быть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представлены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иные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документы,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подтверждающие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право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включение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242424"/>
          <w:sz w:val="27"/>
          <w:szCs w:val="27"/>
        </w:rPr>
        <w:t>в</w:t>
      </w:r>
      <w:r w:rsidRPr="00CC7A78">
        <w:rPr>
          <w:rFonts w:eastAsia="Times New Roman" w:cs="Times New Roman"/>
          <w:color w:val="242424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список.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49" w:lineRule="auto"/>
        <w:jc w:val="both"/>
        <w:rPr>
          <w:rFonts w:eastAsia="Times New Roman" w:cs="Times New Roman"/>
          <w:sz w:val="22"/>
        </w:rPr>
        <w:sectPr w:rsidR="00CC7A78" w:rsidRPr="00CC7A78">
          <w:pgSz w:w="11910" w:h="16840"/>
          <w:pgMar w:top="960" w:right="500" w:bottom="280" w:left="940" w:header="720" w:footer="720" w:gutter="0"/>
          <w:cols w:space="720"/>
        </w:sectPr>
      </w:pPr>
    </w:p>
    <w:p w:rsidR="00CC7A78" w:rsidRPr="00CC7A78" w:rsidRDefault="00CC7A78" w:rsidP="00CC7A78">
      <w:pPr>
        <w:widowControl w:val="0"/>
        <w:autoSpaceDE w:val="0"/>
        <w:autoSpaceDN w:val="0"/>
        <w:spacing w:before="76" w:after="0" w:line="249" w:lineRule="auto"/>
        <w:ind w:left="710" w:right="442" w:firstLine="579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lastRenderedPageBreak/>
        <w:t>Орган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местного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самоуправления формирует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список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 основании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актов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1F1F1F"/>
          <w:sz w:val="27"/>
          <w:szCs w:val="27"/>
        </w:rPr>
        <w:t>о</w:t>
      </w:r>
      <w:r w:rsidRPr="00CC7A78">
        <w:rPr>
          <w:rFonts w:eastAsia="Times New Roman" w:cs="Times New Roman"/>
          <w:color w:val="1F1F1F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включении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1A1A1A"/>
          <w:sz w:val="27"/>
          <w:szCs w:val="27"/>
        </w:rPr>
        <w:t>в</w:t>
      </w:r>
      <w:r w:rsidRPr="00CC7A78">
        <w:rPr>
          <w:rFonts w:eastAsia="Times New Roman" w:cs="Times New Roman"/>
          <w:color w:val="1A1A1A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список.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Сведения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0F0F0F"/>
          <w:sz w:val="27"/>
          <w:szCs w:val="27"/>
        </w:rPr>
        <w:t>о</w:t>
      </w:r>
      <w:r w:rsidRPr="00CC7A78">
        <w:rPr>
          <w:rFonts w:eastAsia="Times New Roman" w:cs="Times New Roman"/>
          <w:color w:val="0F0F0F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детях-сиротах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включаются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органом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местного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самоуправления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список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течение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10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рабочих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дней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дня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принятия</w:t>
      </w:r>
      <w:r w:rsidRPr="00CC7A78">
        <w:rPr>
          <w:rFonts w:eastAsia="Times New Roman" w:cs="Times New Roman"/>
          <w:spacing w:val="19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акта</w:t>
      </w:r>
      <w:r w:rsidRPr="00CC7A78">
        <w:rPr>
          <w:rFonts w:eastAsia="Times New Roman" w:cs="Times New Roman"/>
          <w:spacing w:val="14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</w:t>
      </w:r>
      <w:r w:rsidRPr="00CC7A78">
        <w:rPr>
          <w:rFonts w:eastAsia="Times New Roman" w:cs="Times New Roman"/>
          <w:spacing w:val="6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включения</w:t>
      </w:r>
      <w:r w:rsidRPr="00CC7A78">
        <w:rPr>
          <w:rFonts w:eastAsia="Times New Roman" w:cs="Times New Roman"/>
          <w:spacing w:val="34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3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список.</w:t>
      </w:r>
    </w:p>
    <w:p w:rsidR="00CC7A78" w:rsidRPr="00CC7A78" w:rsidRDefault="00CC7A78" w:rsidP="00CC7A78">
      <w:pPr>
        <w:widowControl w:val="0"/>
        <w:autoSpaceDE w:val="0"/>
        <w:autoSpaceDN w:val="0"/>
        <w:spacing w:before="11" w:after="0" w:line="244" w:lineRule="auto"/>
        <w:ind w:left="720" w:right="441" w:firstLine="540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Орган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местного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самоуправления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формирует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список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форме,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утвержденной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правовым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актом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министерства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образования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Оренбургской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области.</w:t>
      </w:r>
    </w:p>
    <w:p w:rsidR="00CC7A78" w:rsidRPr="00CC7A78" w:rsidRDefault="00CC7A78" w:rsidP="00CC7A78">
      <w:pPr>
        <w:widowControl w:val="0"/>
        <w:autoSpaceDE w:val="0"/>
        <w:autoSpaceDN w:val="0"/>
        <w:spacing w:before="8" w:after="0" w:line="252" w:lineRule="auto"/>
        <w:ind w:left="713" w:right="426" w:firstLine="717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w w:val="105"/>
          <w:sz w:val="27"/>
          <w:szCs w:val="27"/>
        </w:rPr>
        <w:t xml:space="preserve">Приобретение жилых помещений для детей-сирот осуществляется </w:t>
      </w:r>
      <w:r w:rsidRPr="00CC7A78">
        <w:rPr>
          <w:rFonts w:eastAsia="Times New Roman" w:cs="Times New Roman"/>
          <w:color w:val="1C1C1C"/>
          <w:w w:val="105"/>
          <w:sz w:val="27"/>
          <w:szCs w:val="27"/>
        </w:rPr>
        <w:t>в</w:t>
      </w:r>
      <w:r w:rsidRPr="00CC7A78">
        <w:rPr>
          <w:rFonts w:eastAsia="Times New Roman" w:cs="Times New Roman"/>
          <w:color w:val="1C1C1C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соответствии с Федеральным законом от 05.04.2013 №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 xml:space="preserve">44-ФЗ </w:t>
      </w:r>
      <w:r w:rsidRPr="00CC7A78">
        <w:rPr>
          <w:rFonts w:eastAsia="Times New Roman" w:cs="Times New Roman"/>
          <w:color w:val="151515"/>
          <w:sz w:val="27"/>
          <w:szCs w:val="27"/>
        </w:rPr>
        <w:t xml:space="preserve">«О </w:t>
      </w:r>
      <w:r w:rsidRPr="00CC7A78">
        <w:rPr>
          <w:rFonts w:eastAsia="Times New Roman" w:cs="Times New Roman"/>
          <w:sz w:val="27"/>
          <w:szCs w:val="27"/>
        </w:rPr>
        <w:t>контрактной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системе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111111"/>
          <w:w w:val="105"/>
          <w:sz w:val="27"/>
          <w:szCs w:val="27"/>
        </w:rPr>
        <w:t>в</w:t>
      </w:r>
      <w:r w:rsidRPr="00CC7A78">
        <w:rPr>
          <w:rFonts w:eastAsia="Times New Roman" w:cs="Times New Roman"/>
          <w:color w:val="111111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сфере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закупок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товаров,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работ,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услуг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для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обеспечения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государственных</w:t>
      </w:r>
      <w:r w:rsidRPr="00CC7A78">
        <w:rPr>
          <w:rFonts w:eastAsia="Times New Roman" w:cs="Times New Roman"/>
          <w:spacing w:val="-7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0C0C0C"/>
          <w:w w:val="105"/>
          <w:sz w:val="27"/>
          <w:szCs w:val="27"/>
        </w:rPr>
        <w:t>и</w:t>
      </w:r>
      <w:r w:rsidRPr="00CC7A78">
        <w:rPr>
          <w:rFonts w:eastAsia="Times New Roman" w:cs="Times New Roman"/>
          <w:color w:val="0C0C0C"/>
          <w:spacing w:val="3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муниципальных</w:t>
      </w:r>
      <w:r w:rsidRPr="00CC7A78">
        <w:rPr>
          <w:rFonts w:eastAsia="Times New Roman" w:cs="Times New Roman"/>
          <w:spacing w:val="36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нужд».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49" w:lineRule="auto"/>
        <w:ind w:left="724" w:right="423" w:firstLine="716"/>
        <w:jc w:val="both"/>
        <w:rPr>
          <w:rFonts w:eastAsia="Times New Roman" w:cs="Times New Roman"/>
          <w:sz w:val="27"/>
          <w:szCs w:val="27"/>
        </w:rPr>
      </w:pPr>
      <w:proofErr w:type="gramStart"/>
      <w:r w:rsidRPr="00CC7A78">
        <w:rPr>
          <w:rFonts w:eastAsia="Times New Roman" w:cs="Times New Roman"/>
          <w:sz w:val="27"/>
          <w:szCs w:val="27"/>
        </w:rPr>
        <w:t>Согласно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правилам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расходования и учета субвенций, предоставляемых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обеспечение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жильем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детей-сирот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оставшихся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без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попечения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родителей,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лиц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из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числа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детей-сирот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оставшихся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без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попечения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родителей,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color w:val="161616"/>
          <w:sz w:val="27"/>
          <w:szCs w:val="27"/>
        </w:rPr>
        <w:t>по</w:t>
      </w:r>
      <w:r w:rsidRPr="00CC7A78">
        <w:rPr>
          <w:rFonts w:eastAsia="Times New Roman" w:cs="Times New Roman"/>
          <w:color w:val="161616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договору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найма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специализированного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помещения,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утвержденным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постановлением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Правительства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Оренбургской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области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от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19.10.2011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N.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1015-n,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формирование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жилищного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фонда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для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детей-сирот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производится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путем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строительства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(участия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долевом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строительстве)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или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приобретения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жилья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муниципальную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собственность</w:t>
      </w:r>
      <w:proofErr w:type="gramEnd"/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на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первичном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или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вторичном</w:t>
      </w:r>
      <w:r w:rsidRPr="00CC7A78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рынке.</w:t>
      </w:r>
    </w:p>
    <w:p w:rsidR="00CC7A78" w:rsidRPr="00CC7A78" w:rsidRDefault="00CC7A78" w:rsidP="00CC7A78">
      <w:pPr>
        <w:widowControl w:val="0"/>
        <w:autoSpaceDE w:val="0"/>
        <w:autoSpaceDN w:val="0"/>
        <w:spacing w:after="0" w:line="249" w:lineRule="auto"/>
        <w:ind w:left="741" w:right="401" w:firstLine="710"/>
        <w:jc w:val="both"/>
        <w:rPr>
          <w:rFonts w:eastAsia="Times New Roman" w:cs="Times New Roman"/>
          <w:sz w:val="27"/>
          <w:szCs w:val="27"/>
        </w:rPr>
      </w:pPr>
      <w:r w:rsidRPr="00CC7A78">
        <w:rPr>
          <w:rFonts w:eastAsia="Times New Roman" w:cs="Times New Roman"/>
          <w:sz w:val="27"/>
          <w:szCs w:val="27"/>
        </w:rPr>
        <w:t>Главным критерием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выбора способа формирования</w:t>
      </w:r>
      <w:r w:rsidRPr="00CC7A7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жилищного</w:t>
      </w:r>
      <w:r w:rsidRPr="00CC7A7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фонда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для предоставления детям-сиротам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является минимальная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sz w:val="27"/>
          <w:szCs w:val="27"/>
        </w:rPr>
        <w:t>стоимость жилого</w:t>
      </w:r>
      <w:r w:rsidRPr="00CC7A7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помещения при соблюдении установленных требований к его площад</w:t>
      </w:r>
      <w:r w:rsidRPr="00CC7A78">
        <w:rPr>
          <w:rFonts w:eastAsia="Times New Roman" w:cs="Times New Roman"/>
          <w:w w:val="105"/>
          <w:sz w:val="27"/>
          <w:szCs w:val="27"/>
          <w:u w:val="single" w:color="2B2B2B"/>
        </w:rPr>
        <w:t>и</w:t>
      </w:r>
      <w:r w:rsidRPr="00CC7A78">
        <w:rPr>
          <w:rFonts w:eastAsia="Times New Roman" w:cs="Times New Roman"/>
          <w:w w:val="105"/>
          <w:sz w:val="27"/>
          <w:szCs w:val="27"/>
        </w:rPr>
        <w:t xml:space="preserve"> и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качеству, а именно: специализированные жилые помещения должны быть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благоустроенными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применительно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к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условиям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населенного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пункта,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соответствовать санитарным и техническим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требованиям; уровень износа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жилого дома, многоквартирного дома, в котором расположена квартира, не</w:t>
      </w:r>
      <w:r w:rsidRPr="00CC7A7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spacing w:val="-1"/>
          <w:w w:val="105"/>
          <w:sz w:val="27"/>
          <w:szCs w:val="27"/>
        </w:rPr>
        <w:t xml:space="preserve">должен превышать 30 процентов, размер общей площади </w:t>
      </w:r>
      <w:r w:rsidRPr="00CC7A78">
        <w:rPr>
          <w:rFonts w:eastAsia="Times New Roman" w:cs="Times New Roman"/>
          <w:w w:val="105"/>
          <w:sz w:val="27"/>
          <w:szCs w:val="27"/>
        </w:rPr>
        <w:t>жилого помещения</w:t>
      </w:r>
      <w:r w:rsidRPr="00CC7A78">
        <w:rPr>
          <w:rFonts w:eastAsia="Times New Roman" w:cs="Times New Roman"/>
          <w:spacing w:val="-68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для</w:t>
      </w:r>
      <w:r w:rsidRPr="00CC7A78">
        <w:rPr>
          <w:rFonts w:eastAsia="Times New Roman" w:cs="Times New Roman"/>
          <w:spacing w:val="3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детей-сирот</w:t>
      </w:r>
      <w:r w:rsidRPr="00CC7A78">
        <w:rPr>
          <w:rFonts w:eastAsia="Times New Roman" w:cs="Times New Roman"/>
          <w:spacing w:val="23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составляет</w:t>
      </w:r>
      <w:r w:rsidRPr="00CC7A78">
        <w:rPr>
          <w:rFonts w:eastAsia="Times New Roman" w:cs="Times New Roman"/>
          <w:spacing w:val="32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не</w:t>
      </w:r>
      <w:r w:rsidRPr="00CC7A78">
        <w:rPr>
          <w:rFonts w:eastAsia="Times New Roman" w:cs="Times New Roman"/>
          <w:spacing w:val="2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менее</w:t>
      </w:r>
      <w:r w:rsidRPr="00CC7A78">
        <w:rPr>
          <w:rFonts w:eastAsia="Times New Roman" w:cs="Times New Roman"/>
          <w:spacing w:val="10"/>
          <w:w w:val="105"/>
          <w:sz w:val="27"/>
          <w:szCs w:val="27"/>
        </w:rPr>
        <w:t xml:space="preserve"> </w:t>
      </w:r>
      <w:r w:rsidRPr="00CC7A78">
        <w:rPr>
          <w:rFonts w:eastAsia="Times New Roman" w:cs="Times New Roman"/>
          <w:w w:val="105"/>
          <w:sz w:val="27"/>
          <w:szCs w:val="27"/>
        </w:rPr>
        <w:t>33</w:t>
      </w:r>
      <w:r w:rsidRPr="00CC7A78">
        <w:rPr>
          <w:rFonts w:eastAsia="Times New Roman" w:cs="Times New Roman"/>
          <w:spacing w:val="3"/>
          <w:w w:val="105"/>
          <w:sz w:val="27"/>
          <w:szCs w:val="27"/>
        </w:rPr>
        <w:t xml:space="preserve"> </w:t>
      </w:r>
      <w:proofErr w:type="spellStart"/>
      <w:r w:rsidRPr="00CC7A78">
        <w:rPr>
          <w:rFonts w:eastAsia="Times New Roman" w:cs="Times New Roman"/>
          <w:w w:val="105"/>
          <w:sz w:val="27"/>
          <w:szCs w:val="27"/>
        </w:rPr>
        <w:t>кв.м</w:t>
      </w:r>
      <w:proofErr w:type="spellEnd"/>
      <w:r w:rsidRPr="00CC7A78">
        <w:rPr>
          <w:rFonts w:eastAsia="Times New Roman" w:cs="Times New Roman"/>
          <w:w w:val="105"/>
          <w:sz w:val="27"/>
          <w:szCs w:val="27"/>
        </w:rPr>
        <w:t>.</w:t>
      </w:r>
    </w:p>
    <w:p w:rsidR="00740838" w:rsidRDefault="00CC7A78">
      <w:bookmarkStart w:id="0" w:name="_GoBack"/>
      <w:bookmarkEnd w:id="0"/>
    </w:p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CE"/>
    <w:rsid w:val="00943CCE"/>
    <w:rsid w:val="00A811DE"/>
    <w:rsid w:val="00A91B35"/>
    <w:rsid w:val="00CC7A78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2</cp:revision>
  <dcterms:created xsi:type="dcterms:W3CDTF">2021-07-19T07:28:00Z</dcterms:created>
  <dcterms:modified xsi:type="dcterms:W3CDTF">2021-07-19T07:28:00Z</dcterms:modified>
</cp:coreProperties>
</file>