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424B55" w14:paraId="20A89E6E" w14:textId="77777777" w:rsidTr="00424B55">
        <w:trPr>
          <w:trHeight w:val="3913"/>
        </w:trPr>
        <w:tc>
          <w:tcPr>
            <w:tcW w:w="9591" w:type="dxa"/>
            <w:tcBorders>
              <w:top w:val="nil"/>
              <w:left w:val="nil"/>
              <w:bottom w:val="nil"/>
              <w:right w:val="nil"/>
            </w:tcBorders>
            <w:hideMark/>
          </w:tcPr>
          <w:p w14:paraId="731E65A3" w14:textId="6A953F5A" w:rsidR="00424B55" w:rsidRDefault="00424B55" w:rsidP="00424B55">
            <w:pPr>
              <w:rPr>
                <w:b/>
                <w:sz w:val="28"/>
                <w:szCs w:val="28"/>
              </w:rPr>
            </w:pPr>
            <w:r>
              <w:rPr>
                <w:b/>
                <w:sz w:val="28"/>
                <w:szCs w:val="28"/>
              </w:rPr>
              <w:t xml:space="preserve">                    СОВЕТ</w:t>
            </w:r>
          </w:p>
          <w:p w14:paraId="702E1AAB" w14:textId="6DC1B3E7" w:rsidR="00424B55" w:rsidRDefault="00424B55" w:rsidP="00424B55">
            <w:pPr>
              <w:rPr>
                <w:b/>
                <w:sz w:val="28"/>
                <w:szCs w:val="28"/>
              </w:rPr>
            </w:pPr>
            <w:r>
              <w:rPr>
                <w:b/>
                <w:sz w:val="28"/>
                <w:szCs w:val="28"/>
              </w:rPr>
              <w:t xml:space="preserve">              ДЕПУТАТОВ                                                        </w:t>
            </w:r>
          </w:p>
          <w:p w14:paraId="33C20716" w14:textId="4B471751" w:rsidR="00424B55" w:rsidRDefault="00424B55" w:rsidP="00424B55">
            <w:pPr>
              <w:rPr>
                <w:b/>
                <w:sz w:val="28"/>
                <w:szCs w:val="28"/>
              </w:rPr>
            </w:pPr>
            <w:r>
              <w:rPr>
                <w:b/>
                <w:sz w:val="28"/>
                <w:szCs w:val="28"/>
              </w:rPr>
              <w:t xml:space="preserve">       МУНИЦИПАЛЬНОГО                                    </w:t>
            </w:r>
          </w:p>
          <w:p w14:paraId="35969F4D" w14:textId="3BA14240" w:rsidR="00424B55" w:rsidRDefault="00424B55" w:rsidP="00424B55">
            <w:pPr>
              <w:rPr>
                <w:b/>
                <w:sz w:val="28"/>
                <w:szCs w:val="28"/>
              </w:rPr>
            </w:pPr>
            <w:r>
              <w:rPr>
                <w:b/>
                <w:sz w:val="28"/>
                <w:szCs w:val="28"/>
              </w:rPr>
              <w:t xml:space="preserve">            ОБРАЗОВАНИЯ</w:t>
            </w:r>
          </w:p>
          <w:p w14:paraId="6E6A0B4F" w14:textId="3B682D98" w:rsidR="00424B55" w:rsidRDefault="00424B55" w:rsidP="00424B55">
            <w:pPr>
              <w:rPr>
                <w:b/>
                <w:sz w:val="28"/>
                <w:szCs w:val="28"/>
              </w:rPr>
            </w:pPr>
            <w:r>
              <w:rPr>
                <w:b/>
                <w:sz w:val="28"/>
                <w:szCs w:val="28"/>
              </w:rPr>
              <w:t>ЧАПАЕВСКИЙ СЕЛЬСОВЕТ</w:t>
            </w:r>
          </w:p>
          <w:p w14:paraId="7540DAB2" w14:textId="2D3876BD" w:rsidR="00424B55" w:rsidRDefault="00424B55" w:rsidP="00424B55">
            <w:pPr>
              <w:rPr>
                <w:b/>
                <w:sz w:val="28"/>
                <w:szCs w:val="28"/>
              </w:rPr>
            </w:pPr>
            <w:r>
              <w:rPr>
                <w:b/>
                <w:sz w:val="28"/>
                <w:szCs w:val="28"/>
              </w:rPr>
              <w:t xml:space="preserve">    НОВООРСКОГО РАЙОНА</w:t>
            </w:r>
          </w:p>
          <w:p w14:paraId="5412C863" w14:textId="77777777" w:rsidR="00424B55" w:rsidRDefault="00424B55" w:rsidP="00550E5A">
            <w:pPr>
              <w:rPr>
                <w:b/>
                <w:sz w:val="28"/>
                <w:szCs w:val="28"/>
              </w:rPr>
            </w:pPr>
            <w:r>
              <w:rPr>
                <w:b/>
                <w:sz w:val="28"/>
                <w:szCs w:val="28"/>
              </w:rPr>
              <w:t xml:space="preserve">  ОРЕНБУРГСКОЙ ОБЛАСТИ</w:t>
            </w:r>
          </w:p>
          <w:p w14:paraId="6F9E6331" w14:textId="7B3A0EE7" w:rsidR="00424B55" w:rsidRDefault="00424B55" w:rsidP="00424B55">
            <w:pPr>
              <w:rPr>
                <w:b/>
                <w:sz w:val="28"/>
                <w:szCs w:val="28"/>
              </w:rPr>
            </w:pPr>
            <w:r>
              <w:rPr>
                <w:b/>
                <w:sz w:val="28"/>
                <w:szCs w:val="28"/>
              </w:rPr>
              <w:t xml:space="preserve">             Четвертого созыва</w:t>
            </w:r>
          </w:p>
          <w:p w14:paraId="2A5037DA" w14:textId="77777777" w:rsidR="00424B55" w:rsidRDefault="00424B55" w:rsidP="00550E5A">
            <w:pPr>
              <w:rPr>
                <w:b/>
                <w:sz w:val="28"/>
                <w:szCs w:val="28"/>
              </w:rPr>
            </w:pPr>
            <w:r>
              <w:rPr>
                <w:b/>
                <w:sz w:val="28"/>
                <w:szCs w:val="28"/>
              </w:rPr>
              <w:t xml:space="preserve">      </w:t>
            </w:r>
          </w:p>
          <w:p w14:paraId="627B7325" w14:textId="77777777" w:rsidR="00424B55" w:rsidRDefault="00424B55" w:rsidP="00550E5A">
            <w:pPr>
              <w:rPr>
                <w:b/>
                <w:sz w:val="28"/>
                <w:szCs w:val="28"/>
              </w:rPr>
            </w:pPr>
            <w:r>
              <w:rPr>
                <w:b/>
                <w:sz w:val="28"/>
                <w:szCs w:val="28"/>
              </w:rPr>
              <w:t xml:space="preserve">                   РЕШЕНИЕ </w:t>
            </w:r>
          </w:p>
          <w:p w14:paraId="34FD4130" w14:textId="02D3F52F" w:rsidR="00424B55" w:rsidRPr="00F924FE" w:rsidRDefault="00424B55" w:rsidP="00550E5A">
            <w:pPr>
              <w:jc w:val="both"/>
              <w:rPr>
                <w:b/>
                <w:bCs/>
                <w:sz w:val="28"/>
                <w:szCs w:val="28"/>
              </w:rPr>
            </w:pPr>
            <w:r w:rsidRPr="00F924FE">
              <w:rPr>
                <w:b/>
                <w:bCs/>
                <w:sz w:val="28"/>
                <w:szCs w:val="28"/>
              </w:rPr>
              <w:t xml:space="preserve">            от </w:t>
            </w:r>
            <w:r w:rsidR="00F924FE" w:rsidRPr="00F924FE">
              <w:rPr>
                <w:b/>
                <w:bCs/>
                <w:sz w:val="28"/>
                <w:szCs w:val="28"/>
              </w:rPr>
              <w:t xml:space="preserve">26 сентября </w:t>
            </w:r>
            <w:r w:rsidR="00D43AD4">
              <w:rPr>
                <w:b/>
                <w:bCs/>
                <w:sz w:val="28"/>
                <w:szCs w:val="28"/>
              </w:rPr>
              <w:t>2023 года</w:t>
            </w:r>
            <w:r w:rsidRPr="00F924FE">
              <w:rPr>
                <w:b/>
                <w:bCs/>
                <w:sz w:val="28"/>
                <w:szCs w:val="28"/>
              </w:rPr>
              <w:t xml:space="preserve"> №   </w:t>
            </w:r>
            <w:r w:rsidR="00F924FE" w:rsidRPr="00F924FE">
              <w:rPr>
                <w:b/>
                <w:bCs/>
                <w:sz w:val="28"/>
                <w:szCs w:val="28"/>
              </w:rPr>
              <w:t>92</w:t>
            </w:r>
          </w:p>
          <w:p w14:paraId="72BA93BE" w14:textId="77777777" w:rsidR="00424B55" w:rsidRDefault="00424B55" w:rsidP="00550E5A">
            <w:pPr>
              <w:jc w:val="both"/>
              <w:rPr>
                <w:sz w:val="28"/>
                <w:szCs w:val="28"/>
              </w:rPr>
            </w:pPr>
          </w:p>
          <w:p w14:paraId="7AC2E0E6" w14:textId="77777777" w:rsidR="00424B55" w:rsidRDefault="00424B55" w:rsidP="00550E5A">
            <w:pPr>
              <w:jc w:val="both"/>
              <w:rPr>
                <w:sz w:val="28"/>
                <w:szCs w:val="28"/>
              </w:rPr>
            </w:pPr>
          </w:p>
          <w:p w14:paraId="213AC195" w14:textId="61C6CDC5" w:rsidR="00424B55" w:rsidRPr="000508D8" w:rsidRDefault="00424B55" w:rsidP="00550E5A">
            <w:pPr>
              <w:tabs>
                <w:tab w:val="left" w:pos="708"/>
                <w:tab w:val="center" w:pos="4677"/>
                <w:tab w:val="right" w:pos="9355"/>
              </w:tabs>
              <w:jc w:val="both"/>
              <w:rPr>
                <w:sz w:val="28"/>
                <w:szCs w:val="28"/>
              </w:rPr>
            </w:pPr>
          </w:p>
          <w:p w14:paraId="66212580" w14:textId="6961E245" w:rsidR="00424B55" w:rsidRDefault="00424B55" w:rsidP="00550E5A">
            <w:pPr>
              <w:jc w:val="both"/>
              <w:rPr>
                <w:sz w:val="28"/>
                <w:szCs w:val="28"/>
              </w:rPr>
            </w:pPr>
            <w:r>
              <w:rPr>
                <w:sz w:val="28"/>
                <w:szCs w:val="28"/>
              </w:rPr>
              <w:t xml:space="preserve">                                  </w:t>
            </w:r>
          </w:p>
        </w:tc>
      </w:tr>
    </w:tbl>
    <w:p w14:paraId="704B966F" w14:textId="1ED70DCC" w:rsidR="00424B55" w:rsidRPr="00F924FE" w:rsidRDefault="00424B55" w:rsidP="00424B55">
      <w:pPr>
        <w:tabs>
          <w:tab w:val="left" w:pos="708"/>
          <w:tab w:val="center" w:pos="4677"/>
          <w:tab w:val="right" w:pos="9355"/>
        </w:tabs>
        <w:jc w:val="both"/>
        <w:rPr>
          <w:b/>
          <w:color w:val="000000" w:themeColor="text1"/>
          <w:sz w:val="28"/>
          <w:szCs w:val="28"/>
          <w:lang w:eastAsia="en-US"/>
        </w:rPr>
      </w:pPr>
      <w:r w:rsidRPr="00F924FE">
        <w:rPr>
          <w:b/>
          <w:color w:val="000000" w:themeColor="text1"/>
          <w:sz w:val="28"/>
          <w:szCs w:val="28"/>
          <w:lang w:eastAsia="en-US"/>
        </w:rPr>
        <w:t xml:space="preserve"> Об утверждении проекта</w:t>
      </w:r>
    </w:p>
    <w:p w14:paraId="656C19BB" w14:textId="4A56762E" w:rsidR="00424B55" w:rsidRPr="00F924FE" w:rsidRDefault="00424B55" w:rsidP="00424B55">
      <w:pPr>
        <w:tabs>
          <w:tab w:val="left" w:pos="708"/>
          <w:tab w:val="center" w:pos="4677"/>
          <w:tab w:val="right" w:pos="9355"/>
        </w:tabs>
        <w:jc w:val="both"/>
        <w:rPr>
          <w:b/>
          <w:color w:val="000000" w:themeColor="text1"/>
          <w:sz w:val="28"/>
          <w:szCs w:val="28"/>
          <w:lang w:eastAsia="en-US"/>
        </w:rPr>
      </w:pPr>
      <w:r w:rsidRPr="00F924FE">
        <w:rPr>
          <w:b/>
          <w:color w:val="000000" w:themeColor="text1"/>
          <w:sz w:val="28"/>
          <w:szCs w:val="28"/>
          <w:lang w:eastAsia="en-US"/>
        </w:rPr>
        <w:t xml:space="preserve"> «О внесении изменений</w:t>
      </w:r>
      <w:r w:rsidR="00D43AD4">
        <w:rPr>
          <w:b/>
          <w:color w:val="000000" w:themeColor="text1"/>
          <w:sz w:val="28"/>
          <w:szCs w:val="28"/>
          <w:lang w:eastAsia="en-US"/>
        </w:rPr>
        <w:t xml:space="preserve"> и дополнений</w:t>
      </w:r>
      <w:r w:rsidRPr="00F924FE">
        <w:rPr>
          <w:b/>
          <w:color w:val="000000" w:themeColor="text1"/>
          <w:sz w:val="28"/>
          <w:szCs w:val="28"/>
          <w:lang w:eastAsia="en-US"/>
        </w:rPr>
        <w:t xml:space="preserve"> № 12 </w:t>
      </w:r>
    </w:p>
    <w:p w14:paraId="2485BE2B" w14:textId="3B390D1F" w:rsidR="00424B55" w:rsidRPr="00F924FE" w:rsidRDefault="00424B55" w:rsidP="00424B55">
      <w:pPr>
        <w:tabs>
          <w:tab w:val="left" w:pos="708"/>
          <w:tab w:val="center" w:pos="4677"/>
          <w:tab w:val="right" w:pos="9355"/>
        </w:tabs>
        <w:jc w:val="both"/>
        <w:rPr>
          <w:b/>
          <w:color w:val="000000" w:themeColor="text1"/>
          <w:sz w:val="28"/>
          <w:szCs w:val="28"/>
          <w:lang w:eastAsia="en-US"/>
        </w:rPr>
      </w:pPr>
      <w:r w:rsidRPr="00F924FE">
        <w:rPr>
          <w:b/>
          <w:color w:val="000000" w:themeColor="text1"/>
          <w:sz w:val="28"/>
          <w:szCs w:val="28"/>
          <w:lang w:eastAsia="en-US"/>
        </w:rPr>
        <w:t xml:space="preserve"> в Устав муниципального образования</w:t>
      </w:r>
    </w:p>
    <w:p w14:paraId="77FB8B06" w14:textId="77777777" w:rsidR="00424B55" w:rsidRPr="00F924FE" w:rsidRDefault="00424B55" w:rsidP="00424B55">
      <w:pPr>
        <w:tabs>
          <w:tab w:val="left" w:pos="708"/>
          <w:tab w:val="center" w:pos="4677"/>
          <w:tab w:val="right" w:pos="9355"/>
        </w:tabs>
        <w:jc w:val="both"/>
        <w:rPr>
          <w:b/>
          <w:color w:val="000000" w:themeColor="text1"/>
          <w:sz w:val="28"/>
          <w:szCs w:val="28"/>
          <w:lang w:eastAsia="en-US"/>
        </w:rPr>
      </w:pPr>
      <w:r w:rsidRPr="00F924FE">
        <w:rPr>
          <w:b/>
          <w:color w:val="000000" w:themeColor="text1"/>
          <w:sz w:val="28"/>
          <w:szCs w:val="28"/>
          <w:lang w:eastAsia="en-US"/>
        </w:rPr>
        <w:t xml:space="preserve"> Чапаевский сельсовет Новоорского района </w:t>
      </w:r>
    </w:p>
    <w:p w14:paraId="47CB5C29" w14:textId="62A62BDD" w:rsidR="00424B55" w:rsidRPr="00F924FE" w:rsidRDefault="00424B55" w:rsidP="00424B55">
      <w:pPr>
        <w:tabs>
          <w:tab w:val="left" w:pos="708"/>
          <w:tab w:val="center" w:pos="4677"/>
          <w:tab w:val="right" w:pos="9355"/>
        </w:tabs>
        <w:jc w:val="both"/>
        <w:rPr>
          <w:b/>
          <w:sz w:val="28"/>
          <w:szCs w:val="28"/>
        </w:rPr>
      </w:pPr>
      <w:r w:rsidRPr="00F924FE">
        <w:rPr>
          <w:b/>
          <w:color w:val="000000" w:themeColor="text1"/>
          <w:sz w:val="28"/>
          <w:szCs w:val="28"/>
          <w:lang w:eastAsia="en-US"/>
        </w:rPr>
        <w:t xml:space="preserve"> Оренбургской области»</w:t>
      </w:r>
    </w:p>
    <w:p w14:paraId="2BECF3FD" w14:textId="77777777" w:rsidR="00424B55" w:rsidRPr="00424B55" w:rsidRDefault="00424B55" w:rsidP="00424B55">
      <w:pPr>
        <w:ind w:right="-1"/>
        <w:rPr>
          <w:b/>
          <w:color w:val="0000FF"/>
        </w:rPr>
      </w:pPr>
    </w:p>
    <w:p w14:paraId="14CC2002" w14:textId="77777777" w:rsidR="00424B55" w:rsidRDefault="00424B55" w:rsidP="00424B55">
      <w:pPr>
        <w:jc w:val="both"/>
        <w:rPr>
          <w:sz w:val="28"/>
          <w:szCs w:val="28"/>
        </w:rPr>
      </w:pPr>
    </w:p>
    <w:p w14:paraId="12136758" w14:textId="77777777" w:rsidR="00DE6327" w:rsidRDefault="00424B55" w:rsidP="00424B55">
      <w:pPr>
        <w:jc w:val="both"/>
        <w:rPr>
          <w:sz w:val="28"/>
          <w:szCs w:val="28"/>
        </w:rPr>
      </w:pPr>
      <w:r>
        <w:rPr>
          <w:sz w:val="28"/>
          <w:szCs w:val="28"/>
        </w:rPr>
        <w:tab/>
        <w:t xml:space="preserve">Руководствуясь  статьями 28, 35, 44 Федерального закона от 06.10.2003        №131-ФЗ «Об общих принципах организации местного самоуправления в Российской Федерации», статьями 63, 64, 65 Устава муниципального образования </w:t>
      </w:r>
      <w:r>
        <w:rPr>
          <w:bCs/>
          <w:color w:val="000000" w:themeColor="text1"/>
          <w:sz w:val="28"/>
          <w:szCs w:val="28"/>
          <w:lang w:eastAsia="en-US"/>
        </w:rPr>
        <w:t>Чапаевский</w:t>
      </w:r>
      <w:r>
        <w:rPr>
          <w:sz w:val="28"/>
          <w:szCs w:val="28"/>
        </w:rPr>
        <w:t xml:space="preserve"> сельсовет Новоорского района Оренбургской области, Совет депутатов </w:t>
      </w:r>
    </w:p>
    <w:p w14:paraId="43FAC4D7" w14:textId="16108036" w:rsidR="00424B55" w:rsidRDefault="00424B55" w:rsidP="00424B55">
      <w:pPr>
        <w:jc w:val="both"/>
        <w:rPr>
          <w:sz w:val="28"/>
          <w:szCs w:val="28"/>
        </w:rPr>
      </w:pPr>
      <w:r>
        <w:rPr>
          <w:sz w:val="28"/>
          <w:szCs w:val="28"/>
        </w:rPr>
        <w:t xml:space="preserve"> РЕШИЛ:</w:t>
      </w:r>
    </w:p>
    <w:p w14:paraId="68EAAF61" w14:textId="7B5BE2B6" w:rsidR="00424B55" w:rsidRDefault="00424B55" w:rsidP="00424B55">
      <w:pPr>
        <w:ind w:firstLine="709"/>
        <w:jc w:val="both"/>
        <w:rPr>
          <w:sz w:val="28"/>
          <w:szCs w:val="28"/>
        </w:rPr>
      </w:pPr>
      <w:r>
        <w:rPr>
          <w:sz w:val="28"/>
          <w:szCs w:val="28"/>
        </w:rPr>
        <w:t>1. Утвердить проект решения «О внесении изменений</w:t>
      </w:r>
      <w:r w:rsidR="00D43AD4">
        <w:rPr>
          <w:sz w:val="28"/>
          <w:szCs w:val="28"/>
        </w:rPr>
        <w:t xml:space="preserve"> и дополнений</w:t>
      </w:r>
      <w:r>
        <w:rPr>
          <w:sz w:val="28"/>
          <w:szCs w:val="28"/>
        </w:rPr>
        <w:t xml:space="preserve"> № 12 в Устав муниципального образования </w:t>
      </w:r>
      <w:r>
        <w:rPr>
          <w:bCs/>
          <w:color w:val="000000" w:themeColor="text1"/>
          <w:sz w:val="28"/>
          <w:szCs w:val="28"/>
          <w:lang w:eastAsia="en-US"/>
        </w:rPr>
        <w:t>Чапаевский</w:t>
      </w:r>
      <w:r>
        <w:rPr>
          <w:sz w:val="28"/>
          <w:szCs w:val="28"/>
        </w:rPr>
        <w:t xml:space="preserve"> сельсовет Новоорского района Оренбургской области», (далее по тексту – Устав) согласно приложению.</w:t>
      </w:r>
    </w:p>
    <w:p w14:paraId="0E570152" w14:textId="0EA86CD5" w:rsidR="00424B55" w:rsidRPr="00191174" w:rsidRDefault="00424B55" w:rsidP="00424B55">
      <w:pPr>
        <w:pStyle w:val="a3"/>
        <w:spacing w:line="240" w:lineRule="auto"/>
        <w:ind w:left="0" w:firstLine="708"/>
      </w:pPr>
      <w:r>
        <w:t xml:space="preserve">2. </w:t>
      </w:r>
      <w:r w:rsidRPr="008E4DC1">
        <w:t xml:space="preserve"> </w:t>
      </w:r>
      <w:r w:rsidRPr="008063CF">
        <w:t xml:space="preserve">Поручить главе муниципального образования </w:t>
      </w:r>
      <w:r>
        <w:rPr>
          <w:bCs/>
          <w:color w:val="000000" w:themeColor="text1"/>
          <w:lang w:eastAsia="en-US"/>
        </w:rPr>
        <w:t>Чапаевский</w:t>
      </w:r>
      <w:r>
        <w:t xml:space="preserve"> сельсовет опублико</w:t>
      </w:r>
      <w:r w:rsidRPr="008063CF">
        <w:t xml:space="preserve">вать проект </w:t>
      </w:r>
      <w:r>
        <w:t>решения «О внесении изменений</w:t>
      </w:r>
      <w:r w:rsidR="00D43AD4">
        <w:t xml:space="preserve"> и дополнений</w:t>
      </w:r>
      <w:r>
        <w:t xml:space="preserve"> № 12 в </w:t>
      </w:r>
      <w:r w:rsidRPr="008063CF">
        <w:t xml:space="preserve">Устав </w:t>
      </w:r>
      <w:r>
        <w:t xml:space="preserve">муниципального образования </w:t>
      </w:r>
      <w:r>
        <w:rPr>
          <w:bCs/>
          <w:color w:val="000000" w:themeColor="text1"/>
          <w:lang w:eastAsia="en-US"/>
        </w:rPr>
        <w:t>Чапаевский</w:t>
      </w:r>
      <w:r>
        <w:t xml:space="preserve"> сельсовет </w:t>
      </w:r>
      <w:r w:rsidRPr="008063CF">
        <w:t>Новоорского района Оренбург</w:t>
      </w:r>
      <w:r>
        <w:t xml:space="preserve">ской области», в соответствии с </w:t>
      </w:r>
      <w:r w:rsidRPr="008063CF">
        <w:t xml:space="preserve">Положением </w:t>
      </w:r>
      <w:r>
        <w:rPr>
          <w:color w:val="000000"/>
          <w:sz w:val="27"/>
          <w:szCs w:val="27"/>
        </w:rPr>
        <w:t>«</w:t>
      </w:r>
      <w:r w:rsidRPr="00EA6629">
        <w:rPr>
          <w:color w:val="000000"/>
        </w:rPr>
        <w:t>О порядке обнародования муниципальных правовых актов, органов и должностных лиц местного самоуправ</w:t>
      </w:r>
      <w:r>
        <w:rPr>
          <w:color w:val="000000"/>
        </w:rPr>
        <w:t xml:space="preserve">ления муниципального </w:t>
      </w:r>
      <w:r>
        <w:rPr>
          <w:bCs/>
          <w:color w:val="000000" w:themeColor="text1"/>
          <w:lang w:eastAsia="en-US"/>
        </w:rPr>
        <w:t>Чапаевский</w:t>
      </w:r>
      <w:r>
        <w:rPr>
          <w:color w:val="000000"/>
        </w:rPr>
        <w:t xml:space="preserve"> сельсовет</w:t>
      </w:r>
      <w:r w:rsidRPr="00EA6629">
        <w:rPr>
          <w:color w:val="000000"/>
        </w:rPr>
        <w:t>»</w:t>
      </w:r>
      <w:r>
        <w:rPr>
          <w:color w:val="000000"/>
        </w:rPr>
        <w:t xml:space="preserve">, </w:t>
      </w:r>
      <w:r w:rsidRPr="008E5CE1">
        <w:t xml:space="preserve">утвержденного решением Совета депутатов </w:t>
      </w:r>
      <w:r w:rsidRPr="00B35600">
        <w:t>№</w:t>
      </w:r>
      <w:r w:rsidRPr="00B35600">
        <w:rPr>
          <w:color w:val="000000"/>
        </w:rPr>
        <w:t xml:space="preserve"> </w:t>
      </w:r>
      <w:r>
        <w:t>74</w:t>
      </w:r>
      <w:r w:rsidRPr="00B35600">
        <w:t xml:space="preserve"> от 29.09.2008 </w:t>
      </w:r>
      <w:r w:rsidRPr="00B35600">
        <w:rPr>
          <w:color w:val="000000"/>
        </w:rPr>
        <w:t>года</w:t>
      </w:r>
      <w:r w:rsidRPr="00EA6629">
        <w:rPr>
          <w:color w:val="000000"/>
        </w:rPr>
        <w:t>.</w:t>
      </w:r>
      <w:r w:rsidRPr="008E5CE1">
        <w:t xml:space="preserve"> </w:t>
      </w:r>
    </w:p>
    <w:p w14:paraId="3ADA5B8A" w14:textId="77777777" w:rsidR="00424B55" w:rsidRDefault="00424B55" w:rsidP="00424B55">
      <w:pPr>
        <w:widowControl w:val="0"/>
        <w:autoSpaceDE w:val="0"/>
        <w:autoSpaceDN w:val="0"/>
        <w:adjustRightInd w:val="0"/>
        <w:spacing w:line="240" w:lineRule="atLeast"/>
        <w:ind w:right="-31" w:firstLine="708"/>
        <w:jc w:val="both"/>
        <w:rPr>
          <w:color w:val="000000"/>
          <w:sz w:val="28"/>
          <w:szCs w:val="28"/>
        </w:rPr>
      </w:pPr>
      <w:r>
        <w:rPr>
          <w:color w:val="000000"/>
        </w:rPr>
        <w:t xml:space="preserve">  </w:t>
      </w:r>
      <w:r w:rsidRPr="00191174">
        <w:rPr>
          <w:sz w:val="28"/>
          <w:szCs w:val="28"/>
        </w:rPr>
        <w:t xml:space="preserve">3. </w:t>
      </w:r>
      <w:r w:rsidRPr="00191174">
        <w:rPr>
          <w:color w:val="000000"/>
          <w:sz w:val="28"/>
          <w:szCs w:val="28"/>
        </w:rPr>
        <w:t>Провести публичные слушания по проекту решения в соответствии с Федеральным законом №131</w:t>
      </w:r>
      <w:r>
        <w:rPr>
          <w:color w:val="000000"/>
          <w:sz w:val="28"/>
          <w:szCs w:val="28"/>
        </w:rPr>
        <w:t>-ФЗ</w:t>
      </w:r>
      <w:r w:rsidRPr="00191174">
        <w:rPr>
          <w:color w:val="000000"/>
          <w:sz w:val="28"/>
          <w:szCs w:val="28"/>
        </w:rPr>
        <w:t xml:space="preserve"> от 06.10.2003 года «Об общих принципах организации местного самоуправления в Российской Федерации», Уставом муниципального образования </w:t>
      </w:r>
      <w:r>
        <w:rPr>
          <w:bCs/>
          <w:color w:val="000000" w:themeColor="text1"/>
          <w:sz w:val="28"/>
          <w:szCs w:val="28"/>
          <w:lang w:eastAsia="en-US"/>
        </w:rPr>
        <w:t>Чапаевский</w:t>
      </w:r>
      <w:r w:rsidRPr="00191174">
        <w:rPr>
          <w:color w:val="000000"/>
          <w:sz w:val="28"/>
          <w:szCs w:val="28"/>
        </w:rPr>
        <w:t xml:space="preserve"> сельсовет Новоорского района Оренбургской области и </w:t>
      </w:r>
      <w:r>
        <w:rPr>
          <w:color w:val="000000"/>
          <w:sz w:val="28"/>
          <w:szCs w:val="28"/>
        </w:rPr>
        <w:t xml:space="preserve"> с положением «</w:t>
      </w:r>
      <w:r>
        <w:rPr>
          <w:sz w:val="28"/>
          <w:szCs w:val="28"/>
        </w:rPr>
        <w:t xml:space="preserve">Об утверждении Порядка проведения публичных слушаний в муниципальном образовании Чапаевский   сельсовет </w:t>
      </w:r>
      <w:r>
        <w:rPr>
          <w:sz w:val="28"/>
          <w:szCs w:val="28"/>
        </w:rPr>
        <w:lastRenderedPageBreak/>
        <w:t>Новоорского района Оренбургской области»</w:t>
      </w:r>
      <w:r>
        <w:rPr>
          <w:color w:val="000000"/>
          <w:sz w:val="28"/>
          <w:szCs w:val="28"/>
        </w:rPr>
        <w:t xml:space="preserve">, </w:t>
      </w:r>
    </w:p>
    <w:p w14:paraId="65F6922D" w14:textId="77777777" w:rsidR="00424B55" w:rsidRDefault="00424B55" w:rsidP="00424B55">
      <w:pPr>
        <w:widowControl w:val="0"/>
        <w:autoSpaceDE w:val="0"/>
        <w:autoSpaceDN w:val="0"/>
        <w:adjustRightInd w:val="0"/>
        <w:spacing w:line="240" w:lineRule="atLeast"/>
        <w:ind w:right="-31" w:firstLine="708"/>
        <w:jc w:val="both"/>
        <w:rPr>
          <w:color w:val="000000"/>
          <w:sz w:val="28"/>
          <w:szCs w:val="28"/>
        </w:rPr>
      </w:pPr>
    </w:p>
    <w:p w14:paraId="3F52A868" w14:textId="77777777" w:rsidR="00424B55" w:rsidRDefault="00424B55" w:rsidP="00424B55">
      <w:pPr>
        <w:widowControl w:val="0"/>
        <w:autoSpaceDE w:val="0"/>
        <w:autoSpaceDN w:val="0"/>
        <w:adjustRightInd w:val="0"/>
        <w:spacing w:line="240" w:lineRule="atLeast"/>
        <w:ind w:right="-31"/>
        <w:rPr>
          <w:color w:val="000000"/>
          <w:sz w:val="28"/>
          <w:szCs w:val="28"/>
        </w:rPr>
      </w:pPr>
      <w:r>
        <w:rPr>
          <w:color w:val="000000"/>
          <w:sz w:val="28"/>
          <w:szCs w:val="28"/>
        </w:rPr>
        <w:t xml:space="preserve">утвержденного Решением Совета депутатов администрации муниципального образования  </w:t>
      </w:r>
      <w:r>
        <w:rPr>
          <w:sz w:val="28"/>
          <w:szCs w:val="28"/>
        </w:rPr>
        <w:t>Чапаевский</w:t>
      </w:r>
      <w:r>
        <w:rPr>
          <w:color w:val="000000"/>
          <w:sz w:val="28"/>
          <w:szCs w:val="28"/>
        </w:rPr>
        <w:t xml:space="preserve"> сельсовет № 146 от 26.09.2019 года </w:t>
      </w:r>
    </w:p>
    <w:p w14:paraId="61137260" w14:textId="77777777" w:rsidR="00424B55" w:rsidRPr="00191174" w:rsidRDefault="00424B55" w:rsidP="00424B55">
      <w:pPr>
        <w:widowControl w:val="0"/>
        <w:autoSpaceDE w:val="0"/>
        <w:autoSpaceDN w:val="0"/>
        <w:adjustRightInd w:val="0"/>
        <w:spacing w:line="240" w:lineRule="atLeast"/>
        <w:ind w:right="-31" w:firstLine="708"/>
        <w:jc w:val="both"/>
        <w:rPr>
          <w:color w:val="000000"/>
          <w:sz w:val="28"/>
          <w:szCs w:val="28"/>
        </w:rPr>
      </w:pPr>
    </w:p>
    <w:p w14:paraId="4217A97D" w14:textId="77777777" w:rsidR="00424B55" w:rsidRPr="00191174" w:rsidRDefault="00424B55" w:rsidP="00424B55">
      <w:pPr>
        <w:spacing w:line="240" w:lineRule="atLeast"/>
        <w:jc w:val="both"/>
        <w:rPr>
          <w:sz w:val="28"/>
          <w:szCs w:val="28"/>
        </w:rPr>
      </w:pPr>
      <w:r w:rsidRPr="00191174">
        <w:rPr>
          <w:color w:val="000000"/>
          <w:sz w:val="28"/>
          <w:szCs w:val="28"/>
        </w:rPr>
        <w:t xml:space="preserve">           4.</w:t>
      </w:r>
      <w:r w:rsidRPr="00191174">
        <w:rPr>
          <w:sz w:val="28"/>
          <w:szCs w:val="28"/>
        </w:rPr>
        <w:t xml:space="preserve">Контроль за исполнением настоящего </w:t>
      </w:r>
      <w:r>
        <w:rPr>
          <w:sz w:val="28"/>
          <w:szCs w:val="28"/>
        </w:rPr>
        <w:t xml:space="preserve">решения возложить на постоянную комиссию </w:t>
      </w:r>
      <w:r w:rsidRPr="00191174">
        <w:rPr>
          <w:sz w:val="28"/>
          <w:szCs w:val="28"/>
        </w:rPr>
        <w:t>по бюджету, правопорядку и муниципальной службе.</w:t>
      </w:r>
      <w:r>
        <w:rPr>
          <w:sz w:val="28"/>
          <w:szCs w:val="28"/>
        </w:rPr>
        <w:t xml:space="preserve"> Мандатная комиссия.</w:t>
      </w:r>
    </w:p>
    <w:p w14:paraId="20CDE75F" w14:textId="77777777" w:rsidR="00424B55" w:rsidRDefault="00424B55" w:rsidP="00424B55">
      <w:pPr>
        <w:numPr>
          <w:ilvl w:val="0"/>
          <w:numId w:val="1"/>
        </w:numPr>
        <w:spacing w:line="240" w:lineRule="atLeast"/>
        <w:ind w:hanging="79"/>
        <w:jc w:val="both"/>
        <w:rPr>
          <w:sz w:val="28"/>
          <w:szCs w:val="28"/>
        </w:rPr>
      </w:pPr>
      <w:r w:rsidRPr="00191174">
        <w:rPr>
          <w:sz w:val="28"/>
          <w:szCs w:val="28"/>
        </w:rPr>
        <w:t>Решение вступает в силу после его подписания.</w:t>
      </w:r>
    </w:p>
    <w:p w14:paraId="1631DB84" w14:textId="77777777" w:rsidR="00424B55" w:rsidRDefault="00424B55" w:rsidP="00424B55">
      <w:pPr>
        <w:spacing w:line="240" w:lineRule="atLeast"/>
        <w:jc w:val="both"/>
        <w:rPr>
          <w:sz w:val="28"/>
          <w:szCs w:val="28"/>
        </w:rPr>
      </w:pPr>
    </w:p>
    <w:p w14:paraId="11BF0CAE" w14:textId="77777777" w:rsidR="00424B55" w:rsidRPr="00191174" w:rsidRDefault="00424B55" w:rsidP="00424B55">
      <w:pPr>
        <w:spacing w:line="240" w:lineRule="atLeast"/>
        <w:jc w:val="both"/>
        <w:rPr>
          <w:sz w:val="28"/>
          <w:szCs w:val="28"/>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424B55" w14:paraId="3D93B2A6" w14:textId="77777777" w:rsidTr="00550E5A">
        <w:tc>
          <w:tcPr>
            <w:tcW w:w="5353" w:type="dxa"/>
            <w:tcBorders>
              <w:top w:val="nil"/>
              <w:left w:val="nil"/>
              <w:bottom w:val="nil"/>
              <w:right w:val="nil"/>
            </w:tcBorders>
            <w:hideMark/>
          </w:tcPr>
          <w:p w14:paraId="69562BC0" w14:textId="77777777" w:rsidR="00424B55" w:rsidRDefault="00424B55" w:rsidP="00550E5A">
            <w:pPr>
              <w:tabs>
                <w:tab w:val="left" w:pos="3480"/>
              </w:tabs>
              <w:rPr>
                <w:sz w:val="28"/>
                <w:szCs w:val="28"/>
              </w:rPr>
            </w:pPr>
            <w:r>
              <w:rPr>
                <w:sz w:val="28"/>
                <w:szCs w:val="28"/>
              </w:rPr>
              <w:t>Председатель Совета депутатов</w:t>
            </w:r>
          </w:p>
          <w:p w14:paraId="29D95BF6" w14:textId="77777777" w:rsidR="00424B55" w:rsidRDefault="00424B55" w:rsidP="00550E5A">
            <w:pPr>
              <w:tabs>
                <w:tab w:val="left" w:pos="3480"/>
              </w:tabs>
              <w:rPr>
                <w:rFonts w:eastAsia="Calibri"/>
                <w:sz w:val="28"/>
                <w:szCs w:val="28"/>
              </w:rPr>
            </w:pPr>
            <w:r>
              <w:rPr>
                <w:sz w:val="28"/>
                <w:szCs w:val="28"/>
              </w:rPr>
              <w:t>муниципального образования</w:t>
            </w:r>
          </w:p>
          <w:p w14:paraId="12A9C5D6" w14:textId="77777777" w:rsidR="00424B55" w:rsidRDefault="00424B55" w:rsidP="00550E5A">
            <w:pPr>
              <w:tabs>
                <w:tab w:val="left" w:pos="3480"/>
              </w:tabs>
              <w:rPr>
                <w:sz w:val="28"/>
                <w:szCs w:val="28"/>
              </w:rPr>
            </w:pPr>
            <w:r>
              <w:rPr>
                <w:sz w:val="28"/>
                <w:szCs w:val="28"/>
              </w:rPr>
              <w:t>Чапаевский сельсовет</w:t>
            </w:r>
          </w:p>
          <w:p w14:paraId="16175193" w14:textId="77777777" w:rsidR="00424B55" w:rsidRDefault="00424B55" w:rsidP="00550E5A">
            <w:pPr>
              <w:jc w:val="both"/>
              <w:rPr>
                <w:rFonts w:eastAsia="Calibri"/>
                <w:sz w:val="28"/>
                <w:szCs w:val="28"/>
              </w:rPr>
            </w:pPr>
            <w:r>
              <w:rPr>
                <w:sz w:val="28"/>
                <w:szCs w:val="28"/>
              </w:rPr>
              <w:t>________________</w:t>
            </w:r>
            <w:proofErr w:type="spellStart"/>
            <w:r>
              <w:rPr>
                <w:sz w:val="28"/>
                <w:szCs w:val="28"/>
              </w:rPr>
              <w:t>А.А.Бутырин</w:t>
            </w:r>
            <w:proofErr w:type="spellEnd"/>
          </w:p>
        </w:tc>
        <w:tc>
          <w:tcPr>
            <w:tcW w:w="6669" w:type="dxa"/>
            <w:tcBorders>
              <w:top w:val="nil"/>
              <w:left w:val="nil"/>
              <w:bottom w:val="nil"/>
              <w:right w:val="nil"/>
            </w:tcBorders>
            <w:hideMark/>
          </w:tcPr>
          <w:p w14:paraId="17A13C09" w14:textId="77777777" w:rsidR="00424B55" w:rsidRDefault="00424B55" w:rsidP="00550E5A">
            <w:pPr>
              <w:tabs>
                <w:tab w:val="left" w:pos="3480"/>
              </w:tabs>
              <w:rPr>
                <w:sz w:val="28"/>
                <w:szCs w:val="28"/>
              </w:rPr>
            </w:pPr>
            <w:r>
              <w:rPr>
                <w:sz w:val="28"/>
                <w:szCs w:val="28"/>
              </w:rPr>
              <w:t>Глава</w:t>
            </w:r>
          </w:p>
          <w:p w14:paraId="1F88F1A0" w14:textId="77777777" w:rsidR="00424B55" w:rsidRDefault="00424B55" w:rsidP="00550E5A">
            <w:pPr>
              <w:tabs>
                <w:tab w:val="left" w:pos="3480"/>
              </w:tabs>
              <w:rPr>
                <w:rFonts w:eastAsia="Calibri"/>
                <w:sz w:val="28"/>
                <w:szCs w:val="28"/>
              </w:rPr>
            </w:pPr>
            <w:r>
              <w:rPr>
                <w:sz w:val="28"/>
                <w:szCs w:val="28"/>
              </w:rPr>
              <w:t>муниципального образования</w:t>
            </w:r>
          </w:p>
          <w:p w14:paraId="63AA3E1F" w14:textId="77777777" w:rsidR="00424B55" w:rsidRDefault="00424B55" w:rsidP="00550E5A">
            <w:pPr>
              <w:tabs>
                <w:tab w:val="left" w:pos="3480"/>
              </w:tabs>
              <w:rPr>
                <w:sz w:val="28"/>
                <w:szCs w:val="28"/>
              </w:rPr>
            </w:pPr>
            <w:r>
              <w:rPr>
                <w:sz w:val="28"/>
                <w:szCs w:val="28"/>
              </w:rPr>
              <w:t>Чапаевский сельсовет</w:t>
            </w:r>
          </w:p>
          <w:p w14:paraId="151E118B" w14:textId="77777777" w:rsidR="00424B55" w:rsidRDefault="00424B55" w:rsidP="00550E5A">
            <w:pPr>
              <w:tabs>
                <w:tab w:val="left" w:pos="3480"/>
              </w:tabs>
              <w:autoSpaceDN w:val="0"/>
              <w:rPr>
                <w:sz w:val="28"/>
                <w:szCs w:val="28"/>
              </w:rPr>
            </w:pPr>
            <w:r>
              <w:rPr>
                <w:sz w:val="28"/>
                <w:szCs w:val="28"/>
              </w:rPr>
              <w:t>_________________</w:t>
            </w:r>
            <w:proofErr w:type="spellStart"/>
            <w:r>
              <w:rPr>
                <w:sz w:val="28"/>
                <w:szCs w:val="28"/>
              </w:rPr>
              <w:t>А.Б.Кенжебаева</w:t>
            </w:r>
            <w:proofErr w:type="spellEnd"/>
          </w:p>
        </w:tc>
      </w:tr>
    </w:tbl>
    <w:p w14:paraId="66396A23" w14:textId="77777777" w:rsidR="00424B55" w:rsidRPr="00191174" w:rsidRDefault="00424B55" w:rsidP="00424B55">
      <w:pPr>
        <w:pStyle w:val="1"/>
        <w:shd w:val="clear" w:color="auto" w:fill="FFFFFF"/>
        <w:spacing w:before="161" w:after="161"/>
        <w:jc w:val="both"/>
      </w:pPr>
    </w:p>
    <w:p w14:paraId="43A9A6C4" w14:textId="77777777" w:rsidR="00424B55" w:rsidRPr="00191174" w:rsidRDefault="00424B55" w:rsidP="00424B55">
      <w:pPr>
        <w:spacing w:line="240" w:lineRule="atLeast"/>
        <w:ind w:left="570"/>
        <w:jc w:val="both"/>
        <w:rPr>
          <w:sz w:val="28"/>
          <w:szCs w:val="28"/>
        </w:rPr>
      </w:pPr>
    </w:p>
    <w:p w14:paraId="5E6F962D" w14:textId="77777777" w:rsidR="00424B55" w:rsidRPr="00191174" w:rsidRDefault="00424B55" w:rsidP="00424B55">
      <w:pPr>
        <w:spacing w:line="240" w:lineRule="atLeast"/>
        <w:ind w:left="570"/>
        <w:jc w:val="both"/>
        <w:rPr>
          <w:sz w:val="28"/>
          <w:szCs w:val="28"/>
        </w:rPr>
      </w:pPr>
    </w:p>
    <w:p w14:paraId="79E1288A" w14:textId="77777777" w:rsidR="00424B55" w:rsidRPr="00191174" w:rsidRDefault="00424B55" w:rsidP="00424B55">
      <w:pPr>
        <w:spacing w:line="240" w:lineRule="atLeast"/>
        <w:ind w:left="570"/>
        <w:jc w:val="both"/>
        <w:rPr>
          <w:sz w:val="28"/>
          <w:szCs w:val="28"/>
        </w:rPr>
      </w:pPr>
    </w:p>
    <w:p w14:paraId="4DDD416D" w14:textId="77777777" w:rsidR="00424B55" w:rsidRPr="00191174" w:rsidRDefault="00424B55" w:rsidP="00424B55">
      <w:pPr>
        <w:spacing w:line="240" w:lineRule="atLeast"/>
        <w:jc w:val="both"/>
        <w:rPr>
          <w:sz w:val="28"/>
          <w:szCs w:val="28"/>
        </w:rPr>
      </w:pPr>
      <w:r>
        <w:rPr>
          <w:sz w:val="28"/>
          <w:szCs w:val="28"/>
        </w:rPr>
        <w:t xml:space="preserve"> </w:t>
      </w:r>
    </w:p>
    <w:p w14:paraId="3C23BFD9" w14:textId="77777777" w:rsidR="00424B55" w:rsidRPr="00191174" w:rsidRDefault="00424B55" w:rsidP="00424B55">
      <w:pPr>
        <w:spacing w:line="240" w:lineRule="atLeast"/>
        <w:jc w:val="both"/>
        <w:rPr>
          <w:sz w:val="28"/>
          <w:szCs w:val="28"/>
        </w:rPr>
      </w:pPr>
    </w:p>
    <w:p w14:paraId="4283CC16" w14:textId="77777777" w:rsidR="00424B55" w:rsidRDefault="00424B55" w:rsidP="00424B55">
      <w:pPr>
        <w:spacing w:line="240" w:lineRule="atLeast"/>
        <w:jc w:val="both"/>
        <w:rPr>
          <w:sz w:val="28"/>
          <w:szCs w:val="28"/>
        </w:rPr>
      </w:pPr>
    </w:p>
    <w:p w14:paraId="449E344B" w14:textId="77777777" w:rsidR="00FC7A6C" w:rsidRDefault="00FC7A6C"/>
    <w:p w14:paraId="24929683" w14:textId="77777777" w:rsidR="00424B55" w:rsidRDefault="00424B55"/>
    <w:p w14:paraId="2077F45A" w14:textId="77777777" w:rsidR="00424B55" w:rsidRDefault="00424B55"/>
    <w:p w14:paraId="74171EF7" w14:textId="77777777" w:rsidR="00424B55" w:rsidRDefault="00424B55"/>
    <w:p w14:paraId="034DD9D0" w14:textId="77777777" w:rsidR="00424B55" w:rsidRDefault="00424B55"/>
    <w:p w14:paraId="749ADEBF" w14:textId="77777777" w:rsidR="00424B55" w:rsidRDefault="00424B55"/>
    <w:p w14:paraId="2913295E" w14:textId="77777777" w:rsidR="00424B55" w:rsidRDefault="00424B55"/>
    <w:p w14:paraId="6D1F5E1A" w14:textId="77777777" w:rsidR="00424B55" w:rsidRDefault="00424B55"/>
    <w:p w14:paraId="66821CC3" w14:textId="77777777" w:rsidR="00424B55" w:rsidRDefault="00424B55"/>
    <w:p w14:paraId="29AFAB33" w14:textId="77777777" w:rsidR="00424B55" w:rsidRDefault="00424B55"/>
    <w:p w14:paraId="7B8726AC" w14:textId="77777777" w:rsidR="00424B55" w:rsidRDefault="00424B55"/>
    <w:p w14:paraId="589DCC2B" w14:textId="77777777" w:rsidR="00424B55" w:rsidRDefault="00424B55"/>
    <w:p w14:paraId="169B81D8" w14:textId="77777777" w:rsidR="00424B55" w:rsidRDefault="00424B55"/>
    <w:p w14:paraId="7806F01C" w14:textId="77777777" w:rsidR="00424B55" w:rsidRDefault="00424B55"/>
    <w:p w14:paraId="68F5FF61" w14:textId="77777777" w:rsidR="00424B55" w:rsidRDefault="00424B55"/>
    <w:p w14:paraId="4D509119" w14:textId="77777777" w:rsidR="00424B55" w:rsidRDefault="00424B55"/>
    <w:p w14:paraId="47ED7FB0" w14:textId="77777777" w:rsidR="00424B55" w:rsidRDefault="00424B55"/>
    <w:p w14:paraId="5B053C82" w14:textId="77777777" w:rsidR="00424B55" w:rsidRDefault="00424B55"/>
    <w:p w14:paraId="5D2FFFB0" w14:textId="77777777" w:rsidR="00424B55" w:rsidRDefault="00424B55"/>
    <w:p w14:paraId="284AF384" w14:textId="77777777" w:rsidR="00424B55" w:rsidRDefault="00424B55"/>
    <w:p w14:paraId="0F76F019" w14:textId="77777777" w:rsidR="00424B55" w:rsidRDefault="00424B55"/>
    <w:p w14:paraId="671DFCA6" w14:textId="77777777" w:rsidR="00424B55" w:rsidRDefault="00424B55"/>
    <w:p w14:paraId="344C4DD0" w14:textId="77777777" w:rsidR="00424B55" w:rsidRDefault="00424B55"/>
    <w:p w14:paraId="5B01026F" w14:textId="77777777" w:rsidR="00424B55" w:rsidRDefault="00424B55"/>
    <w:p w14:paraId="062DB2A8" w14:textId="77777777" w:rsidR="00424B55" w:rsidRDefault="00424B55"/>
    <w:p w14:paraId="7C142765" w14:textId="77777777" w:rsidR="00424B55" w:rsidRDefault="00424B55"/>
    <w:p w14:paraId="05ACABFA" w14:textId="77777777" w:rsidR="00424B55" w:rsidRDefault="00424B55"/>
    <w:p w14:paraId="753039D1" w14:textId="77777777" w:rsidR="00424B55" w:rsidRDefault="00424B55"/>
    <w:p w14:paraId="5AEEE35C" w14:textId="77777777" w:rsidR="00424B55" w:rsidRPr="00AE4215" w:rsidRDefault="00424B55" w:rsidP="00424B55">
      <w:pPr>
        <w:tabs>
          <w:tab w:val="left" w:pos="1275"/>
          <w:tab w:val="left" w:pos="4571"/>
        </w:tabs>
        <w:jc w:val="right"/>
      </w:pPr>
      <w:r w:rsidRPr="00AE4215">
        <w:t xml:space="preserve">Приложение </w:t>
      </w:r>
    </w:p>
    <w:p w14:paraId="199539E2" w14:textId="77777777" w:rsidR="00424B55" w:rsidRDefault="00424B55" w:rsidP="00424B55">
      <w:pPr>
        <w:tabs>
          <w:tab w:val="left" w:pos="1275"/>
          <w:tab w:val="left" w:pos="4571"/>
        </w:tabs>
        <w:jc w:val="right"/>
      </w:pPr>
      <w:r w:rsidRPr="00AE4215">
        <w:t xml:space="preserve">                                   к решению </w:t>
      </w:r>
    </w:p>
    <w:p w14:paraId="0CDA5771" w14:textId="77777777" w:rsidR="00424B55" w:rsidRPr="00AE4215" w:rsidRDefault="00424B55" w:rsidP="00424B55">
      <w:pPr>
        <w:tabs>
          <w:tab w:val="left" w:pos="1275"/>
          <w:tab w:val="left" w:pos="4571"/>
        </w:tabs>
        <w:jc w:val="right"/>
      </w:pPr>
      <w:r w:rsidRPr="00AE4215">
        <w:t>Совета депутатов</w:t>
      </w:r>
    </w:p>
    <w:p w14:paraId="2F593057" w14:textId="77777777" w:rsidR="00424B55" w:rsidRPr="00AE4215" w:rsidRDefault="00424B55" w:rsidP="00424B55">
      <w:pPr>
        <w:tabs>
          <w:tab w:val="left" w:pos="1275"/>
          <w:tab w:val="left" w:pos="4571"/>
        </w:tabs>
        <w:jc w:val="right"/>
      </w:pPr>
      <w:r w:rsidRPr="00AE4215">
        <w:t>муниципального образования</w:t>
      </w:r>
    </w:p>
    <w:p w14:paraId="0BA04C7B" w14:textId="77777777" w:rsidR="00424B55" w:rsidRPr="00AE4215" w:rsidRDefault="00424B55" w:rsidP="00424B55">
      <w:pPr>
        <w:tabs>
          <w:tab w:val="left" w:pos="1275"/>
          <w:tab w:val="left" w:pos="4571"/>
        </w:tabs>
        <w:jc w:val="right"/>
      </w:pPr>
      <w:r>
        <w:t>Чапаевский</w:t>
      </w:r>
      <w:r w:rsidRPr="00AE4215">
        <w:t xml:space="preserve"> сельсовет</w:t>
      </w:r>
    </w:p>
    <w:p w14:paraId="1FA2BA1E" w14:textId="77777777" w:rsidR="00424B55" w:rsidRDefault="00424B55" w:rsidP="00424B55">
      <w:pPr>
        <w:tabs>
          <w:tab w:val="left" w:pos="1275"/>
          <w:tab w:val="left" w:pos="4571"/>
        </w:tabs>
        <w:jc w:val="right"/>
      </w:pPr>
      <w:r w:rsidRPr="00AE4215">
        <w:t xml:space="preserve">Новоорского района </w:t>
      </w:r>
    </w:p>
    <w:p w14:paraId="40CAC38D" w14:textId="77777777" w:rsidR="00424B55" w:rsidRPr="00AE4215" w:rsidRDefault="00424B55" w:rsidP="00424B55">
      <w:pPr>
        <w:tabs>
          <w:tab w:val="left" w:pos="1275"/>
          <w:tab w:val="left" w:pos="4571"/>
        </w:tabs>
        <w:jc w:val="right"/>
      </w:pPr>
      <w:r w:rsidRPr="00AE4215">
        <w:t>Оренбургской области</w:t>
      </w:r>
    </w:p>
    <w:p w14:paraId="3DBCC9F8" w14:textId="7B3D6AFB" w:rsidR="00424B55" w:rsidRDefault="00424B55" w:rsidP="00424B55">
      <w:pPr>
        <w:tabs>
          <w:tab w:val="left" w:pos="1275"/>
          <w:tab w:val="left" w:pos="4571"/>
        </w:tabs>
        <w:jc w:val="right"/>
      </w:pPr>
      <w:r>
        <w:t xml:space="preserve">от </w:t>
      </w:r>
      <w:r w:rsidR="00F924FE">
        <w:t>26.09.</w:t>
      </w:r>
      <w:r>
        <w:t xml:space="preserve">2023 № </w:t>
      </w:r>
      <w:r w:rsidR="00F924FE">
        <w:t>92</w:t>
      </w:r>
    </w:p>
    <w:p w14:paraId="0E9D0F74" w14:textId="77777777" w:rsidR="00424B55" w:rsidRPr="00AE4215" w:rsidRDefault="00424B55" w:rsidP="00424B55">
      <w:pPr>
        <w:tabs>
          <w:tab w:val="left" w:pos="1275"/>
          <w:tab w:val="left" w:pos="4571"/>
        </w:tabs>
        <w:jc w:val="right"/>
      </w:pPr>
    </w:p>
    <w:p w14:paraId="3A669F3F" w14:textId="77777777" w:rsidR="00424B55" w:rsidRDefault="00424B55" w:rsidP="00424B55">
      <w:pPr>
        <w:ind w:left="4525"/>
        <w:jc w:val="right"/>
      </w:pPr>
    </w:p>
    <w:p w14:paraId="0DF80004" w14:textId="77777777" w:rsidR="00424B55" w:rsidRDefault="00424B55" w:rsidP="00424B55">
      <w:pPr>
        <w:jc w:val="center"/>
        <w:rPr>
          <w:sz w:val="28"/>
          <w:szCs w:val="28"/>
        </w:rPr>
      </w:pPr>
    </w:p>
    <w:p w14:paraId="7E2561E8" w14:textId="5B577E15" w:rsidR="00424B55" w:rsidRDefault="00424B55" w:rsidP="00424B55">
      <w:pPr>
        <w:jc w:val="center"/>
        <w:rPr>
          <w:sz w:val="28"/>
          <w:szCs w:val="28"/>
        </w:rPr>
      </w:pPr>
      <w:r>
        <w:rPr>
          <w:sz w:val="28"/>
          <w:szCs w:val="28"/>
        </w:rPr>
        <w:t xml:space="preserve">Изменения </w:t>
      </w:r>
      <w:r w:rsidRPr="007B33C9">
        <w:rPr>
          <w:sz w:val="28"/>
          <w:szCs w:val="28"/>
        </w:rPr>
        <w:t>№</w:t>
      </w:r>
      <w:r w:rsidR="00C001DF">
        <w:rPr>
          <w:sz w:val="28"/>
          <w:szCs w:val="28"/>
        </w:rPr>
        <w:t xml:space="preserve"> 12</w:t>
      </w:r>
      <w:r>
        <w:rPr>
          <w:sz w:val="28"/>
          <w:szCs w:val="28"/>
        </w:rPr>
        <w:t xml:space="preserve"> в Устав муниципального образования </w:t>
      </w:r>
    </w:p>
    <w:p w14:paraId="7B29F3EB" w14:textId="77777777" w:rsidR="00424B55" w:rsidRDefault="00424B55" w:rsidP="00424B55">
      <w:pPr>
        <w:jc w:val="center"/>
        <w:rPr>
          <w:sz w:val="28"/>
          <w:szCs w:val="28"/>
        </w:rPr>
      </w:pPr>
      <w:r>
        <w:rPr>
          <w:sz w:val="28"/>
          <w:szCs w:val="28"/>
        </w:rPr>
        <w:t>Чапаевский сельсовет Новоорского района Оренбургской области</w:t>
      </w:r>
    </w:p>
    <w:p w14:paraId="137F7B48" w14:textId="77777777" w:rsidR="00424B55" w:rsidRDefault="00424B55" w:rsidP="00424B55">
      <w:pPr>
        <w:rPr>
          <w:sz w:val="28"/>
          <w:szCs w:val="28"/>
        </w:rPr>
      </w:pPr>
    </w:p>
    <w:p w14:paraId="1CA924D8" w14:textId="77777777" w:rsidR="00424B55" w:rsidRDefault="00424B55" w:rsidP="00424B55">
      <w:pPr>
        <w:ind w:firstLine="709"/>
        <w:jc w:val="both"/>
        <w:rPr>
          <w:sz w:val="28"/>
          <w:szCs w:val="28"/>
        </w:rPr>
      </w:pPr>
    </w:p>
    <w:p w14:paraId="3F7ED070" w14:textId="77777777" w:rsidR="00D43AD4" w:rsidRPr="00702407" w:rsidRDefault="00D43AD4" w:rsidP="00D43AD4">
      <w:pPr>
        <w:ind w:firstLine="567"/>
        <w:jc w:val="both"/>
        <w:rPr>
          <w:color w:val="000000" w:themeColor="text1"/>
          <w:sz w:val="28"/>
          <w:szCs w:val="28"/>
        </w:rPr>
      </w:pPr>
      <w:r w:rsidRPr="00702407">
        <w:rPr>
          <w:b/>
          <w:color w:val="000000" w:themeColor="text1"/>
          <w:sz w:val="28"/>
          <w:szCs w:val="28"/>
        </w:rPr>
        <w:t>. Наименование статьи 5 изложить в новой редакции:</w:t>
      </w:r>
      <w:r w:rsidRPr="00702407">
        <w:rPr>
          <w:color w:val="000000" w:themeColor="text1"/>
          <w:sz w:val="28"/>
          <w:szCs w:val="28"/>
        </w:rPr>
        <w:t xml:space="preserve"> «Статья 5. Вопросы местного значения органов местного самоуправления сельсовета».</w:t>
      </w:r>
    </w:p>
    <w:p w14:paraId="7F0F35F8" w14:textId="77777777" w:rsidR="00D43AD4" w:rsidRPr="00702407" w:rsidRDefault="00D43AD4" w:rsidP="00D43AD4">
      <w:pPr>
        <w:ind w:firstLine="567"/>
        <w:jc w:val="both"/>
        <w:rPr>
          <w:b/>
          <w:color w:val="000000" w:themeColor="text1"/>
          <w:sz w:val="28"/>
          <w:szCs w:val="28"/>
        </w:rPr>
      </w:pPr>
      <w:r w:rsidRPr="00702407">
        <w:rPr>
          <w:b/>
          <w:color w:val="000000" w:themeColor="text1"/>
          <w:sz w:val="28"/>
          <w:szCs w:val="28"/>
        </w:rPr>
        <w:t>2. В статье 7:</w:t>
      </w:r>
    </w:p>
    <w:p w14:paraId="059670C5" w14:textId="77777777" w:rsidR="00D43AD4" w:rsidRPr="00702407" w:rsidRDefault="00D43AD4" w:rsidP="00D43AD4">
      <w:pPr>
        <w:ind w:firstLine="567"/>
        <w:jc w:val="both"/>
        <w:rPr>
          <w:color w:val="000000" w:themeColor="text1"/>
          <w:sz w:val="28"/>
          <w:szCs w:val="28"/>
        </w:rPr>
      </w:pPr>
      <w:r w:rsidRPr="00702407">
        <w:rPr>
          <w:b/>
          <w:color w:val="000000" w:themeColor="text1"/>
          <w:sz w:val="28"/>
          <w:szCs w:val="28"/>
        </w:rPr>
        <w:t>а) пункт 7:</w:t>
      </w:r>
      <w:r w:rsidRPr="00702407">
        <w:rPr>
          <w:color w:val="000000" w:themeColor="text1"/>
          <w:sz w:val="28"/>
          <w:szCs w:val="28"/>
        </w:rPr>
        <w:t xml:space="preserve">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признать утратившим силу.;</w:t>
      </w:r>
    </w:p>
    <w:p w14:paraId="7770EAD6" w14:textId="77777777" w:rsidR="00D43AD4" w:rsidRPr="00702407" w:rsidRDefault="00D43AD4" w:rsidP="00D43AD4">
      <w:pPr>
        <w:ind w:firstLine="567"/>
        <w:jc w:val="both"/>
        <w:rPr>
          <w:b/>
          <w:color w:val="000000" w:themeColor="text1"/>
          <w:sz w:val="28"/>
          <w:szCs w:val="28"/>
        </w:rPr>
      </w:pPr>
      <w:r w:rsidRPr="00702407">
        <w:rPr>
          <w:b/>
          <w:color w:val="000000" w:themeColor="text1"/>
          <w:sz w:val="28"/>
          <w:szCs w:val="28"/>
        </w:rPr>
        <w:t>б) пункт 11 изложить в новой редакции:</w:t>
      </w:r>
    </w:p>
    <w:p w14:paraId="41EE1990" w14:textId="77777777" w:rsidR="00D43AD4" w:rsidRPr="00702407" w:rsidRDefault="00D43AD4" w:rsidP="00D43AD4">
      <w:pPr>
        <w:ind w:firstLine="567"/>
        <w:jc w:val="both"/>
        <w:rPr>
          <w:color w:val="000000" w:themeColor="text1"/>
          <w:sz w:val="28"/>
          <w:szCs w:val="28"/>
        </w:rPr>
      </w:pPr>
      <w:r w:rsidRPr="00702407">
        <w:rPr>
          <w:color w:val="000000" w:themeColor="text1"/>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66579309" w14:textId="77777777" w:rsidR="00D43AD4" w:rsidRPr="00702407" w:rsidRDefault="00D43AD4" w:rsidP="00D43AD4">
      <w:pPr>
        <w:ind w:firstLine="567"/>
        <w:jc w:val="both"/>
        <w:rPr>
          <w:b/>
          <w:color w:val="000000" w:themeColor="text1"/>
          <w:sz w:val="28"/>
          <w:szCs w:val="28"/>
        </w:rPr>
      </w:pPr>
      <w:r w:rsidRPr="00702407">
        <w:rPr>
          <w:b/>
          <w:color w:val="000000" w:themeColor="text1"/>
          <w:sz w:val="28"/>
          <w:szCs w:val="28"/>
        </w:rPr>
        <w:t>3. Статью 7.1. дополнить частью 4 следующего содержания:</w:t>
      </w:r>
    </w:p>
    <w:p w14:paraId="48B0A56C" w14:textId="77777777" w:rsidR="00D43AD4" w:rsidRPr="00702407" w:rsidRDefault="00D43AD4" w:rsidP="00D43AD4">
      <w:pPr>
        <w:ind w:firstLine="567"/>
        <w:jc w:val="both"/>
        <w:rPr>
          <w:color w:val="000000" w:themeColor="text1"/>
          <w:sz w:val="28"/>
          <w:szCs w:val="28"/>
        </w:rPr>
      </w:pPr>
      <w:r w:rsidRPr="00702407">
        <w:rPr>
          <w:color w:val="000000" w:themeColor="text1"/>
          <w:sz w:val="28"/>
          <w:szCs w:val="28"/>
        </w:rPr>
        <w:t>«4. Органом местного самоуправления Чапаевский сельсовет Новоорского района Оренбургской области, уполномоченным на осуществление муниципального контроля является администрация муниципального образования Чапаевский сельсовет Новоорского района Оренбургской области.».</w:t>
      </w:r>
    </w:p>
    <w:p w14:paraId="3BC70251" w14:textId="77777777" w:rsidR="00D43AD4" w:rsidRPr="00702407" w:rsidRDefault="00D43AD4" w:rsidP="00D43AD4">
      <w:pPr>
        <w:pStyle w:val="a6"/>
        <w:ind w:left="0" w:firstLine="567"/>
        <w:contextualSpacing/>
        <w:jc w:val="both"/>
        <w:rPr>
          <w:b/>
          <w:color w:val="000000" w:themeColor="text1"/>
          <w:sz w:val="28"/>
          <w:szCs w:val="28"/>
          <w:shd w:val="clear" w:color="auto" w:fill="FFFFFF"/>
        </w:rPr>
      </w:pPr>
      <w:r w:rsidRPr="00702407">
        <w:rPr>
          <w:b/>
          <w:color w:val="000000" w:themeColor="text1"/>
          <w:sz w:val="28"/>
          <w:szCs w:val="28"/>
          <w:shd w:val="clear" w:color="auto" w:fill="FFFFFF"/>
        </w:rPr>
        <w:t>4. Часть 4 статьи 10 изложить в новой редакции:</w:t>
      </w:r>
    </w:p>
    <w:p w14:paraId="5CB0AE59" w14:textId="77777777" w:rsidR="00D43AD4" w:rsidRPr="00702407" w:rsidRDefault="00D43AD4" w:rsidP="00D43AD4">
      <w:pPr>
        <w:pStyle w:val="a6"/>
        <w:ind w:left="0" w:firstLine="567"/>
        <w:contextualSpacing/>
        <w:jc w:val="both"/>
        <w:rPr>
          <w:color w:val="000000" w:themeColor="text1"/>
          <w:sz w:val="28"/>
          <w:szCs w:val="28"/>
          <w:shd w:val="clear" w:color="auto" w:fill="FFFFFF"/>
        </w:rPr>
      </w:pPr>
      <w:r w:rsidRPr="00702407">
        <w:rPr>
          <w:color w:val="000000" w:themeColor="text1"/>
          <w:sz w:val="28"/>
          <w:szCs w:val="28"/>
          <w:shd w:val="clear" w:color="auto" w:fill="FFFFFF"/>
        </w:rPr>
        <w:t>«4. Итоги муниципальных выборов подлежат официальному опубликованию (обнародованию).».</w:t>
      </w:r>
    </w:p>
    <w:p w14:paraId="011D6CC5" w14:textId="77777777" w:rsidR="00D43AD4" w:rsidRPr="00702407" w:rsidRDefault="00D43AD4" w:rsidP="00D43AD4">
      <w:pPr>
        <w:pStyle w:val="a6"/>
        <w:ind w:left="0" w:firstLine="567"/>
        <w:contextualSpacing/>
        <w:jc w:val="both"/>
        <w:rPr>
          <w:b/>
          <w:color w:val="000000" w:themeColor="text1"/>
          <w:sz w:val="28"/>
          <w:szCs w:val="28"/>
          <w:shd w:val="clear" w:color="auto" w:fill="FFFFFF"/>
        </w:rPr>
      </w:pPr>
      <w:r w:rsidRPr="00702407">
        <w:rPr>
          <w:b/>
          <w:color w:val="000000" w:themeColor="text1"/>
          <w:sz w:val="28"/>
          <w:szCs w:val="28"/>
          <w:shd w:val="clear" w:color="auto" w:fill="FFFFFF"/>
        </w:rPr>
        <w:t>5. Часть 7 статьи 11 изложить в новой редакции:</w:t>
      </w:r>
    </w:p>
    <w:p w14:paraId="60E26C46" w14:textId="77777777" w:rsidR="00D43AD4" w:rsidRPr="00702407" w:rsidRDefault="00D43AD4" w:rsidP="00D43AD4">
      <w:pPr>
        <w:pStyle w:val="a6"/>
        <w:ind w:left="0" w:firstLine="567"/>
        <w:contextualSpacing/>
        <w:jc w:val="both"/>
        <w:rPr>
          <w:color w:val="000000" w:themeColor="text1"/>
          <w:sz w:val="28"/>
          <w:szCs w:val="28"/>
          <w:shd w:val="clear" w:color="auto" w:fill="FFFFFF"/>
        </w:rPr>
      </w:pPr>
      <w:r w:rsidRPr="00702407">
        <w:rPr>
          <w:color w:val="000000" w:themeColor="text1"/>
          <w:sz w:val="28"/>
          <w:szCs w:val="28"/>
          <w:shd w:val="clear" w:color="auto" w:fill="FFFFFF"/>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14:paraId="6960A7CC" w14:textId="77777777" w:rsidR="00D43AD4" w:rsidRPr="00702407" w:rsidRDefault="00D43AD4" w:rsidP="00D43AD4">
      <w:pPr>
        <w:pStyle w:val="a6"/>
        <w:ind w:left="0" w:firstLine="567"/>
        <w:contextualSpacing/>
        <w:jc w:val="both"/>
        <w:rPr>
          <w:b/>
          <w:color w:val="000000" w:themeColor="text1"/>
          <w:sz w:val="28"/>
          <w:szCs w:val="28"/>
          <w:shd w:val="clear" w:color="auto" w:fill="FFFFFF"/>
        </w:rPr>
      </w:pPr>
      <w:r w:rsidRPr="00702407">
        <w:rPr>
          <w:b/>
          <w:color w:val="000000" w:themeColor="text1"/>
          <w:sz w:val="28"/>
          <w:szCs w:val="28"/>
          <w:shd w:val="clear" w:color="auto" w:fill="FFFFFF"/>
        </w:rPr>
        <w:t>6. Часть 4 статьи 12 изложить в новой редакции:</w:t>
      </w:r>
    </w:p>
    <w:p w14:paraId="3C1237C4" w14:textId="77777777" w:rsidR="00D43AD4" w:rsidRPr="00702407" w:rsidRDefault="00D43AD4" w:rsidP="00D43AD4">
      <w:pPr>
        <w:pStyle w:val="a6"/>
        <w:ind w:left="0" w:firstLine="567"/>
        <w:contextualSpacing/>
        <w:jc w:val="both"/>
        <w:rPr>
          <w:bCs/>
          <w:color w:val="000000" w:themeColor="text1"/>
          <w:sz w:val="28"/>
          <w:szCs w:val="28"/>
        </w:rPr>
      </w:pPr>
      <w:r w:rsidRPr="00702407">
        <w:rPr>
          <w:color w:val="000000" w:themeColor="text1"/>
          <w:sz w:val="28"/>
          <w:szCs w:val="28"/>
          <w:shd w:val="clear" w:color="auto" w:fill="FFFFFF"/>
        </w:rPr>
        <w:lastRenderedPageBreak/>
        <w:t>«</w:t>
      </w:r>
      <w:r w:rsidRPr="00702407">
        <w:rPr>
          <w:color w:val="000000" w:themeColor="text1"/>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702407">
        <w:rPr>
          <w:bCs/>
          <w:color w:val="000000" w:themeColor="text1"/>
          <w:sz w:val="28"/>
          <w:szCs w:val="28"/>
        </w:rPr>
        <w:t>опубликованию (обнародованию).».</w:t>
      </w:r>
    </w:p>
    <w:p w14:paraId="21F2414E" w14:textId="77777777" w:rsidR="00D43AD4" w:rsidRPr="00702407" w:rsidRDefault="00D43AD4" w:rsidP="00D43AD4">
      <w:pPr>
        <w:ind w:firstLine="709"/>
        <w:jc w:val="both"/>
        <w:rPr>
          <w:rFonts w:eastAsiaTheme="minorEastAsia"/>
          <w:b/>
          <w:color w:val="000000" w:themeColor="text1"/>
          <w:sz w:val="28"/>
          <w:szCs w:val="28"/>
        </w:rPr>
      </w:pPr>
      <w:r w:rsidRPr="00702407">
        <w:rPr>
          <w:rFonts w:eastAsiaTheme="minorEastAsia"/>
          <w:b/>
          <w:color w:val="000000" w:themeColor="text1"/>
          <w:sz w:val="28"/>
          <w:szCs w:val="28"/>
        </w:rPr>
        <w:t>7. Статью 14.1. изложить в новой редакции:</w:t>
      </w:r>
    </w:p>
    <w:p w14:paraId="65C024C6"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«Статья 14.1. Сельский староста</w:t>
      </w:r>
    </w:p>
    <w:p w14:paraId="174FBF29"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14:paraId="69654BB4"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E1620FD"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1FC79A0"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4. Сельским старостой не может быть назначено лицо:</w:t>
      </w:r>
    </w:p>
    <w:p w14:paraId="2DD2E8BC"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0F374692"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2) признанное судом недееспособным или ограниченно дееспособным;</w:t>
      </w:r>
    </w:p>
    <w:p w14:paraId="569B1373"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3) имеющее непогашенную или неснятую судимость.</w:t>
      </w:r>
    </w:p>
    <w:p w14:paraId="1645F666"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5. Срок полномочий сельского старосты составляет 5 лет.</w:t>
      </w:r>
    </w:p>
    <w:p w14:paraId="150A75CF"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14:paraId="4D563601"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6. Сельский староста для решения возложенных на него задач:</w:t>
      </w:r>
    </w:p>
    <w:p w14:paraId="7F6299DA"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4B54A11"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702407">
        <w:rPr>
          <w:color w:val="000000" w:themeColor="text1"/>
          <w:sz w:val="28"/>
          <w:szCs w:val="28"/>
        </w:rPr>
        <w:lastRenderedPageBreak/>
        <w:t>проектов муниципальных правовых актов, подлежащие обязательному рассмотрению органами местного самоуправления;</w:t>
      </w:r>
    </w:p>
    <w:p w14:paraId="39E72A0B"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444C6DA"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D8D97C1"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C0372A6"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14:paraId="7B52123C"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14:paraId="16927006"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rPr>
        <w:t>8. В статье 15:</w:t>
      </w:r>
    </w:p>
    <w:p w14:paraId="0AE06322"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rPr>
        <w:t>а) часть 4 изложить в новой редакции:</w:t>
      </w:r>
    </w:p>
    <w:p w14:paraId="5D47D7BB"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282C0C9B"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rPr>
        <w:t>б) часть 6 изложить в новой редакции:</w:t>
      </w:r>
    </w:p>
    <w:p w14:paraId="3CEC70D3"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
    <w:p w14:paraId="55B11250"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rPr>
        <w:t>9. Часть 6 статьи 16 изложить в новой редакции:</w:t>
      </w:r>
    </w:p>
    <w:p w14:paraId="051861BB"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«6. Итоги проведения собрания граждан подлежат официальному опубликованию (обнародованию).».</w:t>
      </w:r>
    </w:p>
    <w:p w14:paraId="1369EE2C" w14:textId="77777777" w:rsidR="00D43AD4" w:rsidRPr="00702407" w:rsidRDefault="00D43AD4" w:rsidP="00D43AD4">
      <w:pPr>
        <w:pStyle w:val="a6"/>
        <w:ind w:left="709"/>
        <w:jc w:val="both"/>
        <w:rPr>
          <w:b/>
          <w:color w:val="000000" w:themeColor="text1"/>
          <w:sz w:val="28"/>
          <w:szCs w:val="28"/>
          <w:shd w:val="clear" w:color="auto" w:fill="FFFFFF"/>
        </w:rPr>
      </w:pPr>
      <w:r w:rsidRPr="00702407">
        <w:rPr>
          <w:b/>
          <w:color w:val="000000" w:themeColor="text1"/>
          <w:sz w:val="28"/>
          <w:szCs w:val="28"/>
          <w:shd w:val="clear" w:color="auto" w:fill="FFFFFF"/>
        </w:rPr>
        <w:t>10.</w:t>
      </w:r>
      <w:r w:rsidRPr="00702407">
        <w:rPr>
          <w:color w:val="000000" w:themeColor="text1"/>
          <w:sz w:val="28"/>
          <w:szCs w:val="28"/>
        </w:rPr>
        <w:t xml:space="preserve"> </w:t>
      </w:r>
      <w:r w:rsidRPr="00702407">
        <w:rPr>
          <w:b/>
          <w:color w:val="000000" w:themeColor="text1"/>
          <w:sz w:val="28"/>
          <w:szCs w:val="28"/>
          <w:shd w:val="clear" w:color="auto" w:fill="FFFFFF"/>
        </w:rPr>
        <w:t>Часть 3 статьи 17 изложить в новой редакции:</w:t>
      </w:r>
    </w:p>
    <w:p w14:paraId="61E2BA0A" w14:textId="77777777" w:rsidR="00D43AD4" w:rsidRPr="00702407" w:rsidRDefault="00D43AD4" w:rsidP="00D43AD4">
      <w:pPr>
        <w:pStyle w:val="a6"/>
        <w:ind w:left="0" w:firstLine="709"/>
        <w:jc w:val="both"/>
        <w:rPr>
          <w:color w:val="000000" w:themeColor="text1"/>
          <w:sz w:val="28"/>
          <w:szCs w:val="28"/>
          <w:shd w:val="clear" w:color="auto" w:fill="FFFFFF"/>
        </w:rPr>
      </w:pPr>
      <w:r w:rsidRPr="00702407">
        <w:rPr>
          <w:color w:val="000000" w:themeColor="text1"/>
          <w:sz w:val="28"/>
          <w:szCs w:val="28"/>
          <w:shd w:val="clear" w:color="auto" w:fill="FFFFFF"/>
        </w:rPr>
        <w:t>«3. Итоги конференции граждан (собрания делегатов) подлежат официальному опубликованию (обнародованию).».</w:t>
      </w:r>
    </w:p>
    <w:p w14:paraId="52080A57" w14:textId="77777777" w:rsidR="00D43AD4" w:rsidRPr="00702407" w:rsidRDefault="00D43AD4" w:rsidP="00D43AD4">
      <w:pPr>
        <w:pStyle w:val="a6"/>
        <w:ind w:left="0" w:firstLine="709"/>
        <w:jc w:val="both"/>
        <w:rPr>
          <w:b/>
          <w:color w:val="000000" w:themeColor="text1"/>
          <w:sz w:val="28"/>
          <w:szCs w:val="28"/>
          <w:shd w:val="clear" w:color="auto" w:fill="FFFFFF"/>
        </w:rPr>
      </w:pPr>
      <w:r w:rsidRPr="00702407">
        <w:rPr>
          <w:b/>
          <w:color w:val="000000" w:themeColor="text1"/>
          <w:sz w:val="28"/>
          <w:szCs w:val="28"/>
          <w:shd w:val="clear" w:color="auto" w:fill="FFFFFF"/>
        </w:rPr>
        <w:t>11. Дополнить статью 20 частью 6 следующего содержания:</w:t>
      </w:r>
    </w:p>
    <w:p w14:paraId="19819D59" w14:textId="77777777" w:rsidR="00D43AD4" w:rsidRPr="00702407" w:rsidRDefault="00D43AD4" w:rsidP="00D43AD4">
      <w:pPr>
        <w:pStyle w:val="a6"/>
        <w:ind w:left="0" w:firstLine="709"/>
        <w:jc w:val="both"/>
        <w:rPr>
          <w:color w:val="000000" w:themeColor="text1"/>
          <w:sz w:val="28"/>
          <w:szCs w:val="28"/>
          <w:shd w:val="clear" w:color="auto" w:fill="FFFFFF"/>
        </w:rPr>
      </w:pPr>
      <w:r w:rsidRPr="00702407">
        <w:rPr>
          <w:color w:val="000000" w:themeColor="text1"/>
          <w:sz w:val="28"/>
          <w:szCs w:val="28"/>
          <w:shd w:val="clear" w:color="auto" w:fill="FFFFFF"/>
        </w:rPr>
        <w:t>«6.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Новоорского района на основании соглашения, заключенного Советом депутатов с Советом депутатов Новоорского района.».</w:t>
      </w:r>
    </w:p>
    <w:p w14:paraId="1C7E2ED5" w14:textId="77777777" w:rsidR="00D43AD4" w:rsidRPr="00702407" w:rsidRDefault="00D43AD4" w:rsidP="00D43AD4">
      <w:pPr>
        <w:pStyle w:val="a6"/>
        <w:rPr>
          <w:b/>
          <w:bCs/>
          <w:color w:val="000000" w:themeColor="text1"/>
          <w:sz w:val="28"/>
          <w:szCs w:val="28"/>
        </w:rPr>
      </w:pPr>
      <w:r w:rsidRPr="00702407">
        <w:rPr>
          <w:b/>
          <w:bCs/>
          <w:color w:val="000000" w:themeColor="text1"/>
          <w:sz w:val="28"/>
          <w:szCs w:val="28"/>
        </w:rPr>
        <w:t>12. Пункт 1 статьи 24 изложить в новой редакции:</w:t>
      </w:r>
    </w:p>
    <w:p w14:paraId="2FD77081" w14:textId="77777777" w:rsidR="00D43AD4" w:rsidRPr="00702407" w:rsidRDefault="00D43AD4" w:rsidP="00D43AD4">
      <w:pPr>
        <w:pStyle w:val="a6"/>
        <w:ind w:left="0" w:firstLine="720"/>
        <w:jc w:val="both"/>
        <w:rPr>
          <w:bCs/>
          <w:color w:val="000000" w:themeColor="text1"/>
          <w:sz w:val="28"/>
          <w:szCs w:val="28"/>
        </w:rPr>
      </w:pPr>
      <w:r w:rsidRPr="00702407">
        <w:rPr>
          <w:bCs/>
          <w:color w:val="000000" w:themeColor="text1"/>
          <w:sz w:val="28"/>
          <w:szCs w:val="28"/>
        </w:rPr>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w:t>
      </w:r>
      <w:r w:rsidRPr="00702407">
        <w:rPr>
          <w:bCs/>
          <w:color w:val="000000" w:themeColor="text1"/>
          <w:sz w:val="28"/>
          <w:szCs w:val="28"/>
        </w:rPr>
        <w:lastRenderedPageBreak/>
        <w:t>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7703D782" w14:textId="77777777" w:rsidR="00D43AD4" w:rsidRPr="00702407" w:rsidRDefault="00D43AD4" w:rsidP="00D43AD4">
      <w:pPr>
        <w:pStyle w:val="a6"/>
        <w:ind w:left="0" w:firstLine="720"/>
        <w:jc w:val="both"/>
        <w:rPr>
          <w:b/>
          <w:color w:val="000000" w:themeColor="text1"/>
          <w:sz w:val="28"/>
          <w:szCs w:val="28"/>
        </w:rPr>
      </w:pPr>
      <w:r w:rsidRPr="00702407">
        <w:rPr>
          <w:b/>
          <w:color w:val="000000" w:themeColor="text1"/>
          <w:sz w:val="28"/>
          <w:szCs w:val="28"/>
        </w:rPr>
        <w:t>13. Статью 25 изложить в новой редакции:</w:t>
      </w:r>
    </w:p>
    <w:p w14:paraId="696F7D7A"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«Статья 25. Депутат Совета депутатов</w:t>
      </w:r>
    </w:p>
    <w:p w14:paraId="752D96D8"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 Депутату Совета депутатов обеспечиваются условия для беспрепятственного осуществления своих полномочий.</w:t>
      </w:r>
    </w:p>
    <w:p w14:paraId="7100E164"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2. Срок полномочий депутата Совета депутатов составляет 5 лет.</w:t>
      </w:r>
    </w:p>
    <w:p w14:paraId="49D39C29"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3. Полномочия депутата начинаются со дня его избрания и прекращаются со дня начала работы Совета депутатов нового созыва.</w:t>
      </w:r>
    </w:p>
    <w:p w14:paraId="561A9AD9"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 xml:space="preserve">4. Депутаты Совета депутатов осуществляют свои полномочия на непостоянной основе. </w:t>
      </w:r>
    </w:p>
    <w:p w14:paraId="55B35B63"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w:t>
      </w:r>
      <w:r w:rsidRPr="00702407">
        <w:rPr>
          <w:i/>
          <w:color w:val="000000" w:themeColor="text1"/>
          <w:sz w:val="28"/>
          <w:szCs w:val="28"/>
        </w:rPr>
        <w:t xml:space="preserve"> (четыре)</w:t>
      </w:r>
      <w:r w:rsidRPr="00702407">
        <w:rPr>
          <w:color w:val="000000" w:themeColor="text1"/>
          <w:sz w:val="28"/>
          <w:szCs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14:paraId="5CC5B5A9"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6. Депутаты информируют избирателей о своей деятельности во время встреч с ними, а также через средства массовой информации.</w:t>
      </w:r>
    </w:p>
    <w:p w14:paraId="27D7064A"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14:paraId="7F18FBF4"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самоуправления в Российской Федерации». </w:t>
      </w:r>
    </w:p>
    <w:p w14:paraId="7C86ACE2"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 xml:space="preserve">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w:t>
      </w:r>
      <w:r w:rsidRPr="00702407">
        <w:rPr>
          <w:color w:val="000000" w:themeColor="text1"/>
          <w:sz w:val="28"/>
          <w:szCs w:val="28"/>
        </w:rPr>
        <w:lastRenderedPageBreak/>
        <w:t>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55A35402"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14:paraId="75DABEF1"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63DC2B2B"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w:t>
      </w:r>
    </w:p>
    <w:p w14:paraId="10710823"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14:paraId="5B51CF53"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14:paraId="6C8B8E39"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lastRenderedPageBreak/>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0DC1033" w14:textId="77777777" w:rsidR="00D43AD4" w:rsidRPr="00702407" w:rsidRDefault="00D43AD4" w:rsidP="00D43AD4">
      <w:pPr>
        <w:pStyle w:val="a6"/>
        <w:ind w:left="0" w:firstLine="720"/>
        <w:jc w:val="both"/>
        <w:rPr>
          <w:color w:val="000000" w:themeColor="text1"/>
          <w:sz w:val="28"/>
          <w:szCs w:val="28"/>
        </w:rPr>
      </w:pPr>
      <w:r w:rsidRPr="00702407">
        <w:rPr>
          <w:color w:val="000000" w:themeColor="text1"/>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55665928"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14. В статье 26:</w:t>
      </w:r>
    </w:p>
    <w:p w14:paraId="52772B32"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а) часть 2 изложить в новой редакции:</w:t>
      </w:r>
    </w:p>
    <w:p w14:paraId="40C10AEF" w14:textId="77777777" w:rsidR="00D43AD4" w:rsidRPr="00702407" w:rsidRDefault="00D43AD4" w:rsidP="00D43AD4">
      <w:pPr>
        <w:pStyle w:val="a6"/>
        <w:ind w:left="0" w:firstLine="709"/>
        <w:jc w:val="both"/>
        <w:rPr>
          <w:bCs/>
          <w:color w:val="000000" w:themeColor="text1"/>
          <w:sz w:val="28"/>
          <w:szCs w:val="28"/>
        </w:rPr>
      </w:pPr>
      <w:r w:rsidRPr="00702407">
        <w:rPr>
          <w:bCs/>
          <w:color w:val="000000" w:themeColor="text1"/>
          <w:sz w:val="28"/>
          <w:szCs w:val="28"/>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8CD50A2"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б) дополнить частью 2.1. следующего содержания:</w:t>
      </w:r>
    </w:p>
    <w:p w14:paraId="079B4094" w14:textId="77777777" w:rsidR="00D43AD4" w:rsidRPr="00702407" w:rsidRDefault="00D43AD4" w:rsidP="00D43AD4">
      <w:pPr>
        <w:pStyle w:val="a6"/>
        <w:ind w:left="0" w:firstLine="709"/>
        <w:jc w:val="both"/>
        <w:rPr>
          <w:bCs/>
          <w:color w:val="000000" w:themeColor="text1"/>
          <w:sz w:val="28"/>
          <w:szCs w:val="28"/>
        </w:rPr>
      </w:pPr>
      <w:r w:rsidRPr="00702407">
        <w:rPr>
          <w:bCs/>
          <w:color w:val="000000" w:themeColor="text1"/>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A092C8E"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15. В статье 28:</w:t>
      </w:r>
    </w:p>
    <w:p w14:paraId="7CFF25AA" w14:textId="77777777" w:rsidR="00D43AD4" w:rsidRPr="00702407" w:rsidRDefault="00D43AD4" w:rsidP="00D43AD4">
      <w:pPr>
        <w:pStyle w:val="a6"/>
        <w:ind w:left="0" w:firstLine="709"/>
        <w:jc w:val="both"/>
        <w:rPr>
          <w:bCs/>
          <w:color w:val="000000" w:themeColor="text1"/>
          <w:sz w:val="28"/>
          <w:szCs w:val="28"/>
        </w:rPr>
      </w:pPr>
      <w:r w:rsidRPr="00702407">
        <w:rPr>
          <w:b/>
          <w:bCs/>
          <w:color w:val="000000" w:themeColor="text1"/>
          <w:sz w:val="28"/>
          <w:szCs w:val="28"/>
        </w:rPr>
        <w:t xml:space="preserve">а) в абзаце 2 части 1 после слов: </w:t>
      </w:r>
      <w:r w:rsidRPr="00702407">
        <w:rPr>
          <w:bCs/>
          <w:color w:val="000000" w:themeColor="text1"/>
          <w:sz w:val="28"/>
          <w:szCs w:val="28"/>
        </w:rPr>
        <w:t>«имеющий гражданство» дополнить словом: «(подданство)»;</w:t>
      </w:r>
    </w:p>
    <w:p w14:paraId="6354E20B"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б) подпункт «а» пункта 2 части 4 изложить в новой редакции:</w:t>
      </w:r>
    </w:p>
    <w:p w14:paraId="4A70A06E" w14:textId="77777777" w:rsidR="00D43AD4" w:rsidRPr="00702407" w:rsidRDefault="00D43AD4" w:rsidP="00D43AD4">
      <w:pPr>
        <w:pStyle w:val="a6"/>
        <w:ind w:left="0" w:firstLine="709"/>
        <w:jc w:val="both"/>
        <w:rPr>
          <w:bCs/>
          <w:color w:val="000000" w:themeColor="text1"/>
          <w:sz w:val="28"/>
          <w:szCs w:val="28"/>
        </w:rPr>
      </w:pPr>
      <w:r w:rsidRPr="00702407">
        <w:rPr>
          <w:bCs/>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DC76D08" w14:textId="77777777" w:rsidR="00D43AD4" w:rsidRPr="00702407" w:rsidRDefault="00D43AD4" w:rsidP="00D43AD4">
      <w:pPr>
        <w:pStyle w:val="a6"/>
        <w:ind w:left="0" w:firstLine="709"/>
        <w:jc w:val="both"/>
        <w:rPr>
          <w:bCs/>
          <w:color w:val="000000" w:themeColor="text1"/>
          <w:sz w:val="28"/>
          <w:szCs w:val="28"/>
        </w:rPr>
      </w:pPr>
      <w:r w:rsidRPr="00702407">
        <w:rPr>
          <w:b/>
          <w:bCs/>
          <w:color w:val="000000" w:themeColor="text1"/>
          <w:sz w:val="28"/>
          <w:szCs w:val="28"/>
        </w:rPr>
        <w:t>в)</w:t>
      </w:r>
      <w:r w:rsidRPr="00702407">
        <w:rPr>
          <w:bCs/>
          <w:color w:val="000000" w:themeColor="text1"/>
          <w:sz w:val="28"/>
          <w:szCs w:val="28"/>
        </w:rPr>
        <w:t xml:space="preserve"> </w:t>
      </w:r>
      <w:r w:rsidRPr="00702407">
        <w:rPr>
          <w:b/>
          <w:bCs/>
          <w:color w:val="000000" w:themeColor="text1"/>
          <w:sz w:val="28"/>
          <w:szCs w:val="28"/>
        </w:rPr>
        <w:t>подпункт «б» пункта 2 части 4 изложить в новой редакции:</w:t>
      </w:r>
    </w:p>
    <w:p w14:paraId="46AEBA47" w14:textId="77777777" w:rsidR="00D43AD4" w:rsidRPr="00702407" w:rsidRDefault="00D43AD4" w:rsidP="00D43AD4">
      <w:pPr>
        <w:pStyle w:val="a6"/>
        <w:ind w:left="0" w:firstLine="709"/>
        <w:jc w:val="both"/>
        <w:rPr>
          <w:bCs/>
          <w:color w:val="000000" w:themeColor="text1"/>
          <w:sz w:val="28"/>
          <w:szCs w:val="28"/>
        </w:rPr>
      </w:pPr>
      <w:r w:rsidRPr="00702407">
        <w:rPr>
          <w:bCs/>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702407">
        <w:rPr>
          <w:bCs/>
          <w:color w:val="000000" w:themeColor="text1"/>
          <w:sz w:val="28"/>
          <w:szCs w:val="28"/>
        </w:rPr>
        <w:lastRenderedPageBreak/>
        <w:t>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14:paraId="382CFEA0"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г) часть 9 изложить в новой редакции:</w:t>
      </w:r>
    </w:p>
    <w:p w14:paraId="313108E2" w14:textId="77777777" w:rsidR="00D43AD4" w:rsidRPr="00702407" w:rsidRDefault="00D43AD4" w:rsidP="00D43AD4">
      <w:pPr>
        <w:pStyle w:val="a6"/>
        <w:ind w:left="0" w:firstLine="709"/>
        <w:jc w:val="both"/>
        <w:rPr>
          <w:bCs/>
          <w:color w:val="000000" w:themeColor="text1"/>
          <w:sz w:val="28"/>
          <w:szCs w:val="28"/>
        </w:rPr>
      </w:pPr>
      <w:r w:rsidRPr="00702407">
        <w:rPr>
          <w:bCs/>
          <w:color w:val="000000" w:themeColor="text1"/>
          <w:sz w:val="28"/>
          <w:szCs w:val="28"/>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w:t>
      </w:r>
    </w:p>
    <w:p w14:paraId="412E87E4" w14:textId="77777777" w:rsidR="00D43AD4" w:rsidRPr="00702407" w:rsidRDefault="00D43AD4" w:rsidP="00D43AD4">
      <w:pPr>
        <w:pStyle w:val="a6"/>
        <w:ind w:left="0" w:firstLine="709"/>
        <w:jc w:val="both"/>
        <w:rPr>
          <w:b/>
          <w:bCs/>
          <w:color w:val="000000" w:themeColor="text1"/>
          <w:sz w:val="28"/>
          <w:szCs w:val="28"/>
        </w:rPr>
      </w:pPr>
      <w:r w:rsidRPr="00702407">
        <w:rPr>
          <w:b/>
          <w:bCs/>
          <w:color w:val="000000" w:themeColor="text1"/>
          <w:sz w:val="28"/>
          <w:szCs w:val="28"/>
        </w:rPr>
        <w:t>д) дополнить частью 9.1. следующего содержания:</w:t>
      </w:r>
    </w:p>
    <w:p w14:paraId="311FFBBD" w14:textId="77777777" w:rsidR="00D43AD4" w:rsidRPr="00702407" w:rsidRDefault="00D43AD4" w:rsidP="00D43AD4">
      <w:pPr>
        <w:pStyle w:val="a6"/>
        <w:ind w:left="0" w:firstLine="709"/>
        <w:jc w:val="both"/>
        <w:rPr>
          <w:color w:val="000000" w:themeColor="text1"/>
          <w:sz w:val="28"/>
          <w:szCs w:val="28"/>
        </w:rPr>
      </w:pPr>
      <w:r w:rsidRPr="00702407">
        <w:rPr>
          <w:color w:val="000000" w:themeColor="text1"/>
          <w:sz w:val="28"/>
          <w:szCs w:val="28"/>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14:paraId="33094732" w14:textId="77777777" w:rsidR="00D43AD4" w:rsidRPr="00702407" w:rsidRDefault="00D43AD4" w:rsidP="00D43AD4">
      <w:pPr>
        <w:pStyle w:val="a6"/>
        <w:ind w:left="0" w:firstLine="709"/>
        <w:jc w:val="both"/>
        <w:rPr>
          <w:b/>
          <w:color w:val="000000" w:themeColor="text1"/>
          <w:sz w:val="28"/>
          <w:szCs w:val="28"/>
        </w:rPr>
      </w:pPr>
      <w:r w:rsidRPr="00702407">
        <w:rPr>
          <w:b/>
          <w:color w:val="000000" w:themeColor="text1"/>
          <w:sz w:val="28"/>
          <w:szCs w:val="28"/>
        </w:rPr>
        <w:t>е) дополнить частью 12, следующего содержания:</w:t>
      </w:r>
    </w:p>
    <w:p w14:paraId="05FD1239"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«12. Главе сельсовета предоставляется ежегодный оплачиваемый отпуск продолжительностью 42 (сорок два) календарных дня.</w:t>
      </w:r>
    </w:p>
    <w:p w14:paraId="58B0CC01"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Сверх ежегодного оплачиваемого отпуска главе сельсовета за выслугу лет предоставляется дополнительный оплачиваемый отпуск в соответствии с нормативным правовым актом муниципального образования Чапаевский сельсовет и законодательством Оренбургской области.».</w:t>
      </w:r>
    </w:p>
    <w:p w14:paraId="118F1E27"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16. Статью 34</w:t>
      </w:r>
      <w:r w:rsidRPr="00702407">
        <w:rPr>
          <w:color w:val="000000" w:themeColor="text1"/>
          <w:sz w:val="28"/>
          <w:szCs w:val="28"/>
          <w:shd w:val="clear" w:color="auto" w:fill="FFFFFF"/>
        </w:rPr>
        <w:t xml:space="preserve">. «Избирательная комиссия сельского поселения.» - </w:t>
      </w:r>
      <w:r w:rsidRPr="00702407">
        <w:rPr>
          <w:b/>
          <w:color w:val="000000" w:themeColor="text1"/>
          <w:sz w:val="28"/>
          <w:szCs w:val="28"/>
          <w:shd w:val="clear" w:color="auto" w:fill="FFFFFF"/>
        </w:rPr>
        <w:t>признать утратившей силу.</w:t>
      </w:r>
    </w:p>
    <w:p w14:paraId="3A848533"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17. Статью 36 изложить в новой редакции:</w:t>
      </w:r>
    </w:p>
    <w:p w14:paraId="08F6D6DD"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«Статья 36. Муниципальная служба</w:t>
      </w:r>
    </w:p>
    <w:p w14:paraId="009D8DE4"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75920BF"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14:paraId="714A0CB6"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702407">
        <w:rPr>
          <w:color w:val="000000" w:themeColor="text1"/>
          <w:sz w:val="28"/>
          <w:szCs w:val="28"/>
          <w:shd w:val="clear" w:color="auto" w:fill="FFFFFF"/>
        </w:rPr>
        <w:lastRenderedPageBreak/>
        <w:t>муниципальной службы за денежное содержание, выплачиваемое за счет средств бюджета сельского поселения.</w:t>
      </w:r>
    </w:p>
    <w:p w14:paraId="40D698CE"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14:paraId="03B0E5E4"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18. Пункт 5 статьи 37 изложить в новой редакции:</w:t>
      </w:r>
    </w:p>
    <w:p w14:paraId="34700125"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47E8AD73"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19. Пункт 4 части 1 статьи 38 изложить в новой редакции:</w:t>
      </w:r>
    </w:p>
    <w:p w14:paraId="4452F9C8"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3E4541CD"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20. В статье 41:</w:t>
      </w:r>
    </w:p>
    <w:p w14:paraId="01FA2EA4"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а) часть 1 дополнить пунктом 12 следующего содержания:</w:t>
      </w:r>
    </w:p>
    <w:p w14:paraId="75DC02E5"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«12) приобретения им статуса иностранного агента.»;</w:t>
      </w:r>
    </w:p>
    <w:p w14:paraId="146809AD"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б) часть 3 – признать утратившей силу.</w:t>
      </w:r>
    </w:p>
    <w:p w14:paraId="7647ED6A"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21. В статье 42.</w:t>
      </w:r>
    </w:p>
    <w:p w14:paraId="406BE4DB"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а) подпункт «в» пункта 1 части 1</w:t>
      </w:r>
      <w:r w:rsidRPr="00702407">
        <w:rPr>
          <w:b/>
          <w:color w:val="000000" w:themeColor="text1"/>
          <w:sz w:val="28"/>
          <w:szCs w:val="28"/>
        </w:rPr>
        <w:t xml:space="preserve"> </w:t>
      </w:r>
      <w:r w:rsidRPr="00702407">
        <w:rPr>
          <w:b/>
          <w:color w:val="000000" w:themeColor="text1"/>
          <w:sz w:val="28"/>
          <w:szCs w:val="28"/>
          <w:shd w:val="clear" w:color="auto" w:fill="FFFFFF"/>
        </w:rPr>
        <w:t>изложить в новой редакции:</w:t>
      </w:r>
    </w:p>
    <w:p w14:paraId="06378E63" w14:textId="77777777" w:rsidR="00D43AD4" w:rsidRPr="00702407" w:rsidRDefault="00D43AD4" w:rsidP="00D43AD4">
      <w:pPr>
        <w:ind w:firstLine="709"/>
        <w:jc w:val="both"/>
        <w:rPr>
          <w:color w:val="000000" w:themeColor="text1"/>
          <w:sz w:val="28"/>
          <w:szCs w:val="28"/>
        </w:rPr>
      </w:pPr>
      <w:r w:rsidRPr="00702407">
        <w:rPr>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1C5E23DD"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rPr>
        <w:t>б) подпункт «а» пункта 2 части 1 изложить в новой редакции:</w:t>
      </w:r>
    </w:p>
    <w:p w14:paraId="62929C17"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D7B1126"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в) подпункт «б» пункта 2 части 1 изложить в новой редакции:</w:t>
      </w:r>
    </w:p>
    <w:p w14:paraId="654D9CC5"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14:paraId="6D8413B8"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г) пункт 3 части 1 изложить в новой редакции:</w:t>
      </w:r>
    </w:p>
    <w:p w14:paraId="7EF57818"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«3) быть поверенным или представителем по делам третьих лиц в органе местного самоуправления, в котором он замещает должность муниципальной </w:t>
      </w:r>
      <w:r w:rsidRPr="00702407">
        <w:rPr>
          <w:color w:val="000000" w:themeColor="text1"/>
          <w:sz w:val="28"/>
          <w:szCs w:val="28"/>
          <w:shd w:val="clear" w:color="auto" w:fill="FFFFFF"/>
        </w:rPr>
        <w:lastRenderedPageBreak/>
        <w:t>службы либо которому непосредственно подчинен или подконтролен ему, если иное не предусмотрено федеральными законами;»;</w:t>
      </w:r>
    </w:p>
    <w:p w14:paraId="2A0D3378"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д) пункт 4 части 1 изложить в новой редакции:</w:t>
      </w:r>
    </w:p>
    <w:p w14:paraId="577C5B15"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58BF2253"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е) пункт 5 части 1 изложить в новой редакции:</w:t>
      </w:r>
    </w:p>
    <w:p w14:paraId="3794A0FF"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BF11E1E"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ж) пункт 8</w:t>
      </w:r>
      <w:r w:rsidRPr="00702407">
        <w:rPr>
          <w:b/>
          <w:color w:val="000000" w:themeColor="text1"/>
          <w:sz w:val="28"/>
          <w:szCs w:val="28"/>
        </w:rPr>
        <w:t xml:space="preserve"> </w:t>
      </w:r>
      <w:r w:rsidRPr="00702407">
        <w:rPr>
          <w:b/>
          <w:color w:val="000000" w:themeColor="text1"/>
          <w:sz w:val="28"/>
          <w:szCs w:val="28"/>
          <w:shd w:val="clear" w:color="auto" w:fill="FFFFFF"/>
        </w:rPr>
        <w:t>части 1 изложить в новой редакции:</w:t>
      </w:r>
    </w:p>
    <w:p w14:paraId="4C1D49AD"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1AA05774" w14:textId="77777777" w:rsidR="00D43AD4" w:rsidRPr="00702407" w:rsidRDefault="00D43AD4" w:rsidP="00D43AD4">
      <w:pPr>
        <w:ind w:firstLine="709"/>
        <w:jc w:val="both"/>
        <w:rPr>
          <w:b/>
          <w:color w:val="000000" w:themeColor="text1"/>
          <w:sz w:val="28"/>
          <w:szCs w:val="28"/>
          <w:shd w:val="clear" w:color="auto" w:fill="FFFFFF"/>
        </w:rPr>
      </w:pPr>
      <w:r w:rsidRPr="00702407">
        <w:rPr>
          <w:b/>
          <w:color w:val="000000" w:themeColor="text1"/>
          <w:sz w:val="28"/>
          <w:szCs w:val="28"/>
          <w:shd w:val="clear" w:color="auto" w:fill="FFFFFF"/>
        </w:rPr>
        <w:t>22. Статью 44 изложить в новой редакции:</w:t>
      </w:r>
    </w:p>
    <w:p w14:paraId="1447BC4F"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«Статья 44. Порядок принятия (издания) муниципальных правовых актов</w:t>
      </w:r>
    </w:p>
    <w:p w14:paraId="1F0FDAE6"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w:t>
      </w:r>
      <w:r w:rsidRPr="00702407">
        <w:rPr>
          <w:color w:val="000000" w:themeColor="text1"/>
          <w:sz w:val="28"/>
          <w:szCs w:val="28"/>
          <w:shd w:val="clear" w:color="auto" w:fill="FFFFFF"/>
        </w:rPr>
        <w:lastRenderedPageBreak/>
        <w:t xml:space="preserve">от 06.10.2003 № 131-ФЗ </w:t>
      </w:r>
      <w:r w:rsidRPr="00702407">
        <w:rPr>
          <w:bCs/>
          <w:color w:val="000000" w:themeColor="text1"/>
          <w:sz w:val="28"/>
          <w:szCs w:val="28"/>
        </w:rPr>
        <w:t>«Об общих принципах организации местного самоуправления в Российской Федерации».</w:t>
      </w:r>
    </w:p>
    <w:p w14:paraId="3E4D65DF"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Принятые Советом депутатов решения подписываются председателем Совета депутатов. </w:t>
      </w:r>
    </w:p>
    <w:p w14:paraId="3A49FE51"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14:paraId="43AE4F41"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14:paraId="112344B0"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14:paraId="110EBFC6"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14:paraId="7DDFCC5E"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0DB03042"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14:paraId="3B37FC10"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14:paraId="6DCDD278" w14:textId="77777777" w:rsidR="00D43AD4" w:rsidRPr="00702407" w:rsidRDefault="00D43AD4" w:rsidP="00D43AD4">
      <w:pPr>
        <w:ind w:firstLine="709"/>
        <w:jc w:val="both"/>
        <w:rPr>
          <w:color w:val="000000" w:themeColor="text1"/>
          <w:sz w:val="28"/>
          <w:szCs w:val="28"/>
          <w:shd w:val="clear" w:color="auto" w:fill="FFFFFF"/>
        </w:rPr>
      </w:pPr>
      <w:r w:rsidRPr="00702407">
        <w:rPr>
          <w:color w:val="000000" w:themeColor="text1"/>
          <w:sz w:val="28"/>
          <w:szCs w:val="28"/>
          <w:shd w:val="clear" w:color="auto" w:fill="FFFFFF"/>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0C102B93"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shd w:val="clear" w:color="auto" w:fill="FFFFFF"/>
        </w:rPr>
        <w:t>23</w:t>
      </w:r>
      <w:r w:rsidRPr="00702407">
        <w:rPr>
          <w:color w:val="000000" w:themeColor="text1"/>
          <w:sz w:val="28"/>
          <w:szCs w:val="28"/>
          <w:shd w:val="clear" w:color="auto" w:fill="FFFFFF"/>
        </w:rPr>
        <w:t xml:space="preserve">. </w:t>
      </w:r>
      <w:r w:rsidRPr="00702407">
        <w:rPr>
          <w:b/>
          <w:color w:val="000000" w:themeColor="text1"/>
          <w:sz w:val="28"/>
          <w:szCs w:val="28"/>
        </w:rPr>
        <w:t>Статью 45.</w:t>
      </w:r>
      <w:r w:rsidRPr="00702407">
        <w:rPr>
          <w:b/>
          <w:bCs/>
          <w:color w:val="000000" w:themeColor="text1"/>
          <w:sz w:val="28"/>
          <w:szCs w:val="28"/>
        </w:rPr>
        <w:t xml:space="preserve"> </w:t>
      </w:r>
      <w:r w:rsidRPr="00702407">
        <w:rPr>
          <w:b/>
          <w:color w:val="000000" w:themeColor="text1"/>
          <w:sz w:val="28"/>
          <w:szCs w:val="28"/>
        </w:rPr>
        <w:t>изложить в новой редакции:</w:t>
      </w:r>
    </w:p>
    <w:p w14:paraId="6364621E" w14:textId="77777777" w:rsidR="00D43AD4" w:rsidRPr="00702407" w:rsidRDefault="00D43AD4" w:rsidP="00D43AD4">
      <w:pPr>
        <w:ind w:firstLine="709"/>
        <w:jc w:val="both"/>
        <w:rPr>
          <w:color w:val="000000" w:themeColor="text1"/>
          <w:sz w:val="28"/>
          <w:szCs w:val="28"/>
        </w:rPr>
      </w:pPr>
      <w:r w:rsidRPr="00702407">
        <w:rPr>
          <w:bCs/>
          <w:color w:val="000000" w:themeColor="text1"/>
          <w:sz w:val="28"/>
          <w:szCs w:val="28"/>
        </w:rPr>
        <w:t>«</w:t>
      </w:r>
      <w:r w:rsidRPr="00702407">
        <w:rPr>
          <w:color w:val="000000" w:themeColor="text1"/>
          <w:sz w:val="28"/>
          <w:szCs w:val="28"/>
        </w:rPr>
        <w:t xml:space="preserve">Статья 45. </w:t>
      </w:r>
      <w:r w:rsidRPr="00702407">
        <w:rPr>
          <w:rFonts w:eastAsiaTheme="minorEastAsia"/>
          <w:color w:val="000000" w:themeColor="text1"/>
          <w:sz w:val="28"/>
          <w:szCs w:val="28"/>
        </w:rPr>
        <w:t>Вступление в силу муниципальных правовых актов сельсовета.</w:t>
      </w:r>
    </w:p>
    <w:p w14:paraId="1D151030"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lastRenderedPageBreak/>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14:paraId="4C1ABB82"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а также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8983B4D"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14:paraId="4327C0FB"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67232603"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в </w:t>
      </w:r>
      <w:r w:rsidRPr="00702407">
        <w:rPr>
          <w:bCs/>
          <w:iCs/>
          <w:color w:val="000000" w:themeColor="text1"/>
          <w:sz w:val="28"/>
          <w:szCs w:val="28"/>
        </w:rPr>
        <w:t>газете муниципального образования «</w:t>
      </w:r>
      <w:r w:rsidRPr="00702407">
        <w:rPr>
          <w:sz w:val="28"/>
          <w:szCs w:val="28"/>
        </w:rPr>
        <w:t>Чапаевский Вестник</w:t>
      </w:r>
      <w:r w:rsidRPr="00702407">
        <w:rPr>
          <w:bCs/>
          <w:iCs/>
          <w:color w:val="000000" w:themeColor="text1"/>
          <w:sz w:val="28"/>
          <w:szCs w:val="28"/>
        </w:rPr>
        <w:t>»</w:t>
      </w:r>
      <w:r w:rsidRPr="00702407">
        <w:rPr>
          <w:rFonts w:eastAsiaTheme="minorEastAsia"/>
          <w:color w:val="000000" w:themeColor="text1"/>
          <w:sz w:val="28"/>
          <w:szCs w:val="28"/>
        </w:rPr>
        <w:t>.</w:t>
      </w:r>
    </w:p>
    <w:p w14:paraId="4A763035" w14:textId="77777777" w:rsidR="00D43AD4" w:rsidRPr="00702407" w:rsidRDefault="00D43AD4" w:rsidP="00D43AD4">
      <w:pPr>
        <w:ind w:firstLine="709"/>
        <w:jc w:val="both"/>
        <w:rPr>
          <w:rFonts w:eastAsiaTheme="minorEastAsia"/>
          <w:color w:val="000000" w:themeColor="text1"/>
          <w:sz w:val="28"/>
          <w:szCs w:val="28"/>
        </w:rPr>
      </w:pPr>
      <w:r w:rsidRPr="00702407">
        <w:rPr>
          <w:rFonts w:eastAsiaTheme="minorEastAsia"/>
          <w:color w:val="000000" w:themeColor="text1"/>
          <w:sz w:val="28"/>
          <w:szCs w:val="28"/>
        </w:rPr>
        <w:t xml:space="preserve">В интересах граждан и организаций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информационном стенде: </w:t>
      </w:r>
      <w:r>
        <w:rPr>
          <w:rFonts w:eastAsiaTheme="minorEastAsia"/>
          <w:color w:val="000000" w:themeColor="text1"/>
          <w:sz w:val="28"/>
          <w:szCs w:val="28"/>
        </w:rPr>
        <w:t>в здании администрации (ул. Советская, 4), в Чапаевской сельской библиотеке (ул. Оренбургская,1)</w:t>
      </w:r>
    </w:p>
    <w:p w14:paraId="33244968"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14:paraId="1220E0B1" w14:textId="77777777" w:rsidR="00D43AD4" w:rsidRPr="00702407" w:rsidRDefault="00D43AD4" w:rsidP="00D43AD4">
      <w:pPr>
        <w:ind w:firstLine="709"/>
        <w:jc w:val="both"/>
        <w:rPr>
          <w:sz w:val="28"/>
          <w:szCs w:val="28"/>
        </w:rPr>
      </w:pPr>
      <w:r w:rsidRPr="00702407">
        <w:rPr>
          <w:rFonts w:eastAsiaTheme="minorEastAsia"/>
          <w:color w:val="000000" w:themeColor="text1"/>
          <w:sz w:val="28"/>
          <w:szCs w:val="28"/>
        </w:rPr>
        <w:t xml:space="preserve">5. </w:t>
      </w:r>
      <w:r w:rsidRPr="00702407">
        <w:rPr>
          <w:rFonts w:eastAsiaTheme="minorEastAsia"/>
          <w:sz w:val="28"/>
          <w:szCs w:val="28"/>
        </w:rPr>
        <w:t>Муниципальные нормативные правовые акты сельсовета также размещаются на сайте администрации сельсовета (</w:t>
      </w:r>
      <w:r w:rsidRPr="00702407">
        <w:rPr>
          <w:sz w:val="28"/>
          <w:szCs w:val="28"/>
        </w:rPr>
        <w:t>https://чапаевка56.рф/</w:t>
      </w:r>
      <w:r w:rsidRPr="00702407">
        <w:rPr>
          <w:rFonts w:eastAsiaTheme="minorEastAsia"/>
          <w:sz w:val="28"/>
          <w:szCs w:val="28"/>
        </w:rPr>
        <w:t>)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1258ABD6"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 xml:space="preserve">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702407">
        <w:rPr>
          <w:rFonts w:eastAsiaTheme="minorEastAsia"/>
          <w:color w:val="000000" w:themeColor="text1"/>
          <w:sz w:val="28"/>
          <w:szCs w:val="28"/>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14:paraId="6EC4F9CB" w14:textId="77777777" w:rsidR="00D43AD4" w:rsidRPr="00702407" w:rsidRDefault="00D43AD4" w:rsidP="00D43AD4">
      <w:pPr>
        <w:ind w:firstLine="709"/>
        <w:jc w:val="both"/>
        <w:rPr>
          <w:b/>
          <w:color w:val="000000" w:themeColor="text1"/>
          <w:sz w:val="28"/>
          <w:szCs w:val="28"/>
        </w:rPr>
      </w:pPr>
      <w:r w:rsidRPr="00702407">
        <w:rPr>
          <w:b/>
          <w:color w:val="000000" w:themeColor="text1"/>
          <w:sz w:val="28"/>
          <w:szCs w:val="28"/>
          <w:shd w:val="clear" w:color="auto" w:fill="FFFFFF"/>
        </w:rPr>
        <w:t xml:space="preserve">24. </w:t>
      </w:r>
      <w:r w:rsidRPr="00702407">
        <w:rPr>
          <w:b/>
          <w:color w:val="000000" w:themeColor="text1"/>
          <w:sz w:val="28"/>
          <w:szCs w:val="28"/>
        </w:rPr>
        <w:t xml:space="preserve">Статью </w:t>
      </w:r>
      <w:r w:rsidRPr="00702407">
        <w:rPr>
          <w:rFonts w:eastAsia="Calibri"/>
          <w:b/>
          <w:bCs/>
          <w:color w:val="000000" w:themeColor="text1"/>
          <w:sz w:val="28"/>
          <w:szCs w:val="28"/>
        </w:rPr>
        <w:t xml:space="preserve">64. </w:t>
      </w:r>
      <w:r w:rsidRPr="00702407">
        <w:rPr>
          <w:b/>
          <w:color w:val="000000" w:themeColor="text1"/>
          <w:sz w:val="28"/>
          <w:szCs w:val="28"/>
        </w:rPr>
        <w:t>изложить в новой редакции:</w:t>
      </w:r>
    </w:p>
    <w:p w14:paraId="15AFE4C6" w14:textId="77777777" w:rsidR="00D43AD4" w:rsidRPr="00702407" w:rsidRDefault="00D43AD4" w:rsidP="00D43AD4">
      <w:pPr>
        <w:ind w:firstLine="709"/>
        <w:jc w:val="both"/>
        <w:rPr>
          <w:bCs/>
          <w:color w:val="000000" w:themeColor="text1"/>
          <w:sz w:val="28"/>
          <w:szCs w:val="28"/>
        </w:rPr>
      </w:pPr>
      <w:r w:rsidRPr="00702407">
        <w:rPr>
          <w:color w:val="000000" w:themeColor="text1"/>
          <w:sz w:val="28"/>
          <w:szCs w:val="28"/>
        </w:rPr>
        <w:t>«</w:t>
      </w:r>
      <w:r w:rsidRPr="00702407">
        <w:rPr>
          <w:rFonts w:eastAsiaTheme="minorEastAsia"/>
          <w:bCs/>
          <w:color w:val="000000" w:themeColor="text1"/>
          <w:sz w:val="28"/>
          <w:szCs w:val="28"/>
        </w:rPr>
        <w:t>Статья 64. Порядок принятия устава, внесение изменений и дополнений в устав</w:t>
      </w:r>
    </w:p>
    <w:p w14:paraId="17E83582"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14:paraId="42596AD5"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7B644677"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Pr="00702407">
        <w:rPr>
          <w:color w:val="000000" w:themeColor="text1"/>
          <w:sz w:val="28"/>
          <w:szCs w:val="28"/>
        </w:rPr>
        <w:t xml:space="preserve"> </w:t>
      </w:r>
      <w:r w:rsidRPr="00702407">
        <w:rPr>
          <w:rFonts w:eastAsiaTheme="minorEastAsia"/>
          <w:color w:val="000000" w:themeColor="text1"/>
          <w:sz w:val="28"/>
          <w:szCs w:val="28"/>
        </w:rPr>
        <w:t>(обнародованию).</w:t>
      </w:r>
    </w:p>
    <w:p w14:paraId="50F0424F"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2C2CACF0"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8F33DAA"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w:t>
      </w:r>
      <w:r w:rsidRPr="00702407">
        <w:rPr>
          <w:rFonts w:eastAsiaTheme="minorEastAsia"/>
          <w:color w:val="000000" w:themeColor="text1"/>
          <w:sz w:val="28"/>
          <w:szCs w:val="28"/>
        </w:rPr>
        <w:lastRenderedPageBreak/>
        <w:t>внесении изменений в устав муниципального образования в государственный реестр уставов муниципальных образований Оренбургской области.</w:t>
      </w:r>
    </w:p>
    <w:p w14:paraId="369191BA"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099066CA" w14:textId="77777777" w:rsidR="00D43AD4" w:rsidRPr="00702407" w:rsidRDefault="00D43AD4" w:rsidP="00D43AD4">
      <w:pPr>
        <w:ind w:firstLine="709"/>
        <w:jc w:val="both"/>
        <w:rPr>
          <w:color w:val="000000" w:themeColor="text1"/>
          <w:sz w:val="28"/>
          <w:szCs w:val="28"/>
        </w:rPr>
      </w:pPr>
      <w:r w:rsidRPr="00702407">
        <w:rPr>
          <w:rFonts w:eastAsiaTheme="minorEastAsia"/>
          <w:color w:val="000000" w:themeColor="text1"/>
          <w:sz w:val="28"/>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3C3FB2C" w14:textId="77777777" w:rsidR="00D43AD4" w:rsidRPr="00702407" w:rsidRDefault="00D43AD4" w:rsidP="00D43AD4">
      <w:pPr>
        <w:ind w:firstLine="709"/>
        <w:jc w:val="both"/>
        <w:rPr>
          <w:rFonts w:eastAsiaTheme="minorEastAsia"/>
          <w:color w:val="000000" w:themeColor="text1"/>
          <w:sz w:val="28"/>
          <w:szCs w:val="28"/>
        </w:rPr>
      </w:pPr>
      <w:r w:rsidRPr="00702407">
        <w:rPr>
          <w:rFonts w:eastAsiaTheme="minorEastAsia"/>
          <w:color w:val="000000" w:themeColor="text1"/>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0878BC6" w14:textId="77777777" w:rsidR="00D43AD4" w:rsidRPr="00702407" w:rsidRDefault="00D43AD4" w:rsidP="00D43AD4">
      <w:pPr>
        <w:ind w:firstLine="709"/>
        <w:jc w:val="both"/>
        <w:rPr>
          <w:rFonts w:eastAsiaTheme="minorEastAsia"/>
          <w:b/>
          <w:color w:val="000000" w:themeColor="text1"/>
          <w:sz w:val="28"/>
          <w:szCs w:val="28"/>
        </w:rPr>
      </w:pPr>
      <w:r w:rsidRPr="00702407">
        <w:rPr>
          <w:rFonts w:eastAsiaTheme="minorEastAsia"/>
          <w:b/>
          <w:color w:val="000000" w:themeColor="text1"/>
          <w:sz w:val="28"/>
          <w:szCs w:val="28"/>
        </w:rPr>
        <w:t>25. Часть 2 статьи 65 изложить в новой редакции:</w:t>
      </w:r>
    </w:p>
    <w:p w14:paraId="3B09D4AA" w14:textId="77777777" w:rsidR="00D43AD4" w:rsidRPr="00702407" w:rsidRDefault="00D43AD4" w:rsidP="00D43AD4">
      <w:pPr>
        <w:ind w:firstLine="709"/>
        <w:jc w:val="both"/>
        <w:rPr>
          <w:rFonts w:eastAsiaTheme="minorEastAsia"/>
          <w:color w:val="000000" w:themeColor="text1"/>
          <w:sz w:val="28"/>
          <w:szCs w:val="28"/>
        </w:rPr>
      </w:pPr>
      <w:r w:rsidRPr="00702407">
        <w:rPr>
          <w:rFonts w:eastAsiaTheme="minorEastAsia"/>
          <w:color w:val="000000" w:themeColor="text1"/>
          <w:sz w:val="28"/>
          <w:szCs w:val="28"/>
        </w:rPr>
        <w:t>«2. Устав вступает в силу после его государственной регистрации и официального опубликования (обнародования).».</w:t>
      </w:r>
    </w:p>
    <w:p w14:paraId="03305E45" w14:textId="77777777" w:rsidR="00D43AD4" w:rsidRPr="00702407" w:rsidRDefault="00D43AD4" w:rsidP="00D43AD4">
      <w:pPr>
        <w:pStyle w:val="a4"/>
        <w:keepLines/>
        <w:widowControl w:val="0"/>
        <w:spacing w:after="0"/>
        <w:ind w:left="0" w:firstLine="709"/>
        <w:jc w:val="both"/>
        <w:rPr>
          <w:b/>
          <w:color w:val="000000"/>
          <w:sz w:val="28"/>
          <w:szCs w:val="28"/>
          <w:shd w:val="clear" w:color="auto" w:fill="FFFFFF"/>
        </w:rPr>
      </w:pPr>
    </w:p>
    <w:p w14:paraId="719D2EBE" w14:textId="77777777" w:rsidR="00D43AD4" w:rsidRPr="00702407" w:rsidRDefault="00D43AD4" w:rsidP="00D43AD4">
      <w:pPr>
        <w:pStyle w:val="a4"/>
        <w:keepLines/>
        <w:widowControl w:val="0"/>
        <w:spacing w:after="0"/>
        <w:ind w:left="0" w:firstLine="709"/>
        <w:jc w:val="both"/>
        <w:rPr>
          <w:b/>
          <w:color w:val="000000"/>
          <w:sz w:val="28"/>
          <w:szCs w:val="28"/>
          <w:shd w:val="clear" w:color="auto" w:fill="FFFFFF"/>
        </w:rPr>
      </w:pPr>
    </w:p>
    <w:p w14:paraId="36171946" w14:textId="77777777" w:rsidR="00D43AD4" w:rsidRPr="00702407" w:rsidRDefault="00D43AD4" w:rsidP="00D43AD4">
      <w:pPr>
        <w:pStyle w:val="a4"/>
        <w:keepLines/>
        <w:widowControl w:val="0"/>
        <w:spacing w:after="0"/>
        <w:ind w:left="0" w:firstLine="709"/>
        <w:jc w:val="both"/>
        <w:rPr>
          <w:b/>
          <w:color w:val="000000"/>
          <w:sz w:val="28"/>
          <w:szCs w:val="28"/>
          <w:shd w:val="clear" w:color="auto" w:fill="FFFFFF"/>
        </w:rPr>
      </w:pPr>
    </w:p>
    <w:p w14:paraId="2F3172B7" w14:textId="77777777" w:rsidR="00D43AD4" w:rsidRPr="00702407" w:rsidRDefault="00D43AD4" w:rsidP="00D43AD4">
      <w:pPr>
        <w:rPr>
          <w:sz w:val="28"/>
          <w:szCs w:val="28"/>
        </w:rPr>
      </w:pPr>
    </w:p>
    <w:p w14:paraId="326EACFB" w14:textId="1B9821B4" w:rsidR="00424B55" w:rsidRDefault="00424B55" w:rsidP="00E33260"/>
    <w:sectPr w:rsidR="0042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72"/>
    <w:multiLevelType w:val="hybridMultilevel"/>
    <w:tmpl w:val="4B56AA8A"/>
    <w:lvl w:ilvl="0" w:tplc="01E898E2">
      <w:start w:val="10"/>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D5A5C47"/>
    <w:multiLevelType w:val="hybridMultilevel"/>
    <w:tmpl w:val="5F9E896A"/>
    <w:lvl w:ilvl="0" w:tplc="6794F226">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16cid:durableId="1429737682">
    <w:abstractNumId w:val="1"/>
  </w:num>
  <w:num w:numId="2" w16cid:durableId="719282127">
    <w:abstractNumId w:val="0"/>
  </w:num>
  <w:num w:numId="3" w16cid:durableId="204020452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A"/>
    <w:rsid w:val="00424B55"/>
    <w:rsid w:val="00487D6A"/>
    <w:rsid w:val="005515D9"/>
    <w:rsid w:val="00C001DF"/>
    <w:rsid w:val="00D43AD4"/>
    <w:rsid w:val="00D81325"/>
    <w:rsid w:val="00DE6327"/>
    <w:rsid w:val="00E33260"/>
    <w:rsid w:val="00F924FE"/>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E83C"/>
  <w15:chartTrackingRefBased/>
  <w15:docId w15:val="{74029790-2DB1-4713-A994-4E97A2B9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5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1"/>
    <w:qFormat/>
    <w:rsid w:val="00424B5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24B55"/>
    <w:rPr>
      <w:rFonts w:asciiTheme="majorHAnsi" w:eastAsiaTheme="majorEastAsia" w:hAnsiTheme="majorHAnsi" w:cstheme="majorBidi"/>
      <w:color w:val="2F5496" w:themeColor="accent1" w:themeShade="BF"/>
      <w:kern w:val="0"/>
      <w:sz w:val="32"/>
      <w:szCs w:val="32"/>
      <w:lang w:eastAsia="ru-RU"/>
      <w14:ligatures w14:val="none"/>
    </w:rPr>
  </w:style>
  <w:style w:type="paragraph" w:styleId="a3">
    <w:name w:val="caption"/>
    <w:basedOn w:val="a"/>
    <w:next w:val="a"/>
    <w:uiPriority w:val="99"/>
    <w:qFormat/>
    <w:rsid w:val="00424B55"/>
    <w:pPr>
      <w:spacing w:line="240" w:lineRule="atLeast"/>
      <w:ind w:left="284" w:firstLine="709"/>
      <w:jc w:val="both"/>
    </w:pPr>
    <w:rPr>
      <w:rFonts w:eastAsia="Calibri"/>
      <w:sz w:val="28"/>
      <w:szCs w:val="28"/>
    </w:rPr>
  </w:style>
  <w:style w:type="character" w:customStyle="1" w:styleId="11">
    <w:name w:val="Заголовок 1 Знак1"/>
    <w:basedOn w:val="a0"/>
    <w:link w:val="1"/>
    <w:rsid w:val="00424B55"/>
    <w:rPr>
      <w:rFonts w:asciiTheme="majorHAnsi" w:eastAsiaTheme="majorEastAsia" w:hAnsiTheme="majorHAnsi" w:cstheme="majorBidi"/>
      <w:b/>
      <w:bCs/>
      <w:color w:val="2F5496" w:themeColor="accent1" w:themeShade="BF"/>
      <w:kern w:val="0"/>
      <w:sz w:val="28"/>
      <w:szCs w:val="28"/>
      <w:lang w:eastAsia="ru-RU"/>
      <w14:ligatures w14:val="none"/>
    </w:rPr>
  </w:style>
  <w:style w:type="paragraph" w:styleId="2">
    <w:name w:val="Body Text Indent 2"/>
    <w:basedOn w:val="a"/>
    <w:link w:val="21"/>
    <w:uiPriority w:val="99"/>
    <w:semiHidden/>
    <w:rsid w:val="00424B55"/>
    <w:pPr>
      <w:ind w:firstLine="709"/>
      <w:jc w:val="both"/>
    </w:pPr>
    <w:rPr>
      <w:rFonts w:eastAsia="Calibri"/>
    </w:rPr>
  </w:style>
  <w:style w:type="character" w:customStyle="1" w:styleId="20">
    <w:name w:val="Основной текст с отступом 2 Знак"/>
    <w:basedOn w:val="a0"/>
    <w:uiPriority w:val="99"/>
    <w:semiHidden/>
    <w:rsid w:val="00424B55"/>
    <w:rPr>
      <w:rFonts w:ascii="Times New Roman" w:eastAsia="Times New Roman" w:hAnsi="Times New Roman" w:cs="Times New Roman"/>
      <w:kern w:val="0"/>
      <w:sz w:val="24"/>
      <w:szCs w:val="24"/>
      <w:lang w:eastAsia="ru-RU"/>
      <w14:ligatures w14:val="none"/>
    </w:rPr>
  </w:style>
  <w:style w:type="character" w:customStyle="1" w:styleId="21">
    <w:name w:val="Основной текст с отступом 2 Знак1"/>
    <w:basedOn w:val="a0"/>
    <w:link w:val="2"/>
    <w:uiPriority w:val="99"/>
    <w:semiHidden/>
    <w:locked/>
    <w:rsid w:val="00424B55"/>
    <w:rPr>
      <w:rFonts w:ascii="Times New Roman" w:eastAsia="Calibri" w:hAnsi="Times New Roman" w:cs="Times New Roman"/>
      <w:kern w:val="0"/>
      <w:sz w:val="24"/>
      <w:szCs w:val="24"/>
      <w:lang w:eastAsia="ru-RU"/>
      <w14:ligatures w14:val="none"/>
    </w:rPr>
  </w:style>
  <w:style w:type="paragraph" w:styleId="a4">
    <w:name w:val="Body Text Indent"/>
    <w:basedOn w:val="a"/>
    <w:link w:val="a5"/>
    <w:uiPriority w:val="99"/>
    <w:rsid w:val="00424B55"/>
    <w:pPr>
      <w:spacing w:after="120"/>
      <w:ind w:left="283"/>
    </w:pPr>
    <w:rPr>
      <w:rFonts w:eastAsia="Calibri"/>
    </w:rPr>
  </w:style>
  <w:style w:type="character" w:customStyle="1" w:styleId="a5">
    <w:name w:val="Основной текст с отступом Знак"/>
    <w:basedOn w:val="a0"/>
    <w:link w:val="a4"/>
    <w:uiPriority w:val="99"/>
    <w:rsid w:val="00424B55"/>
    <w:rPr>
      <w:rFonts w:ascii="Times New Roman" w:eastAsia="Calibri" w:hAnsi="Times New Roman" w:cs="Times New Roman"/>
      <w:kern w:val="0"/>
      <w:sz w:val="24"/>
      <w:szCs w:val="24"/>
      <w:lang w:eastAsia="ru-RU"/>
      <w14:ligatures w14:val="none"/>
    </w:rPr>
  </w:style>
  <w:style w:type="paragraph" w:styleId="a6">
    <w:name w:val="List Paragraph"/>
    <w:basedOn w:val="a"/>
    <w:uiPriority w:val="34"/>
    <w:qFormat/>
    <w:rsid w:val="00424B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950024">
      <w:bodyDiv w:val="1"/>
      <w:marLeft w:val="0"/>
      <w:marRight w:val="0"/>
      <w:marTop w:val="0"/>
      <w:marBottom w:val="0"/>
      <w:divBdr>
        <w:top w:val="none" w:sz="0" w:space="0" w:color="auto"/>
        <w:left w:val="none" w:sz="0" w:space="0" w:color="auto"/>
        <w:bottom w:val="none" w:sz="0" w:space="0" w:color="auto"/>
        <w:right w:val="none" w:sz="0" w:space="0" w:color="auto"/>
      </w:divBdr>
    </w:div>
    <w:div w:id="1775637060">
      <w:bodyDiv w:val="1"/>
      <w:marLeft w:val="0"/>
      <w:marRight w:val="0"/>
      <w:marTop w:val="0"/>
      <w:marBottom w:val="0"/>
      <w:divBdr>
        <w:top w:val="none" w:sz="0" w:space="0" w:color="auto"/>
        <w:left w:val="none" w:sz="0" w:space="0" w:color="auto"/>
        <w:bottom w:val="none" w:sz="0" w:space="0" w:color="auto"/>
        <w:right w:val="none" w:sz="0" w:space="0" w:color="auto"/>
      </w:divBdr>
    </w:div>
    <w:div w:id="19877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5347</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12</cp:revision>
  <cp:lastPrinted>2023-09-26T06:56:00Z</cp:lastPrinted>
  <dcterms:created xsi:type="dcterms:W3CDTF">2023-09-13T05:09:00Z</dcterms:created>
  <dcterms:modified xsi:type="dcterms:W3CDTF">2023-11-23T12:22:00Z</dcterms:modified>
</cp:coreProperties>
</file>