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5" w:rsidRPr="00FB61DD" w:rsidRDefault="00C601C5" w:rsidP="00C60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   </w:t>
      </w:r>
      <w:r w:rsidRPr="00FB61D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FB61D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 МУНИЦИПАЛЬНОГО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     ОБРАЗОВАНИЯ                                                         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ЧАПАЕВСКИЙ СЕЛЬСОВЕТ                                              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  НОВООРСКОГО РАЙОНА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     ОРЕНБУРГСКОЙ ОБЛАСТИ</w:t>
      </w:r>
      <w:r w:rsidRPr="00FB61D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B61D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1C5" w:rsidRPr="00FB61DD" w:rsidRDefault="007456B2" w:rsidP="00C60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июля</w:t>
      </w:r>
      <w:r w:rsidR="00AB4AC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  №57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отчета об исполнении бюджета муниципального образования  Чапаевский сельсовет </w:t>
      </w:r>
      <w:proofErr w:type="spellStart"/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>Новоорского</w:t>
      </w:r>
      <w:proofErr w:type="spellEnd"/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4AC7">
        <w:rPr>
          <w:rFonts w:ascii="Times New Roman" w:hAnsi="Times New Roman" w:cs="Times New Roman"/>
          <w:b/>
          <w:color w:val="000000"/>
          <w:sz w:val="28"/>
          <w:szCs w:val="28"/>
        </w:rPr>
        <w:t>района Оренбургской области за 2</w:t>
      </w:r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квартал 2022 год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5 статьи 264.2 Бюджетного кодекса Российской Федерации, </w:t>
      </w:r>
      <w:r w:rsidRPr="00FB61D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1.Утвердить отчет об исполнении бюджета МО</w:t>
      </w:r>
      <w:r w:rsidR="00E23920">
        <w:rPr>
          <w:rFonts w:ascii="Times New Roman" w:hAnsi="Times New Roman" w:cs="Times New Roman"/>
          <w:color w:val="000000"/>
          <w:sz w:val="28"/>
          <w:szCs w:val="28"/>
        </w:rPr>
        <w:t xml:space="preserve"> Чапаевский сельсовет за 2 квартал 2023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года по доходам в сумме </w:t>
      </w:r>
      <w:r w:rsidR="007456B2">
        <w:rPr>
          <w:rFonts w:ascii="Times New Roman" w:hAnsi="Times New Roman" w:cs="Times New Roman"/>
          <w:color w:val="000000"/>
          <w:sz w:val="28"/>
          <w:szCs w:val="28"/>
        </w:rPr>
        <w:t>2235579 рублей 09 копеек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, по расходам </w:t>
      </w:r>
      <w:r w:rsidR="007456B2">
        <w:rPr>
          <w:rFonts w:ascii="Times New Roman" w:hAnsi="Times New Roman" w:cs="Times New Roman"/>
          <w:color w:val="000000"/>
          <w:sz w:val="28"/>
          <w:szCs w:val="28"/>
        </w:rPr>
        <w:t>2547646  рублей 21 копейка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, с показателями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 внутреннего финансирования дефицита МО Чапаевский сельсовет бюджета по кодам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1.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доходам бюджета МО Чапаевский сельсовет по кодам классификации доходов бюджетов согласно приложению 2.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расходам бюджета МО Чапаевский сельсовет по разделам, подразделам классификации расходов бюджетов согласно приложению 3.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2. Специалисту 1 категории (</w:t>
      </w:r>
      <w:proofErr w:type="spell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Пекшевой</w:t>
      </w:r>
      <w:proofErr w:type="spell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Л.В.) направить отчет об исполнении бюдж</w:t>
      </w:r>
      <w:r w:rsidR="007456B2">
        <w:rPr>
          <w:rFonts w:ascii="Times New Roman" w:hAnsi="Times New Roman" w:cs="Times New Roman"/>
          <w:color w:val="000000"/>
          <w:sz w:val="28"/>
          <w:szCs w:val="28"/>
        </w:rPr>
        <w:t>ета МО Чапаевский сельсовет за 2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202</w:t>
      </w:r>
      <w:r w:rsidR="007456B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года Совету депутатов муниципального образования Чапаевский сельсовет и в Контрольно-ревизионную комиссию </w:t>
      </w:r>
      <w:proofErr w:type="spell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Новоорского</w:t>
      </w:r>
      <w:proofErr w:type="spell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после его официального опубликования.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26BD" w:rsidRPr="00AB4AC7" w:rsidRDefault="00C601C5" w:rsidP="00AB4AC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 xml:space="preserve">Чапаевский сельсовет                                                          </w:t>
      </w:r>
      <w:proofErr w:type="spellStart"/>
      <w:r w:rsidR="00AB4AC7">
        <w:rPr>
          <w:rFonts w:ascii="Times New Roman" w:hAnsi="Times New Roman" w:cs="Times New Roman"/>
          <w:sz w:val="28"/>
          <w:szCs w:val="28"/>
        </w:rPr>
        <w:t>А.Б.Кенжебаева</w:t>
      </w:r>
      <w:proofErr w:type="spellEnd"/>
    </w:p>
    <w:p w:rsidR="003926BD" w:rsidRDefault="003926BD"/>
    <w:p w:rsidR="00AB4AC7" w:rsidRDefault="00AB4AC7" w:rsidP="00AB4A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  <w:sectPr w:rsidR="00AB4AC7" w:rsidSect="00AB4A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2:F69"/>
    </w:p>
    <w:tbl>
      <w:tblPr>
        <w:tblW w:w="14680" w:type="dxa"/>
        <w:tblInd w:w="96" w:type="dxa"/>
        <w:tblLook w:val="04A0"/>
      </w:tblPr>
      <w:tblGrid>
        <w:gridCol w:w="7612"/>
        <w:gridCol w:w="707"/>
        <w:gridCol w:w="2172"/>
        <w:gridCol w:w="1359"/>
        <w:gridCol w:w="1413"/>
        <w:gridCol w:w="1417"/>
      </w:tblGrid>
      <w:tr w:rsidR="00AB4AC7" w:rsidRPr="00AB4AC7" w:rsidTr="00AB4AC7">
        <w:trPr>
          <w:trHeight w:val="303"/>
        </w:trPr>
        <w:tc>
          <w:tcPr>
            <w:tcW w:w="1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    </w:t>
            </w:r>
            <w:r w:rsidRPr="00AB4AC7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  <w:bookmarkEnd w:id="0"/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4AC7" w:rsidRPr="00AB4AC7" w:rsidTr="00AB4AC7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4 645 120,00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2 235 579,09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2 409 540,91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804 620,00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313 990,07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490 629,93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59 383,36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140 616,64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59 383,36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140 616,64</w:t>
            </w:r>
          </w:p>
        </w:tc>
      </w:tr>
      <w:tr w:rsidR="00AB4AC7" w:rsidRPr="00AB4AC7" w:rsidTr="00AB4AC7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60 399,46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139 600,54</w:t>
            </w:r>
          </w:p>
        </w:tc>
      </w:tr>
      <w:tr w:rsidR="00AB4AC7" w:rsidRPr="00AB4AC7" w:rsidTr="00AB4AC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60 399,46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139 600,54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-1 016,10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-1 016,10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226 818,78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238 801,22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465 620,00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226 818,78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238 801,22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116 926,23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122 683,77</w:t>
            </w:r>
          </w:p>
        </w:tc>
      </w:tr>
      <w:tr w:rsidR="00AB4AC7" w:rsidRPr="00AB4AC7" w:rsidTr="00AB4AC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239 610,00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116 926,23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122 683,77</w:t>
            </w:r>
          </w:p>
        </w:tc>
      </w:tr>
      <w:tr w:rsidR="00AB4AC7" w:rsidRPr="00AB4AC7" w:rsidTr="00AB4AC7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632,21</w:t>
            </w:r>
          </w:p>
        </w:tc>
      </w:tr>
      <w:tr w:rsidR="00AB4AC7" w:rsidRPr="00AB4AC7" w:rsidTr="00AB4AC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632,21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123 873,68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134 836,32</w:t>
            </w:r>
          </w:p>
        </w:tc>
      </w:tr>
      <w:tr w:rsidR="00AB4AC7" w:rsidRPr="00AB4AC7" w:rsidTr="00AB4AC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258 710,00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123 873,68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134 836,32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-33 940,00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-14 588,92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-19 351,08</w:t>
            </w:r>
          </w:p>
        </w:tc>
      </w:tr>
      <w:tr w:rsidR="00AB4AC7" w:rsidRPr="00AB4AC7" w:rsidTr="00AB4AC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-33 940,00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-14 588,92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-19 351,08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15 587,93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109 412,07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14 966,27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14 966,27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14 966,27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15 554,20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94 445,80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14 605,51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85 394,49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14 605,51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85 394,49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14 605,51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85 394,49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948,69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9 051,31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948,69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9 051,31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948,69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9 051,31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AB4AC7" w:rsidRPr="00AB4AC7" w:rsidTr="00AB4AC7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B4AC7" w:rsidRPr="00AB4AC7" w:rsidTr="00AB4AC7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115 10804010011000110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115 10804020011000110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 проекта "народный бюджет", поступающие на ремонт водопровода)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115 11715030101010150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1 921 589,02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1 918 910,98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1 921 589,02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1 918 910,98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1 863 238,00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1 848 762,00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1 863 238,00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1 563 762,00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115 20215001100000150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1 863 238,00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1 563 762,00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70 148,98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70 148,98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115 20235118100000150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70 148,98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926BD" w:rsidRDefault="003926BD"/>
    <w:tbl>
      <w:tblPr>
        <w:tblW w:w="15307" w:type="dxa"/>
        <w:tblInd w:w="96" w:type="dxa"/>
        <w:tblLook w:val="04A0"/>
      </w:tblPr>
      <w:tblGrid>
        <w:gridCol w:w="7720"/>
        <w:gridCol w:w="707"/>
        <w:gridCol w:w="2180"/>
        <w:gridCol w:w="320"/>
        <w:gridCol w:w="1140"/>
        <w:gridCol w:w="320"/>
        <w:gridCol w:w="1140"/>
        <w:gridCol w:w="320"/>
        <w:gridCol w:w="1140"/>
        <w:gridCol w:w="320"/>
      </w:tblGrid>
      <w:tr w:rsidR="00AB4AC7" w:rsidRPr="00AB4AC7" w:rsidTr="00AB4AC7">
        <w:trPr>
          <w:trHeight w:val="303"/>
        </w:trPr>
        <w:tc>
          <w:tcPr>
            <w:tcW w:w="15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4AC7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4AC7" w:rsidRPr="00AB4AC7" w:rsidTr="00AB4AC7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4 992 911,30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2 547 646,21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2 445 265,09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1 222 952,30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1 141 147,70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442 226,29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381 873,71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442 226,29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381 873,71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442 226,29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381 873,71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442 226,29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381 873,71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000 0102 0140100010 000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442 226,29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381 873,71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000 0102 0140100010 100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442 226,29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381 873,71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000 0102 0140100010 120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442 226,29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381 873,71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115 0102 0140100010 121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339 250,75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293 749,25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115 0102 0140100010 129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102 975,54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88 124,46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667 338,00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709 662,00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667 338,00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709 662,00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667 338,00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709 662,00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667 338,00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709 662,00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667 338,00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709 662,00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393 341,07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518 658,93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393 341,07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518 658,93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115 0104 0140100020 121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296 066,32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403 933,68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115 0104 0140100020 129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97 274,75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114 725,25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273 496,93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189 503,07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273 496,93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189 503,07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115 0104 0140100020 244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176 898,52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136 101,48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115 0104 0140100020 247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96 598,41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53 401,59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000 0104 0140100020 800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000 0104 0140100020 850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115 0104 0140100020 852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115 0104 0140100020 853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000 0106 0140160110 000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000 0106 0140160110 500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115 0106 0140160110 540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000 0106 0140160130 000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000 0106 0140160130 500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115 0106 0140160130 540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76 688,01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49 611,99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76 688,01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49 611,99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76 688,01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49 611,99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76 688,01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49 611,99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000 0113 0140100130 000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125 800,00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76 188,01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49 611,99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000 0113 0140100130 200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75 285,01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47 514,99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000 0113 0140100130 240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75 285,01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47 514,99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115 0113 0140100130 244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75 285,01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47 514,99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000 0113 0140100130 800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2 097,00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000 0113 0140100130 850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2 097,00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115 0113 0140100130 853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2 097,00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Передача полномочий муниципальному району </w:t>
            </w:r>
            <w:proofErr w:type="gram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000 0113 0140160140 000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000 0113 0140160140 500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115 0113 0140160140 540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70 148,98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70 148,98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70 148,98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70 148,98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000 0203 0140200000 000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70 148,98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000 0203 0140251180 000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70 148,98</w:t>
            </w:r>
          </w:p>
        </w:tc>
      </w:tr>
      <w:tr w:rsidR="00AB4AC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000 0203 0140251180 100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58 848,98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000 0203 0140251180 120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58 351,02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58 848,98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115 0203 0140251180 121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44 827,92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45 172,08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115 0203 0140251180 129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13 523,10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13 676,90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000 0203 0140251180 200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000 0203 0140251180 240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115 0203 0140251180 244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76 506,28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90 393,72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76 506,28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90 393,72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76 506,28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90 393,72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76 506,28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90 393,72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и предупреждение чрезвычайных ситуаций на территории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000 0310 0140300000 000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76 506,28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90 393,72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обеспечение пожарной безопасности и предупреждение чрезвычайных ситуаций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000 0310 0140300040 000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76 506,28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90 393,72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000 0310 0140300040 200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76 506,28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90 393,72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000 0310 0140300040 240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76 506,28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90 393,72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115 0310 0140300040 244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76 506,28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90 393,72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720 903,61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360 004,09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360 899,52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321 804,09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360 899,52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321 804,09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360 899,52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321 804,09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360 899,52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«Капитальный ремонт, ремонт и содержание автомобильных дорог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000 0409 0140400000 000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321 804,09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360 899,52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000 0409 0140400050 000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321 804,09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360 899,52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000 0409 0140400050 200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321 804,09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360 899,52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000 0409 0140400050 240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321 804,09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360 899,52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115 0409 0140400050 244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175 626,70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164 076,91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115 0409 0140400050 247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146 177,39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196 822,61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000 0412 0140160120 000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000 0412 0140160120 500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115 0412 0140160120 540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«Расходы на развитие системы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000 0412 0140800000 000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расходов на развитие системы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000 0412 0140800150 000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000 0412 0140800150 200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000 0412 0140800150 240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115 0412 0140800150 244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724 292,54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330 093,16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394 199,38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28 366,08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41 633,92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28 366,08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41 633,92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28 366,08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41 633,92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«Мероприятия в области жилищного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000 0501 0140500000 000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28 366,08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41 633,92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000 0501 0140500060 000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28 366,08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41 633,92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000 0501 0140500060 200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28 366,08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41 633,92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000 0501 0140500060 240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28 366,08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41 633,92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115 0501 0140500060 244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28 366,08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41 633,92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229 724,98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337 275,02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229 724,98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337 275,02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229 724,98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337 275,02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«Содержание и ремонт водоснабжения и водоотведения в границах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000 0502 0140600000 000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229 724,98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337 275,02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000 0502 0140600070 000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229 724,98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337 275,02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000 0502 0140600070 200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229 724,98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337 275,02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000 0502 0140600070 240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229 724,98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337 275,02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115 0502 0140600070 244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119 944,00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297 056,00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115 0502 0140600070 247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109 780,98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40 219,02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15 290,44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15 290,44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15 290,44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«Организация и проведение мероприятий по благоустройству территорий»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000 0503 0140700000 000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15 290,44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000 0503 0140700080 000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15 290,44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000 0503 0140700080 200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15 290,44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000 0503 0140700080 240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15 290,44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115 0503 0140700080 244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15 290,44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000 0503 0140700090 000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000 0503 0140700090 200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000 0503 0140700090 240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115 0503 0140700090 244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«Создание условий для самореализации молодёжи»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000 0707 0140900000 000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реализацию молодёжной политики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000 0707 0140900100 000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000 0707 0140900100 200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000 0707 0140900100 240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115 0707 0140900100 244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5 050,00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000 0801 0141000000 000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000 0801 0141000110 000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000 0801 0141000110 600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000 0801 0141000110 610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115 0801 0141000110 611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69 574,21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68 425,79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69 574,21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68 425,79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69 574,21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68 425,79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69 574,21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68 425,79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69 574,21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68 425,79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000 1001 0140100030 000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69 574,21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68 425,79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000 1001 0140100030 300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69 574,21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68 425,79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000 1001 0140100030 310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69 574,21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68 425,79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115 1001 0140100030 312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69 574,21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68 425,79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Комплекс процессных мероприятий «Развитие физической культуры и спорта»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000 1102 0141100000 000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Направление расходов на развитие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000 1102 0141100120 000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000 1102 0141100120 200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000 1102 0141100120 240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115 1102 0141100120 244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000 1301 0140100140 000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000 1301 0140100140 700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115 1301 0140100140 730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-347 791,30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-312 067,12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4AC7" w:rsidRPr="00AB4AC7" w:rsidTr="00AB4AC7">
        <w:trPr>
          <w:gridAfter w:val="1"/>
          <w:wAfter w:w="387" w:type="dxa"/>
          <w:trHeight w:val="303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4AC7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4AC7" w:rsidRPr="00AB4AC7" w:rsidTr="00AB4AC7">
        <w:trPr>
          <w:gridAfter w:val="1"/>
          <w:wAfter w:w="387" w:type="dxa"/>
          <w:trHeight w:val="1359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347 791,30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312 067,12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35 724,18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gridAfter w:val="1"/>
          <w:wAfter w:w="387" w:type="dxa"/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gridAfter w:val="1"/>
          <w:wAfter w:w="387" w:type="dxa"/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gridAfter w:val="1"/>
          <w:wAfter w:w="387" w:type="dxa"/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115 01030100100000810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420 541,30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384 817,12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35 724,18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420 541,30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384 817,12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35 724,18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-4 645 120,00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-2 235 579,09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-4 645 120,00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-2 235 579,09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-4 645 120,00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-2 235 579,09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115 01050201100000510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-4 645 120,00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-2 235 579,09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5 065 661,30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2 620 396,21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5 065 661,30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2 620 396,21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5 065 661,30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2 620 396,21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115 01050201100000610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5 065 661,30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2 620 396,21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4AC7" w:rsidRPr="00AB4AC7" w:rsidTr="00AB4AC7">
        <w:trPr>
          <w:gridAfter w:val="1"/>
          <w:wAfter w:w="387" w:type="dxa"/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AB4AC7" w:rsidRDefault="00AB4AC7"/>
    <w:sectPr w:rsidR="00AB4AC7" w:rsidSect="00AB4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01C5"/>
    <w:rsid w:val="003926BD"/>
    <w:rsid w:val="007456B2"/>
    <w:rsid w:val="009A14A0"/>
    <w:rsid w:val="00AB4AC7"/>
    <w:rsid w:val="00C601C5"/>
    <w:rsid w:val="00E23920"/>
    <w:rsid w:val="00FC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01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C601C5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5555</Words>
  <Characters>31667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2023-07-31T05:49:00Z</cp:lastPrinted>
  <dcterms:created xsi:type="dcterms:W3CDTF">2023-07-31T05:03:00Z</dcterms:created>
  <dcterms:modified xsi:type="dcterms:W3CDTF">2023-07-31T05:50:00Z</dcterms:modified>
</cp:coreProperties>
</file>