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E3" w:rsidRPr="005705A8" w:rsidRDefault="00AE3DE3" w:rsidP="00AE3DE3">
      <w:pPr>
        <w:pStyle w:val="1"/>
        <w:rPr>
          <w:rFonts w:ascii="Times New Roman" w:hAnsi="Times New Roman" w:cs="Times New Roman"/>
          <w:color w:val="auto"/>
        </w:rPr>
      </w:pPr>
      <w:r>
        <w:t xml:space="preserve">     </w:t>
      </w:r>
      <w:r w:rsidR="005705A8">
        <w:t xml:space="preserve">  </w:t>
      </w:r>
      <w:r w:rsidRPr="005705A8">
        <w:rPr>
          <w:rFonts w:ascii="Times New Roman" w:hAnsi="Times New Roman" w:cs="Times New Roman"/>
          <w:color w:val="auto"/>
        </w:rPr>
        <w:t>АДМИНИСТРАЦИЯ</w:t>
      </w:r>
    </w:p>
    <w:p w:rsidR="00AE3DE3" w:rsidRPr="00AE3DE3" w:rsidRDefault="00AE3DE3" w:rsidP="00AE3DE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E3DE3"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AE3DE3" w:rsidRPr="00AE3DE3" w:rsidRDefault="00AE3DE3" w:rsidP="00AE3DE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E3DE3">
        <w:rPr>
          <w:rFonts w:ascii="Times New Roman" w:hAnsi="Times New Roman" w:cs="Times New Roman"/>
          <w:b/>
          <w:bCs/>
          <w:sz w:val="28"/>
          <w:szCs w:val="28"/>
        </w:rPr>
        <w:t xml:space="preserve">            ОБРАЗОВАНИЯ</w:t>
      </w:r>
    </w:p>
    <w:p w:rsidR="00AE3DE3" w:rsidRPr="00AE3DE3" w:rsidRDefault="00AE3DE3" w:rsidP="00AE3DE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E3DE3">
        <w:rPr>
          <w:rFonts w:ascii="Times New Roman" w:hAnsi="Times New Roman" w:cs="Times New Roman"/>
          <w:b/>
          <w:bCs/>
          <w:sz w:val="28"/>
          <w:szCs w:val="28"/>
        </w:rPr>
        <w:t xml:space="preserve"> ЧАПАЕВСКИЙ СЕЛЬСОВЕТ</w:t>
      </w:r>
    </w:p>
    <w:p w:rsidR="00AE3DE3" w:rsidRPr="00AE3DE3" w:rsidRDefault="00AE3DE3" w:rsidP="00AE3DE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E3DE3">
        <w:rPr>
          <w:rFonts w:ascii="Times New Roman" w:hAnsi="Times New Roman" w:cs="Times New Roman"/>
          <w:b/>
          <w:bCs/>
          <w:sz w:val="28"/>
          <w:szCs w:val="28"/>
        </w:rPr>
        <w:t xml:space="preserve">    НОВООРСКОГО РАЙОНА</w:t>
      </w:r>
    </w:p>
    <w:p w:rsidR="00AE3DE3" w:rsidRPr="00AE3DE3" w:rsidRDefault="00AE3DE3" w:rsidP="00AE3DE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E3DE3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AE3DE3" w:rsidRPr="00AE3DE3" w:rsidRDefault="00AE3DE3" w:rsidP="00AE3DE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E3DE3" w:rsidRPr="00AE3DE3" w:rsidRDefault="00AE3DE3" w:rsidP="00AE3DE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E3DE3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ПОСТАНОВЛЕНИЕ</w:t>
      </w:r>
    </w:p>
    <w:p w:rsidR="00AE3DE3" w:rsidRPr="00AE3DE3" w:rsidRDefault="00AE3DE3" w:rsidP="00AE3DE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E3DE3">
        <w:rPr>
          <w:rFonts w:ascii="Times New Roman" w:hAnsi="Times New Roman" w:cs="Times New Roman"/>
          <w:b/>
          <w:bCs/>
          <w:sz w:val="28"/>
          <w:szCs w:val="28"/>
        </w:rPr>
        <w:t xml:space="preserve"> от 28 февраля 2019 года № </w:t>
      </w:r>
      <w:r w:rsidR="005705A8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AE3DE3" w:rsidRDefault="00AE3DE3" w:rsidP="00AE3DE3">
      <w:pPr>
        <w:rPr>
          <w:b/>
          <w:bCs/>
          <w:sz w:val="28"/>
          <w:szCs w:val="28"/>
        </w:rPr>
      </w:pPr>
    </w:p>
    <w:p w:rsidR="00AE3DE3" w:rsidRPr="00C178B3" w:rsidRDefault="00AE3DE3" w:rsidP="00AE3DE3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 xml:space="preserve">О протесте прокурора на </w:t>
      </w:r>
      <w:r>
        <w:rPr>
          <w:b/>
          <w:color w:val="000000"/>
          <w:sz w:val="28"/>
          <w:szCs w:val="28"/>
        </w:rPr>
        <w:t>П</w:t>
      </w:r>
      <w:r w:rsidRPr="00C178B3">
        <w:rPr>
          <w:b/>
          <w:color w:val="000000"/>
          <w:sz w:val="28"/>
          <w:szCs w:val="28"/>
        </w:rPr>
        <w:t>остановление</w:t>
      </w:r>
    </w:p>
    <w:p w:rsidR="00AE3DE3" w:rsidRPr="00C178B3" w:rsidRDefault="00AE3DE3" w:rsidP="00AE3DE3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от 17.09.2018 года № 56 «Об утверждении</w:t>
      </w:r>
    </w:p>
    <w:p w:rsidR="00AE3DE3" w:rsidRPr="00C178B3" w:rsidRDefault="00AE3DE3" w:rsidP="00AE3DE3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административного регламента</w:t>
      </w:r>
    </w:p>
    <w:p w:rsidR="00AE3DE3" w:rsidRPr="00C178B3" w:rsidRDefault="00AE3DE3" w:rsidP="00AE3DE3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E3DE3" w:rsidRPr="00C178B3" w:rsidRDefault="00AE3DE3" w:rsidP="00AE3DE3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«Предоставление информации о порядке</w:t>
      </w:r>
    </w:p>
    <w:p w:rsidR="00AE3DE3" w:rsidRPr="00C178B3" w:rsidRDefault="00AE3DE3" w:rsidP="00AE3DE3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предоставлении информации о порядке</w:t>
      </w:r>
    </w:p>
    <w:p w:rsidR="00AE3DE3" w:rsidRPr="00C178B3" w:rsidRDefault="00AE3DE3" w:rsidP="00AE3DE3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предоставления жилищно- коммунальных</w:t>
      </w: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услуг населению»</w:t>
      </w:r>
    </w:p>
    <w:p w:rsidR="00AE3DE3" w:rsidRPr="00C178B3" w:rsidRDefault="00AE3DE3" w:rsidP="00AE3DE3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 xml:space="preserve">Рассмотрев Протест прокурора Новооркого района от 06.02.2019 г. № 07-02-2019 на постановление от 17.09.2018 года № 56 «Об утверждении административного регламента предоставления муниципальной услуги «Предоставление информации о порядке предоставлении информации о порядке предоставления жилищно- коммунальных услуг населению», руководствуясь Федеральным законом № 131 от 06.10.2003 года «Об общих принципах организации местного самоуправления в Российской Федерации», Федеральным законом от 27.07.2010 </w:t>
      </w:r>
      <w:r>
        <w:rPr>
          <w:color w:val="000000"/>
          <w:sz w:val="28"/>
          <w:szCs w:val="28"/>
        </w:rPr>
        <w:t>года №</w:t>
      </w:r>
      <w:r w:rsidRPr="001730B4">
        <w:rPr>
          <w:color w:val="000000"/>
          <w:sz w:val="28"/>
          <w:szCs w:val="28"/>
        </w:rPr>
        <w:t xml:space="preserve"> 210-ФЗ "Об организации предоставления государ</w:t>
      </w:r>
      <w:r>
        <w:rPr>
          <w:color w:val="000000"/>
          <w:sz w:val="28"/>
          <w:szCs w:val="28"/>
        </w:rPr>
        <w:t>ственных и муниципальных услуг"</w:t>
      </w:r>
      <w:r w:rsidRPr="001730B4">
        <w:rPr>
          <w:color w:val="000000"/>
          <w:sz w:val="28"/>
          <w:szCs w:val="28"/>
        </w:rPr>
        <w:t>, Уставом муниципального образования</w:t>
      </w:r>
      <w:r>
        <w:rPr>
          <w:color w:val="000000"/>
          <w:sz w:val="28"/>
          <w:szCs w:val="28"/>
        </w:rPr>
        <w:t xml:space="preserve"> Чапаевский сельсовет</w:t>
      </w: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Чапаевский сельсовет </w:t>
      </w: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1730B4">
        <w:rPr>
          <w:color w:val="000000"/>
          <w:sz w:val="28"/>
          <w:szCs w:val="28"/>
        </w:rPr>
        <w:t>:</w:t>
      </w: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 xml:space="preserve">1. Протест прокурора от Новооркого района от 06.02.2019 г. № 07-02-2019 на </w:t>
      </w:r>
      <w:r>
        <w:rPr>
          <w:color w:val="000000"/>
          <w:sz w:val="28"/>
          <w:szCs w:val="28"/>
        </w:rPr>
        <w:t xml:space="preserve">Постановление от </w:t>
      </w:r>
      <w:r w:rsidRPr="001730B4">
        <w:rPr>
          <w:color w:val="000000"/>
          <w:sz w:val="28"/>
          <w:szCs w:val="28"/>
        </w:rPr>
        <w:t xml:space="preserve">17.09.2018 года № 56 «Об утверждении административного регламента предоставления муниципальной услуги «Предоставление информации о порядке предоставлении информации о порядке предоставления жилищно- коммунальных услуг населению» </w:t>
      </w:r>
      <w:r>
        <w:rPr>
          <w:color w:val="000000"/>
          <w:sz w:val="28"/>
          <w:szCs w:val="28"/>
        </w:rPr>
        <w:t xml:space="preserve"> </w:t>
      </w:r>
      <w:r w:rsidRPr="001730B4">
        <w:rPr>
          <w:color w:val="000000"/>
          <w:sz w:val="28"/>
          <w:szCs w:val="28"/>
        </w:rPr>
        <w:t>удовлетворить.</w:t>
      </w: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>2. Внести следующие изменения в регламент № 56 «Об утверждении административного регламента предоставления муниципальной услуги «Предоставление информации о порядке предоставлении информации о порядке предоставления жилищно- коммунальных услуг населению»:</w:t>
      </w: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1730B4">
        <w:rPr>
          <w:color w:val="000000"/>
          <w:sz w:val="28"/>
          <w:szCs w:val="28"/>
        </w:rPr>
        <w:t>1.) В разделе «Предмет жалобы» в пункте 7</w:t>
      </w:r>
      <w:r>
        <w:rPr>
          <w:color w:val="000000"/>
          <w:sz w:val="28"/>
          <w:szCs w:val="28"/>
        </w:rPr>
        <w:t>5</w:t>
      </w:r>
      <w:r w:rsidRPr="001730B4">
        <w:rPr>
          <w:color w:val="000000"/>
          <w:sz w:val="28"/>
          <w:szCs w:val="28"/>
        </w:rPr>
        <w:t>, после слов «органов местного самоуправления,» - словосочетание: - «МФЦ,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услуги» из текста исключить</w:t>
      </w: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 xml:space="preserve">2.) В разделе «Предмет жалобы» в подпункте 1) пункта </w:t>
      </w:r>
      <w:r>
        <w:rPr>
          <w:color w:val="000000"/>
          <w:sz w:val="28"/>
          <w:szCs w:val="28"/>
        </w:rPr>
        <w:t>76</w:t>
      </w:r>
      <w:r w:rsidRPr="001730B4">
        <w:rPr>
          <w:color w:val="000000"/>
          <w:sz w:val="28"/>
          <w:szCs w:val="28"/>
        </w:rPr>
        <w:t>, после слов «Муниципального служащего», - словосочетание: - 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730B4">
        <w:rPr>
          <w:color w:val="000000"/>
          <w:sz w:val="28"/>
          <w:szCs w:val="28"/>
        </w:rPr>
        <w:t xml:space="preserve">3.) В разделе «Предмет жалобы» подпункта 4) пункта </w:t>
      </w:r>
      <w:r>
        <w:rPr>
          <w:color w:val="000000"/>
          <w:sz w:val="28"/>
          <w:szCs w:val="28"/>
        </w:rPr>
        <w:t>76</w:t>
      </w:r>
      <w:r w:rsidRPr="001730B4">
        <w:rPr>
          <w:color w:val="000000"/>
          <w:sz w:val="28"/>
          <w:szCs w:val="28"/>
        </w:rPr>
        <w:t>, после слов «Муниципального служащего», - словосочетание: -«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730B4">
        <w:rPr>
          <w:color w:val="000000"/>
          <w:sz w:val="28"/>
          <w:szCs w:val="28"/>
        </w:rPr>
        <w:t xml:space="preserve">4.) В разделе «Органы местного самоуправления и уполномоченные на рассмотрение жалобы должностные лица, которым может быть направлена жалоба», в пункте </w:t>
      </w:r>
      <w:r>
        <w:rPr>
          <w:color w:val="000000"/>
          <w:sz w:val="28"/>
          <w:szCs w:val="28"/>
        </w:rPr>
        <w:t>77</w:t>
      </w:r>
      <w:r w:rsidRPr="001730B4">
        <w:rPr>
          <w:color w:val="000000"/>
          <w:sz w:val="28"/>
          <w:szCs w:val="28"/>
        </w:rPr>
        <w:t xml:space="preserve"> после слов,- «который был нарушен..», словосочетание – «Жалобы на решения, принятые руководителем органа, предоставляющего</w:t>
      </w:r>
      <w:r>
        <w:rPr>
          <w:color w:val="000000"/>
          <w:sz w:val="28"/>
          <w:szCs w:val="28"/>
        </w:rPr>
        <w:t xml:space="preserve"> </w:t>
      </w:r>
      <w:r w:rsidRPr="001730B4">
        <w:rPr>
          <w:color w:val="000000"/>
          <w:sz w:val="28"/>
          <w:szCs w:val="28"/>
        </w:rPr>
        <w:t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организаций» - из текста исключить.</w:t>
      </w: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730B4">
        <w:rPr>
          <w:color w:val="000000"/>
          <w:sz w:val="28"/>
          <w:szCs w:val="28"/>
        </w:rPr>
        <w:t xml:space="preserve">5.) В разделе «Порядок информирования заявителя о результатах рассмотрения жалобы»: пункт </w:t>
      </w:r>
      <w:r>
        <w:rPr>
          <w:color w:val="000000"/>
          <w:sz w:val="28"/>
          <w:szCs w:val="28"/>
        </w:rPr>
        <w:t>86</w:t>
      </w:r>
      <w:r w:rsidRPr="001730B4">
        <w:rPr>
          <w:color w:val="000000"/>
          <w:sz w:val="28"/>
          <w:szCs w:val="28"/>
        </w:rPr>
        <w:t xml:space="preserve"> дополнить подпунктами 1) и 2) следующего содержания:</w:t>
      </w: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1730B4">
        <w:rPr>
          <w:color w:val="000000"/>
          <w:sz w:val="28"/>
          <w:szCs w:val="28"/>
        </w:rPr>
        <w:t xml:space="preserve">«1) В случае признания жалобы подлежащей удовлетворению в ответе заявителю, указанном в подпункте 1) пункта </w:t>
      </w:r>
      <w:r>
        <w:rPr>
          <w:color w:val="000000"/>
          <w:sz w:val="28"/>
          <w:szCs w:val="28"/>
        </w:rPr>
        <w:t>86</w:t>
      </w:r>
      <w:r w:rsidRPr="001730B4">
        <w:rPr>
          <w:color w:val="000000"/>
          <w:sz w:val="28"/>
          <w:szCs w:val="28"/>
        </w:rPr>
        <w:t xml:space="preserve">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1730B4">
        <w:rPr>
          <w:color w:val="000000"/>
          <w:sz w:val="28"/>
          <w:szCs w:val="28"/>
        </w:rPr>
        <w:t xml:space="preserve">2) В случае признания жалобы не подлежащей удовлетворению в ответе заявителю, указанном в подпункте 2) пункта </w:t>
      </w:r>
      <w:r>
        <w:rPr>
          <w:color w:val="000000"/>
          <w:sz w:val="28"/>
          <w:szCs w:val="28"/>
        </w:rPr>
        <w:t>86</w:t>
      </w:r>
      <w:r w:rsidRPr="001730B4">
        <w:rPr>
          <w:color w:val="000000"/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1730B4">
        <w:rPr>
          <w:color w:val="000000"/>
          <w:sz w:val="28"/>
          <w:szCs w:val="28"/>
        </w:rPr>
        <w:t xml:space="preserve"> Специалисту муниципального образования внести соответствующие изменения в регламент № 56</w:t>
      </w:r>
      <w:r>
        <w:rPr>
          <w:color w:val="000000"/>
          <w:sz w:val="28"/>
          <w:szCs w:val="28"/>
        </w:rPr>
        <w:t xml:space="preserve"> от 17.09.2018 года </w:t>
      </w:r>
      <w:r w:rsidRPr="001730B4">
        <w:rPr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1730B4">
        <w:rPr>
          <w:color w:val="000000"/>
          <w:sz w:val="28"/>
          <w:szCs w:val="28"/>
        </w:rPr>
        <w:lastRenderedPageBreak/>
        <w:t>«Предоставление информации о порядке предоставлении информации о порядке предоставления жилищно- коммунальных услуг населению», подготовив его актуальную редакцию.</w:t>
      </w: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>4. Опубликовать Постановление о внесении изменений в регламент № 56</w:t>
      </w:r>
      <w:r>
        <w:rPr>
          <w:color w:val="000000"/>
          <w:sz w:val="28"/>
          <w:szCs w:val="28"/>
        </w:rPr>
        <w:t xml:space="preserve"> от 17.09.2018 года </w:t>
      </w:r>
      <w:r w:rsidRPr="001730B4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 порядке предоставлении информации о порядке предоставления жилищно- коммунальных услуг населению»</w:t>
      </w:r>
      <w:r>
        <w:rPr>
          <w:color w:val="000000"/>
          <w:sz w:val="28"/>
          <w:szCs w:val="28"/>
        </w:rPr>
        <w:t xml:space="preserve"> </w:t>
      </w:r>
      <w:r w:rsidRPr="001730B4">
        <w:rPr>
          <w:color w:val="000000"/>
          <w:sz w:val="28"/>
          <w:szCs w:val="28"/>
        </w:rPr>
        <w:t>в газете «</w:t>
      </w:r>
      <w:r>
        <w:rPr>
          <w:color w:val="000000"/>
          <w:sz w:val="28"/>
          <w:szCs w:val="28"/>
        </w:rPr>
        <w:t>Чапаев</w:t>
      </w:r>
      <w:r w:rsidRPr="001730B4">
        <w:rPr>
          <w:color w:val="000000"/>
          <w:sz w:val="28"/>
          <w:szCs w:val="28"/>
        </w:rPr>
        <w:t>ский Вестник</w:t>
      </w:r>
      <w:r>
        <w:rPr>
          <w:color w:val="000000"/>
          <w:sz w:val="28"/>
          <w:szCs w:val="28"/>
        </w:rPr>
        <w:t>».</w:t>
      </w: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>5. Постановление вступает в силу после его опубликования</w:t>
      </w:r>
      <w:r>
        <w:rPr>
          <w:color w:val="000000"/>
          <w:sz w:val="28"/>
          <w:szCs w:val="28"/>
        </w:rPr>
        <w:t>.</w:t>
      </w: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Pr="001730B4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1730B4">
        <w:rPr>
          <w:color w:val="000000"/>
          <w:sz w:val="28"/>
          <w:szCs w:val="28"/>
        </w:rPr>
        <w:t xml:space="preserve">Глава </w:t>
      </w: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1730B4">
        <w:rPr>
          <w:color w:val="000000"/>
          <w:sz w:val="28"/>
          <w:szCs w:val="28"/>
        </w:rPr>
        <w:t>муниципального образования</w:t>
      </w: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 сельсовет                                                              А.А.Бутырин</w:t>
      </w: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E3DE3" w:rsidRDefault="00AE3DE3" w:rsidP="00AE3DE3">
      <w:pPr>
        <w:rPr>
          <w:b/>
          <w:bCs/>
          <w:sz w:val="28"/>
          <w:szCs w:val="28"/>
        </w:rPr>
      </w:pPr>
    </w:p>
    <w:p w:rsidR="00AE3DE3" w:rsidRDefault="00AE3DE3" w:rsidP="00AE3DE3">
      <w:pPr>
        <w:rPr>
          <w:b/>
          <w:bCs/>
          <w:sz w:val="28"/>
          <w:szCs w:val="28"/>
        </w:rPr>
      </w:pPr>
    </w:p>
    <w:p w:rsidR="00AE3DE3" w:rsidRDefault="00AE3DE3" w:rsidP="00AE3DE3">
      <w:pPr>
        <w:rPr>
          <w:b/>
          <w:bCs/>
          <w:sz w:val="28"/>
          <w:szCs w:val="28"/>
        </w:rPr>
      </w:pPr>
    </w:p>
    <w:p w:rsidR="00AE3DE3" w:rsidRDefault="00AE3DE3" w:rsidP="00AE3DE3">
      <w:pPr>
        <w:rPr>
          <w:b/>
          <w:bCs/>
          <w:sz w:val="28"/>
          <w:szCs w:val="28"/>
        </w:rPr>
      </w:pPr>
    </w:p>
    <w:p w:rsidR="00AE3DE3" w:rsidRDefault="00AE3DE3" w:rsidP="00AE3DE3">
      <w:pPr>
        <w:rPr>
          <w:b/>
          <w:bCs/>
          <w:sz w:val="28"/>
          <w:szCs w:val="28"/>
        </w:rPr>
      </w:pPr>
    </w:p>
    <w:p w:rsidR="001259D7" w:rsidRDefault="001259D7"/>
    <w:sectPr w:rsidR="001259D7" w:rsidSect="004C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CA" w:rsidRDefault="005E6CCA" w:rsidP="00AE3DE3">
      <w:pPr>
        <w:spacing w:after="0" w:line="240" w:lineRule="auto"/>
      </w:pPr>
      <w:r>
        <w:separator/>
      </w:r>
    </w:p>
  </w:endnote>
  <w:endnote w:type="continuationSeparator" w:id="1">
    <w:p w:rsidR="005E6CCA" w:rsidRDefault="005E6CCA" w:rsidP="00AE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CA" w:rsidRDefault="005E6CCA" w:rsidP="00AE3DE3">
      <w:pPr>
        <w:spacing w:after="0" w:line="240" w:lineRule="auto"/>
      </w:pPr>
      <w:r>
        <w:separator/>
      </w:r>
    </w:p>
  </w:footnote>
  <w:footnote w:type="continuationSeparator" w:id="1">
    <w:p w:rsidR="005E6CCA" w:rsidRDefault="005E6CCA" w:rsidP="00AE3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DE3"/>
    <w:rsid w:val="001259D7"/>
    <w:rsid w:val="004C0C1D"/>
    <w:rsid w:val="005705A8"/>
    <w:rsid w:val="005E6CCA"/>
    <w:rsid w:val="00A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D"/>
  </w:style>
  <w:style w:type="paragraph" w:styleId="1">
    <w:name w:val="heading 1"/>
    <w:basedOn w:val="a"/>
    <w:next w:val="a"/>
    <w:link w:val="10"/>
    <w:uiPriority w:val="9"/>
    <w:qFormat/>
    <w:rsid w:val="00AE3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E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E3"/>
  </w:style>
  <w:style w:type="paragraph" w:styleId="a6">
    <w:name w:val="footer"/>
    <w:basedOn w:val="a"/>
    <w:link w:val="a7"/>
    <w:uiPriority w:val="99"/>
    <w:semiHidden/>
    <w:unhideWhenUsed/>
    <w:rsid w:val="00AE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DE3"/>
  </w:style>
  <w:style w:type="character" w:customStyle="1" w:styleId="10">
    <w:name w:val="Заголовок 1 Знак"/>
    <w:basedOn w:val="a0"/>
    <w:link w:val="1"/>
    <w:uiPriority w:val="9"/>
    <w:rsid w:val="00AE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2019-02-28T06:42:00Z</cp:lastPrinted>
  <dcterms:created xsi:type="dcterms:W3CDTF">2019-02-28T06:38:00Z</dcterms:created>
  <dcterms:modified xsi:type="dcterms:W3CDTF">2019-02-28T06:43:00Z</dcterms:modified>
</cp:coreProperties>
</file>