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7" w:type="dxa"/>
        <w:tblCellMar>
          <w:top w:w="15" w:type="dxa"/>
          <w:left w:w="15" w:type="dxa"/>
          <w:bottom w:w="15" w:type="dxa"/>
          <w:right w:w="15" w:type="dxa"/>
        </w:tblCellMar>
        <w:tblLook w:val="0600"/>
      </w:tblPr>
      <w:tblGrid>
        <w:gridCol w:w="9027"/>
      </w:tblGrid>
      <w:tr w:rsidR="006B5264" w:rsidRPr="001E2F3C" w:rsidTr="001E2F3C">
        <w:tc>
          <w:tcPr>
            <w:tcW w:w="9027" w:type="dxa"/>
            <w:tcMar>
              <w:top w:w="75" w:type="dxa"/>
              <w:left w:w="75" w:type="dxa"/>
              <w:bottom w:w="75" w:type="dxa"/>
              <w:right w:w="75" w:type="dxa"/>
            </w:tcMar>
            <w:vAlign w:val="center"/>
          </w:tcPr>
          <w:p w:rsidR="001E2F3C" w:rsidRPr="000E12C4" w:rsidRDefault="001E2F3C" w:rsidP="001E2F3C">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E12C4">
              <w:rPr>
                <w:rFonts w:ascii="Times New Roman" w:hAnsi="Times New Roman" w:cs="Times New Roman"/>
                <w:sz w:val="24"/>
                <w:szCs w:val="24"/>
                <w:lang w:val="ru-RU"/>
              </w:rPr>
              <w:t xml:space="preserve">АДМИНИСТРАЦИЯ                                               </w:t>
            </w:r>
          </w:p>
          <w:p w:rsidR="001E2F3C" w:rsidRPr="000E12C4" w:rsidRDefault="001E2F3C" w:rsidP="001E2F3C">
            <w:pPr>
              <w:pStyle w:val="a3"/>
              <w:rPr>
                <w:rFonts w:ascii="Times New Roman" w:hAnsi="Times New Roman" w:cs="Times New Roman"/>
                <w:sz w:val="24"/>
                <w:szCs w:val="24"/>
                <w:lang w:val="ru-RU"/>
              </w:rPr>
            </w:pPr>
            <w:r w:rsidRPr="000E12C4">
              <w:rPr>
                <w:rFonts w:ascii="Times New Roman" w:hAnsi="Times New Roman" w:cs="Times New Roman"/>
                <w:sz w:val="24"/>
                <w:szCs w:val="24"/>
                <w:lang w:val="ru-RU"/>
              </w:rPr>
              <w:t xml:space="preserve">       МУНИЦИПАЛЬНОГО</w:t>
            </w:r>
          </w:p>
          <w:p w:rsidR="001E2F3C" w:rsidRPr="000E12C4" w:rsidRDefault="001E2F3C" w:rsidP="001E2F3C">
            <w:pPr>
              <w:pStyle w:val="a3"/>
              <w:rPr>
                <w:rFonts w:ascii="Times New Roman" w:hAnsi="Times New Roman" w:cs="Times New Roman"/>
                <w:sz w:val="24"/>
                <w:szCs w:val="24"/>
                <w:lang w:val="ru-RU"/>
              </w:rPr>
            </w:pPr>
            <w:r w:rsidRPr="000E12C4">
              <w:rPr>
                <w:rFonts w:ascii="Times New Roman" w:hAnsi="Times New Roman" w:cs="Times New Roman"/>
                <w:sz w:val="24"/>
                <w:szCs w:val="24"/>
                <w:lang w:val="ru-RU"/>
              </w:rPr>
              <w:t xml:space="preserve">              ОБРАЗОВАНИЯ                                                         </w:t>
            </w:r>
          </w:p>
          <w:p w:rsidR="001E2F3C" w:rsidRPr="000E12C4" w:rsidRDefault="001E2F3C" w:rsidP="001E2F3C">
            <w:pPr>
              <w:pStyle w:val="a3"/>
              <w:rPr>
                <w:rFonts w:ascii="Times New Roman" w:hAnsi="Times New Roman" w:cs="Times New Roman"/>
                <w:sz w:val="24"/>
                <w:szCs w:val="24"/>
                <w:lang w:val="ru-RU"/>
              </w:rPr>
            </w:pPr>
            <w:r w:rsidRPr="000E12C4">
              <w:rPr>
                <w:rFonts w:ascii="Times New Roman" w:hAnsi="Times New Roman" w:cs="Times New Roman"/>
                <w:sz w:val="24"/>
                <w:szCs w:val="24"/>
                <w:lang w:val="ru-RU"/>
              </w:rPr>
              <w:t xml:space="preserve">      ЧАПАЕВСКИЙ СЕЛЬСОВЕТ                                              </w:t>
            </w:r>
          </w:p>
          <w:p w:rsidR="001E2F3C" w:rsidRPr="000E12C4" w:rsidRDefault="001E2F3C" w:rsidP="001E2F3C">
            <w:pPr>
              <w:pStyle w:val="a3"/>
              <w:rPr>
                <w:rFonts w:ascii="Times New Roman" w:hAnsi="Times New Roman" w:cs="Times New Roman"/>
                <w:sz w:val="24"/>
                <w:szCs w:val="24"/>
                <w:lang w:val="ru-RU"/>
              </w:rPr>
            </w:pPr>
            <w:r w:rsidRPr="000E12C4">
              <w:rPr>
                <w:rFonts w:ascii="Times New Roman" w:hAnsi="Times New Roman" w:cs="Times New Roman"/>
                <w:sz w:val="24"/>
                <w:szCs w:val="24"/>
                <w:lang w:val="ru-RU"/>
              </w:rPr>
              <w:t xml:space="preserve">        НОВООРСКОГО РАЙОНА</w:t>
            </w:r>
          </w:p>
          <w:p w:rsidR="001E2F3C" w:rsidRPr="000E12C4" w:rsidRDefault="001E2F3C" w:rsidP="001E2F3C">
            <w:pPr>
              <w:pStyle w:val="a3"/>
              <w:rPr>
                <w:rFonts w:ascii="Times New Roman" w:hAnsi="Times New Roman" w:cs="Times New Roman"/>
                <w:sz w:val="24"/>
                <w:szCs w:val="24"/>
                <w:lang w:val="ru-RU"/>
              </w:rPr>
            </w:pPr>
            <w:r w:rsidRPr="000E12C4">
              <w:rPr>
                <w:rFonts w:ascii="Times New Roman" w:hAnsi="Times New Roman" w:cs="Times New Roman"/>
                <w:sz w:val="24"/>
                <w:szCs w:val="24"/>
                <w:lang w:val="ru-RU"/>
              </w:rPr>
              <w:t xml:space="preserve">      ОРЕНБУРГСКОЙ ОБЛАСТИ</w:t>
            </w:r>
          </w:p>
          <w:p w:rsidR="001E2F3C" w:rsidRPr="001E2F3C" w:rsidRDefault="001E2F3C" w:rsidP="001E2F3C">
            <w:pPr>
              <w:pStyle w:val="a3"/>
              <w:rPr>
                <w:rFonts w:ascii="Times New Roman" w:hAnsi="Times New Roman" w:cs="Times New Roman"/>
                <w:sz w:val="24"/>
                <w:szCs w:val="24"/>
                <w:lang w:val="ru-RU"/>
              </w:rPr>
            </w:pPr>
            <w:r w:rsidRPr="001E2F3C">
              <w:rPr>
                <w:rFonts w:ascii="Times New Roman" w:hAnsi="Times New Roman" w:cs="Times New Roman"/>
                <w:sz w:val="24"/>
                <w:szCs w:val="24"/>
                <w:lang w:val="ru-RU"/>
              </w:rPr>
              <w:t xml:space="preserve">    П О С Т А Н О В Л Е Н И Е</w:t>
            </w:r>
          </w:p>
          <w:p w:rsidR="006B5264" w:rsidRPr="001E2F3C" w:rsidRDefault="001E2F3C">
            <w:pPr>
              <w:ind w:left="75" w:right="7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 24.декабря 2020 года</w:t>
            </w:r>
          </w:p>
        </w:tc>
      </w:tr>
    </w:tbl>
    <w:p w:rsidR="006B5264" w:rsidRPr="001E2F3C" w:rsidRDefault="001E2F3C" w:rsidP="001E2F3C">
      <w:pPr>
        <w:rPr>
          <w:rFonts w:hAnsi="Times New Roman" w:cs="Times New Roman"/>
          <w:color w:val="000000"/>
          <w:sz w:val="24"/>
          <w:szCs w:val="24"/>
          <w:lang w:val="ru-RU"/>
        </w:rPr>
      </w:pPr>
      <w:r>
        <w:rPr>
          <w:rFonts w:hAnsi="Times New Roman" w:cs="Times New Roman"/>
          <w:color w:val="000000"/>
          <w:sz w:val="24"/>
          <w:szCs w:val="24"/>
          <w:lang w:val="ru-RU"/>
        </w:rPr>
        <w:t>Об</w:t>
      </w:r>
      <w:r w:rsidRPr="001E2F3C">
        <w:rPr>
          <w:rFonts w:hAnsi="Times New Roman" w:cs="Times New Roman"/>
          <w:color w:val="000000"/>
          <w:sz w:val="24"/>
          <w:szCs w:val="24"/>
          <w:lang w:val="ru-RU"/>
        </w:rPr>
        <w:t xml:space="preserve"> утверждении учетной политики для целей бюджетного учета</w:t>
      </w:r>
    </w:p>
    <w:tbl>
      <w:tblPr>
        <w:tblW w:w="0" w:type="auto"/>
        <w:tblCellMar>
          <w:top w:w="15" w:type="dxa"/>
          <w:left w:w="15" w:type="dxa"/>
          <w:bottom w:w="15" w:type="dxa"/>
          <w:right w:w="15" w:type="dxa"/>
        </w:tblCellMar>
        <w:tblLook w:val="0600"/>
      </w:tblPr>
      <w:tblGrid>
        <w:gridCol w:w="4489"/>
        <w:gridCol w:w="4688"/>
      </w:tblGrid>
      <w:tr w:rsidR="006B5264" w:rsidRPr="000E12C4">
        <w:tc>
          <w:tcPr>
            <w:tcW w:w="0" w:type="auto"/>
            <w:tcMar>
              <w:top w:w="75" w:type="dxa"/>
              <w:left w:w="75" w:type="dxa"/>
              <w:bottom w:w="75" w:type="dxa"/>
              <w:right w:w="75" w:type="dxa"/>
            </w:tcMar>
          </w:tcPr>
          <w:p w:rsidR="006B5264" w:rsidRPr="000E12C4" w:rsidRDefault="006B5264" w:rsidP="001E2F3C">
            <w:pPr>
              <w:pStyle w:val="a3"/>
              <w:rPr>
                <w:rFonts w:ascii="Times New Roman" w:hAnsi="Times New Roman" w:cs="Times New Roman"/>
                <w:lang w:val="ru-RU"/>
              </w:rPr>
            </w:pPr>
          </w:p>
        </w:tc>
        <w:tc>
          <w:tcPr>
            <w:tcW w:w="0" w:type="auto"/>
            <w:tcMar>
              <w:top w:w="75" w:type="dxa"/>
              <w:left w:w="75" w:type="dxa"/>
              <w:bottom w:w="75" w:type="dxa"/>
              <w:right w:w="75" w:type="dxa"/>
            </w:tcMar>
          </w:tcPr>
          <w:p w:rsidR="006B5264" w:rsidRPr="000E12C4" w:rsidRDefault="006B5264">
            <w:pPr>
              <w:rPr>
                <w:lang w:val="ru-RU"/>
              </w:rPr>
            </w:pPr>
          </w:p>
        </w:tc>
      </w:tr>
      <w:tr w:rsidR="006B5264" w:rsidRPr="000E12C4" w:rsidTr="001E2F3C">
        <w:trPr>
          <w:trHeight w:val="20"/>
        </w:trPr>
        <w:tc>
          <w:tcPr>
            <w:tcW w:w="4489" w:type="dxa"/>
            <w:tcMar>
              <w:top w:w="75" w:type="dxa"/>
              <w:left w:w="75" w:type="dxa"/>
              <w:bottom w:w="75" w:type="dxa"/>
              <w:right w:w="75" w:type="dxa"/>
            </w:tcMar>
            <w:vAlign w:val="center"/>
          </w:tcPr>
          <w:p w:rsidR="006B5264" w:rsidRPr="000E12C4" w:rsidRDefault="006B5264">
            <w:pPr>
              <w:ind w:left="75" w:right="75"/>
              <w:rPr>
                <w:rFonts w:hAnsi="Times New Roman" w:cs="Times New Roman"/>
                <w:color w:val="000000"/>
                <w:sz w:val="24"/>
                <w:szCs w:val="24"/>
                <w:lang w:val="ru-RU"/>
              </w:rPr>
            </w:pPr>
          </w:p>
        </w:tc>
        <w:tc>
          <w:tcPr>
            <w:tcW w:w="4688" w:type="dxa"/>
            <w:tcMar>
              <w:top w:w="75" w:type="dxa"/>
              <w:left w:w="75" w:type="dxa"/>
              <w:bottom w:w="75" w:type="dxa"/>
              <w:right w:w="75" w:type="dxa"/>
            </w:tcMar>
            <w:vAlign w:val="center"/>
          </w:tcPr>
          <w:p w:rsidR="006B5264" w:rsidRPr="000E12C4" w:rsidRDefault="006B5264">
            <w:pPr>
              <w:ind w:left="75" w:right="75"/>
              <w:rPr>
                <w:rFonts w:hAnsi="Times New Roman" w:cs="Times New Roman"/>
                <w:color w:val="000000"/>
                <w:sz w:val="24"/>
                <w:szCs w:val="24"/>
                <w:lang w:val="ru-RU"/>
              </w:rPr>
            </w:pPr>
          </w:p>
        </w:tc>
      </w:tr>
    </w:tbl>
    <w:p w:rsidR="006B5264" w:rsidRPr="001E2F3C" w:rsidRDefault="001E2F3C">
      <w:pPr>
        <w:rPr>
          <w:rFonts w:hAnsi="Times New Roman" w:cs="Times New Roman"/>
          <w:color w:val="000000"/>
          <w:sz w:val="24"/>
          <w:szCs w:val="24"/>
          <w:lang w:val="ru-RU"/>
        </w:rPr>
      </w:pPr>
      <w:r>
        <w:rPr>
          <w:rFonts w:hAnsi="Times New Roman" w:cs="Times New Roman"/>
          <w:color w:val="000000"/>
          <w:sz w:val="24"/>
          <w:szCs w:val="24"/>
          <w:lang w:val="ru-RU"/>
        </w:rPr>
        <w:t>В</w:t>
      </w:r>
      <w:r w:rsidRPr="001E2F3C">
        <w:rPr>
          <w:rFonts w:hAnsi="Times New Roman" w:cs="Times New Roman"/>
          <w:color w:val="000000"/>
          <w:sz w:val="24"/>
          <w:szCs w:val="24"/>
          <w:lang w:val="ru-RU"/>
        </w:rPr>
        <w:t>о исполнение Закона от 06.12.2011</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1E2F3C">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r>
        <w:rPr>
          <w:rFonts w:hAnsi="Times New Roman" w:cs="Times New Roman"/>
          <w:color w:val="000000"/>
          <w:sz w:val="24"/>
          <w:szCs w:val="24"/>
          <w:lang w:val="ru-RU"/>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1E2F3C">
        <w:rPr>
          <w:rFonts w:hAnsi="Times New Roman" w:cs="Times New Roman"/>
          <w:color w:val="000000"/>
          <w:sz w:val="24"/>
          <w:szCs w:val="24"/>
          <w:lang w:val="ru-RU"/>
        </w:rPr>
        <w:t>ввести ее в действие с</w:t>
      </w:r>
      <w:r>
        <w:rPr>
          <w:rFonts w:hAnsi="Times New Roman" w:cs="Times New Roman"/>
          <w:color w:val="000000"/>
          <w:sz w:val="24"/>
          <w:szCs w:val="24"/>
        </w:rPr>
        <w:t> </w:t>
      </w:r>
      <w:r w:rsidRPr="001E2F3C">
        <w:rPr>
          <w:rFonts w:hAnsi="Times New Roman" w:cs="Times New Roman"/>
          <w:color w:val="000000"/>
          <w:sz w:val="24"/>
          <w:szCs w:val="24"/>
          <w:lang w:val="ru-RU"/>
        </w:rPr>
        <w:t>01.01.2021.</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3. Контроль за исполнением </w:t>
      </w:r>
      <w:r>
        <w:rPr>
          <w:rFonts w:hAnsi="Times New Roman" w:cs="Times New Roman"/>
          <w:color w:val="000000"/>
          <w:sz w:val="24"/>
          <w:szCs w:val="24"/>
          <w:lang w:val="ru-RU"/>
        </w:rPr>
        <w:t xml:space="preserve">постановления </w:t>
      </w:r>
      <w:r w:rsidRPr="001E2F3C">
        <w:rPr>
          <w:rFonts w:hAnsi="Times New Roman" w:cs="Times New Roman"/>
          <w:color w:val="000000"/>
          <w:sz w:val="24"/>
          <w:szCs w:val="24"/>
          <w:lang w:val="ru-RU"/>
        </w:rPr>
        <w:t xml:space="preserve"> возложить на главного бухгалтера </w:t>
      </w:r>
      <w:r>
        <w:rPr>
          <w:rFonts w:hAnsi="Times New Roman" w:cs="Times New Roman"/>
          <w:color w:val="000000"/>
          <w:sz w:val="24"/>
          <w:szCs w:val="24"/>
          <w:lang w:val="ru-RU"/>
        </w:rPr>
        <w:t>А.Б.Кенжебаеву</w:t>
      </w:r>
      <w:r w:rsidRPr="001E2F3C">
        <w:rPr>
          <w:rFonts w:hAnsi="Times New Roman" w:cs="Times New Roman"/>
          <w:color w:val="000000"/>
          <w:sz w:val="24"/>
          <w:szCs w:val="24"/>
          <w:lang w:val="ru-RU"/>
        </w:rPr>
        <w:t>.</w:t>
      </w:r>
    </w:p>
    <w:p w:rsidR="006B5264" w:rsidRPr="001E2F3C" w:rsidRDefault="006B5264">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4920"/>
        <w:gridCol w:w="1502"/>
        <w:gridCol w:w="2755"/>
      </w:tblGrid>
      <w:tr w:rsidR="006B5264">
        <w:tc>
          <w:tcPr>
            <w:tcW w:w="0" w:type="auto"/>
            <w:tcMar>
              <w:top w:w="75" w:type="dxa"/>
              <w:left w:w="75" w:type="dxa"/>
              <w:bottom w:w="75" w:type="dxa"/>
              <w:right w:w="75" w:type="dxa"/>
            </w:tcMar>
            <w:vAlign w:val="bottom"/>
          </w:tcPr>
          <w:p w:rsidR="006B5264" w:rsidRPr="001E2F3C" w:rsidRDefault="001E2F3C">
            <w:pPr>
              <w:rPr>
                <w:lang w:val="ru-RU"/>
              </w:rPr>
            </w:pPr>
            <w:r>
              <w:rPr>
                <w:rFonts w:hAnsi="Times New Roman" w:cs="Times New Roman"/>
                <w:color w:val="000000"/>
                <w:sz w:val="24"/>
                <w:szCs w:val="24"/>
                <w:lang w:val="ru-RU"/>
              </w:rPr>
              <w:t>Глава муниципального образования</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B5264" w:rsidRDefault="006B5264">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6B5264" w:rsidRPr="001E2F3C" w:rsidRDefault="001E2F3C">
            <w:pPr>
              <w:rPr>
                <w:lang w:val="ru-RU"/>
              </w:rPr>
            </w:pPr>
            <w:r>
              <w:rPr>
                <w:rFonts w:hAnsi="Times New Roman" w:cs="Times New Roman"/>
                <w:color w:val="000000"/>
                <w:sz w:val="24"/>
                <w:szCs w:val="24"/>
                <w:lang w:val="ru-RU"/>
              </w:rPr>
              <w:t xml:space="preserve">          В.В.Писарькова</w:t>
            </w:r>
          </w:p>
        </w:tc>
      </w:tr>
      <w:tr w:rsidR="006B5264">
        <w:tc>
          <w:tcPr>
            <w:tcW w:w="614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c>
          <w:tcPr>
            <w:tcW w:w="204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c>
          <w:tcPr>
            <w:tcW w:w="314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r>
    </w:tbl>
    <w:p w:rsidR="006B5264" w:rsidRDefault="006B5264">
      <w:pPr>
        <w:rPr>
          <w:rFonts w:hAnsi="Times New Roman" w:cs="Times New Roman"/>
          <w:color w:val="000000"/>
          <w:sz w:val="24"/>
          <w:szCs w:val="24"/>
          <w:lang w:val="ru-RU"/>
        </w:rPr>
      </w:pPr>
    </w:p>
    <w:p w:rsidR="001E2F3C" w:rsidRDefault="001E2F3C">
      <w:pPr>
        <w:rPr>
          <w:rFonts w:hAnsi="Times New Roman" w:cs="Times New Roman"/>
          <w:color w:val="000000"/>
          <w:sz w:val="24"/>
          <w:szCs w:val="24"/>
          <w:lang w:val="ru-RU"/>
        </w:rPr>
      </w:pPr>
    </w:p>
    <w:p w:rsidR="001E2F3C" w:rsidRPr="001E2F3C" w:rsidRDefault="001E2F3C">
      <w:pPr>
        <w:rPr>
          <w:rFonts w:hAnsi="Times New Roman" w:cs="Times New Roman"/>
          <w:color w:val="000000"/>
          <w:sz w:val="24"/>
          <w:szCs w:val="24"/>
          <w:lang w:val="ru-RU"/>
        </w:rPr>
      </w:pPr>
    </w:p>
    <w:tbl>
      <w:tblPr>
        <w:tblW w:w="8931" w:type="dxa"/>
        <w:tblInd w:w="-67" w:type="dxa"/>
        <w:tblCellMar>
          <w:top w:w="15" w:type="dxa"/>
          <w:left w:w="15" w:type="dxa"/>
          <w:bottom w:w="15" w:type="dxa"/>
          <w:right w:w="15" w:type="dxa"/>
        </w:tblCellMar>
        <w:tblLook w:val="0600"/>
      </w:tblPr>
      <w:tblGrid>
        <w:gridCol w:w="8931"/>
      </w:tblGrid>
      <w:tr w:rsidR="006B5264" w:rsidTr="001E2F3C">
        <w:tc>
          <w:tcPr>
            <w:tcW w:w="8931" w:type="dxa"/>
            <w:tcMar>
              <w:top w:w="75" w:type="dxa"/>
              <w:left w:w="75" w:type="dxa"/>
              <w:bottom w:w="75" w:type="dxa"/>
              <w:right w:w="75" w:type="dxa"/>
            </w:tcMar>
          </w:tcPr>
          <w:p w:rsidR="006B5264" w:rsidRPr="001E2F3C" w:rsidRDefault="001E2F3C" w:rsidP="001E2F3C">
            <w:pPr>
              <w:rPr>
                <w:lang w:val="ru-RU"/>
              </w:rPr>
            </w:pPr>
            <w:r>
              <w:rPr>
                <w:lang w:val="ru-RU"/>
              </w:rPr>
              <w:lastRenderedPageBreak/>
              <w:t xml:space="preserve">                                                                                              Приложение к постановлению</w:t>
            </w:r>
          </w:p>
        </w:tc>
      </w:tr>
      <w:tr w:rsidR="006B5264" w:rsidTr="001E2F3C">
        <w:tc>
          <w:tcPr>
            <w:tcW w:w="8931"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r>
    </w:tbl>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Pr="001E2F3C">
        <w:rPr>
          <w:rFonts w:hAnsi="Times New Roman" w:cs="Times New Roman"/>
          <w:b/>
          <w:bCs/>
          <w:color w:val="000000"/>
          <w:sz w:val="24"/>
          <w:szCs w:val="24"/>
          <w:lang w:val="ru-RU"/>
        </w:rPr>
        <w:t>Учетная политика для целей бюджетного учета</w:t>
      </w:r>
    </w:p>
    <w:p w:rsidR="006B5264" w:rsidRPr="001E2F3C" w:rsidRDefault="006B5264">
      <w:pPr>
        <w:jc w:val="center"/>
        <w:rPr>
          <w:rFonts w:hAnsi="Times New Roman" w:cs="Times New Roman"/>
          <w:color w:val="000000"/>
          <w:sz w:val="24"/>
          <w:szCs w:val="24"/>
          <w:lang w:val="ru-RU"/>
        </w:rPr>
      </w:pP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Учетная политика </w:t>
      </w:r>
      <w:r w:rsidR="003651AC">
        <w:rPr>
          <w:rFonts w:hAnsi="Times New Roman" w:cs="Times New Roman"/>
          <w:color w:val="000000"/>
          <w:sz w:val="24"/>
          <w:szCs w:val="24"/>
          <w:lang w:val="ru-RU"/>
        </w:rPr>
        <w:t>Администрации Чапаевского сельсовета</w:t>
      </w:r>
      <w:r w:rsidRPr="001E2F3C">
        <w:rPr>
          <w:rFonts w:hAnsi="Times New Roman" w:cs="Times New Roman"/>
          <w:color w:val="000000"/>
          <w:sz w:val="24"/>
          <w:szCs w:val="24"/>
          <w:lang w:val="ru-RU"/>
        </w:rPr>
        <w:t xml:space="preserve"> разработана в соответствии:</w:t>
      </w:r>
    </w:p>
    <w:p w:rsidR="006B5264" w:rsidRDefault="001E2F3C">
      <w:pPr>
        <w:numPr>
          <w:ilvl w:val="0"/>
          <w:numId w:val="1"/>
        </w:numPr>
        <w:ind w:left="780" w:right="180"/>
        <w:contextualSpacing/>
        <w:rPr>
          <w:rFonts w:hAnsi="Times New Roman" w:cs="Times New Roman"/>
          <w:color w:val="000000"/>
          <w:sz w:val="24"/>
          <w:szCs w:val="24"/>
        </w:rPr>
      </w:pPr>
      <w:r w:rsidRPr="001E2F3C">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157н</w:t>
      </w:r>
      <w:r>
        <w:rPr>
          <w:rFonts w:hAnsi="Times New Roman" w:cs="Times New Roman"/>
          <w:color w:val="000000"/>
          <w:sz w:val="24"/>
          <w:szCs w:val="24"/>
        </w:rPr>
        <w:t> </w:t>
      </w:r>
      <w:r w:rsidRPr="001E2F3C">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1E2F3C">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1E2F3C">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1E2F3C">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1E2F3C">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1E2F3C">
        <w:rPr>
          <w:rFonts w:hAnsi="Times New Roman" w:cs="Times New Roman"/>
          <w:color w:val="000000"/>
          <w:sz w:val="24"/>
          <w:szCs w:val="24"/>
          <w:lang w:val="ru-RU"/>
        </w:rPr>
        <w:t xml:space="preserve">его применению» </w:t>
      </w:r>
      <w:r>
        <w:rPr>
          <w:rFonts w:hAnsi="Times New Roman" w:cs="Times New Roman"/>
          <w:color w:val="000000"/>
          <w:sz w:val="24"/>
          <w:szCs w:val="24"/>
        </w:rPr>
        <w:t>(далее – Инструкция к Единому плану счетов № 157н);</w:t>
      </w:r>
    </w:p>
    <w:p w:rsidR="006B5264" w:rsidRDefault="001E2F3C">
      <w:pPr>
        <w:numPr>
          <w:ilvl w:val="0"/>
          <w:numId w:val="1"/>
        </w:numPr>
        <w:ind w:left="780" w:right="180"/>
        <w:contextualSpacing/>
        <w:rPr>
          <w:rFonts w:hAnsi="Times New Roman" w:cs="Times New Roman"/>
          <w:color w:val="000000"/>
          <w:sz w:val="24"/>
          <w:szCs w:val="24"/>
        </w:rPr>
      </w:pPr>
      <w:r w:rsidRPr="001E2F3C">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1E2F3C">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(далее – Инструкция № 162н);</w:t>
      </w:r>
    </w:p>
    <w:p w:rsidR="006B5264" w:rsidRPr="001E2F3C" w:rsidRDefault="001E2F3C">
      <w:pPr>
        <w:numPr>
          <w:ilvl w:val="0"/>
          <w:numId w:val="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B5264" w:rsidRPr="001E2F3C" w:rsidRDefault="001E2F3C">
      <w:pPr>
        <w:numPr>
          <w:ilvl w:val="0"/>
          <w:numId w:val="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6B5264" w:rsidRDefault="001E2F3C">
      <w:pPr>
        <w:numPr>
          <w:ilvl w:val="0"/>
          <w:numId w:val="1"/>
        </w:numPr>
        <w:ind w:left="780" w:right="180"/>
        <w:contextualSpacing/>
        <w:rPr>
          <w:rFonts w:hAnsi="Times New Roman" w:cs="Times New Roman"/>
          <w:color w:val="000000"/>
          <w:sz w:val="24"/>
          <w:szCs w:val="24"/>
        </w:rPr>
      </w:pPr>
      <w:r w:rsidRPr="001E2F3C">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6B5264" w:rsidRPr="001E2F3C" w:rsidRDefault="001E2F3C">
      <w:pPr>
        <w:numPr>
          <w:ilvl w:val="0"/>
          <w:numId w:val="1"/>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w:t>
      </w:r>
      <w:r w:rsidRPr="001E2F3C">
        <w:rPr>
          <w:rFonts w:hAnsi="Times New Roman" w:cs="Times New Roman"/>
          <w:color w:val="000000"/>
          <w:sz w:val="24"/>
          <w:szCs w:val="24"/>
          <w:lang w:val="ru-RU"/>
        </w:rPr>
        <w:lastRenderedPageBreak/>
        <w:t>«Совместная деятельность», СГС «Выплаты персоналу»), от 30.06.2020 № 129н (далее – СГС «Финансовые инструменты»).</w:t>
      </w:r>
    </w:p>
    <w:p w:rsidR="006B5264" w:rsidRDefault="001E2F3C">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9027" w:type="dxa"/>
        <w:tblCellMar>
          <w:top w:w="15" w:type="dxa"/>
          <w:left w:w="15" w:type="dxa"/>
          <w:bottom w:w="15" w:type="dxa"/>
          <w:right w:w="15" w:type="dxa"/>
        </w:tblCellMar>
        <w:tblLook w:val="0600"/>
      </w:tblPr>
      <w:tblGrid>
        <w:gridCol w:w="1756"/>
        <w:gridCol w:w="7271"/>
      </w:tblGrid>
      <w:tr w:rsidR="006B52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Default="001E2F3C">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Default="001E2F3C">
            <w:r>
              <w:rPr>
                <w:rFonts w:hAnsi="Times New Roman" w:cs="Times New Roman"/>
                <w:b/>
                <w:bCs/>
                <w:color w:val="000000"/>
                <w:sz w:val="24"/>
                <w:szCs w:val="24"/>
              </w:rPr>
              <w:t xml:space="preserve">Расшифровка </w:t>
            </w:r>
          </w:p>
        </w:tc>
      </w:tr>
      <w:tr w:rsidR="006B52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Default="001E2F3C">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Pr="003651AC" w:rsidRDefault="003651AC" w:rsidP="003651AC">
            <w:pPr>
              <w:rPr>
                <w:lang w:val="ru-RU"/>
              </w:rPr>
            </w:pPr>
            <w:r>
              <w:rPr>
                <w:rFonts w:hAnsi="Times New Roman" w:cs="Times New Roman"/>
                <w:color w:val="000000"/>
                <w:sz w:val="24"/>
                <w:szCs w:val="24"/>
                <w:lang w:val="ru-RU"/>
              </w:rPr>
              <w:t>Администрация Чапаевского сельсовета</w:t>
            </w:r>
          </w:p>
        </w:tc>
      </w:tr>
      <w:tr w:rsidR="006B5264" w:rsidRPr="000E12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Default="001E2F3C">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Pr="001E2F3C" w:rsidRDefault="001E2F3C">
            <w:pPr>
              <w:rPr>
                <w:lang w:val="ru-RU"/>
              </w:rPr>
            </w:pPr>
            <w:r w:rsidRPr="001E2F3C">
              <w:rPr>
                <w:rFonts w:hAnsi="Times New Roman" w:cs="Times New Roman"/>
                <w:color w:val="000000"/>
                <w:sz w:val="24"/>
                <w:szCs w:val="24"/>
                <w:lang w:val="ru-RU"/>
              </w:rPr>
              <w:t>1–17-е разряды номера счета в соответствии с Рабочим планом счетов</w:t>
            </w:r>
          </w:p>
        </w:tc>
      </w:tr>
      <w:tr w:rsidR="006B5264" w:rsidRPr="000E12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Default="001E2F3C">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264" w:rsidRPr="001E2F3C" w:rsidRDefault="001E2F3C">
            <w:pPr>
              <w:rPr>
                <w:lang w:val="ru-RU"/>
              </w:rPr>
            </w:pPr>
            <w:r w:rsidRPr="001E2F3C">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1E2F3C">
              <w:rPr>
                <w:rFonts w:hAnsi="Times New Roman" w:cs="Times New Roman"/>
                <w:color w:val="000000"/>
                <w:sz w:val="24"/>
                <w:szCs w:val="24"/>
                <w:lang w:val="ru-RU"/>
              </w:rPr>
              <w:t>КОСГУ</w:t>
            </w:r>
          </w:p>
        </w:tc>
      </w:tr>
    </w:tbl>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color w:val="000000"/>
          <w:sz w:val="24"/>
          <w:szCs w:val="24"/>
        </w:rPr>
        <w:t>I</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b/>
          <w:bCs/>
          <w:color w:val="000000"/>
          <w:sz w:val="24"/>
          <w:szCs w:val="24"/>
          <w:lang w:val="ru-RU"/>
        </w:rPr>
        <w:t>Общие</w:t>
      </w:r>
      <w:r>
        <w:rPr>
          <w:rFonts w:hAnsi="Times New Roman" w:cs="Times New Roman"/>
          <w:b/>
          <w:bCs/>
          <w:color w:val="000000"/>
          <w:sz w:val="24"/>
          <w:szCs w:val="24"/>
        </w:rPr>
        <w:t> </w:t>
      </w:r>
      <w:r w:rsidRPr="001E2F3C">
        <w:rPr>
          <w:rFonts w:hAnsi="Times New Roman" w:cs="Times New Roman"/>
          <w:b/>
          <w:bCs/>
          <w:color w:val="000000"/>
          <w:sz w:val="24"/>
          <w:szCs w:val="24"/>
          <w:lang w:val="ru-RU"/>
        </w:rPr>
        <w:t>положения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Бюджетный учет ведет главн</w:t>
      </w:r>
      <w:r w:rsidR="003651AC">
        <w:rPr>
          <w:rFonts w:hAnsi="Times New Roman" w:cs="Times New Roman"/>
          <w:color w:val="000000"/>
          <w:sz w:val="24"/>
          <w:szCs w:val="24"/>
          <w:lang w:val="ru-RU"/>
        </w:rPr>
        <w:t xml:space="preserve">ый </w:t>
      </w:r>
      <w:r w:rsidRPr="001E2F3C">
        <w:rPr>
          <w:rFonts w:hAnsi="Times New Roman" w:cs="Times New Roman"/>
          <w:color w:val="000000"/>
          <w:sz w:val="24"/>
          <w:szCs w:val="24"/>
          <w:lang w:val="ru-RU"/>
        </w:rPr>
        <w:t xml:space="preserve"> бухгалтер. </w:t>
      </w:r>
      <w:r w:rsidR="003651AC">
        <w:rPr>
          <w:rFonts w:hAnsi="Times New Roman" w:cs="Times New Roman"/>
          <w:color w:val="000000"/>
          <w:sz w:val="24"/>
          <w:szCs w:val="24"/>
          <w:lang w:val="ru-RU"/>
        </w:rPr>
        <w:t>Р</w:t>
      </w:r>
      <w:r w:rsidRPr="001E2F3C">
        <w:rPr>
          <w:rFonts w:hAnsi="Times New Roman" w:cs="Times New Roman"/>
          <w:color w:val="000000"/>
          <w:sz w:val="24"/>
          <w:szCs w:val="24"/>
          <w:lang w:val="ru-RU"/>
        </w:rPr>
        <w:t>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1E2F3C">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1E2F3C">
        <w:rPr>
          <w:rFonts w:hAnsi="Times New Roman" w:cs="Times New Roman"/>
          <w:color w:val="000000"/>
          <w:sz w:val="24"/>
          <w:szCs w:val="24"/>
          <w:lang w:val="ru-RU"/>
        </w:rPr>
        <w:t>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w:t>
      </w:r>
      <w:r>
        <w:rPr>
          <w:rFonts w:hAnsi="Times New Roman" w:cs="Times New Roman"/>
          <w:color w:val="000000"/>
          <w:sz w:val="24"/>
          <w:szCs w:val="24"/>
        </w:rPr>
        <w:t> </w:t>
      </w:r>
      <w:r w:rsidRPr="001E2F3C">
        <w:rPr>
          <w:rFonts w:hAnsi="Times New Roman" w:cs="Times New Roman"/>
          <w:color w:val="000000"/>
          <w:sz w:val="24"/>
          <w:szCs w:val="24"/>
          <w:lang w:val="ru-RU"/>
        </w:rPr>
        <w:t>В</w:t>
      </w:r>
      <w:r>
        <w:rPr>
          <w:rFonts w:hAnsi="Times New Roman" w:cs="Times New Roman"/>
          <w:color w:val="000000"/>
          <w:sz w:val="24"/>
          <w:szCs w:val="24"/>
        </w:rPr>
        <w:t> </w:t>
      </w:r>
      <w:r w:rsidRPr="001E2F3C">
        <w:rPr>
          <w:rFonts w:hAnsi="Times New Roman" w:cs="Times New Roman"/>
          <w:color w:val="000000"/>
          <w:sz w:val="24"/>
          <w:szCs w:val="24"/>
          <w:lang w:val="ru-RU"/>
        </w:rPr>
        <w:t>учреждении</w:t>
      </w:r>
      <w:r>
        <w:rPr>
          <w:rFonts w:hAnsi="Times New Roman" w:cs="Times New Roman"/>
          <w:color w:val="000000"/>
          <w:sz w:val="24"/>
          <w:szCs w:val="24"/>
        </w:rPr>
        <w:t> </w:t>
      </w:r>
      <w:r w:rsidRPr="001E2F3C">
        <w:rPr>
          <w:rFonts w:hAnsi="Times New Roman" w:cs="Times New Roman"/>
          <w:color w:val="000000"/>
          <w:sz w:val="24"/>
          <w:szCs w:val="24"/>
          <w:lang w:val="ru-RU"/>
        </w:rPr>
        <w:t>действуют постоянные комиссии:</w:t>
      </w:r>
    </w:p>
    <w:p w:rsidR="006B5264" w:rsidRPr="001E2F3C" w:rsidRDefault="001E2F3C">
      <w:pPr>
        <w:numPr>
          <w:ilvl w:val="0"/>
          <w:numId w:val="2"/>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комиссия по поступлению и выбытию активов (приложение 1);</w:t>
      </w:r>
    </w:p>
    <w:p w:rsidR="006B5264" w:rsidRDefault="001E2F3C">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инвентаризационная комиссия (приложение 2);</w:t>
      </w:r>
    </w:p>
    <w:p w:rsidR="006B5264" w:rsidRPr="001E2F3C" w:rsidRDefault="003651AC">
      <w:pPr>
        <w:rPr>
          <w:rFonts w:hAnsi="Times New Roman" w:cs="Times New Roman"/>
          <w:color w:val="000000"/>
          <w:sz w:val="24"/>
          <w:szCs w:val="24"/>
          <w:lang w:val="ru-RU"/>
        </w:rPr>
      </w:pPr>
      <w:r>
        <w:rPr>
          <w:rFonts w:hAnsi="Times New Roman" w:cs="Times New Roman"/>
          <w:color w:val="000000"/>
          <w:sz w:val="24"/>
          <w:szCs w:val="24"/>
          <w:lang w:val="ru-RU"/>
        </w:rPr>
        <w:t>3</w:t>
      </w:r>
      <w:r w:rsidR="001E2F3C" w:rsidRPr="001E2F3C">
        <w:rPr>
          <w:rFonts w:hAnsi="Times New Roman" w:cs="Times New Roman"/>
          <w:color w:val="000000"/>
          <w:sz w:val="24"/>
          <w:szCs w:val="24"/>
          <w:lang w:val="ru-RU"/>
        </w:rPr>
        <w:t>.</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Учреждение</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9 СГС «Учетная политика, оценочные значения и ошибки».</w:t>
      </w:r>
    </w:p>
    <w:p w:rsidR="006B5264" w:rsidRPr="001E2F3C" w:rsidRDefault="003651AC">
      <w:pPr>
        <w:rPr>
          <w:rFonts w:hAnsi="Times New Roman" w:cs="Times New Roman"/>
          <w:color w:val="000000"/>
          <w:sz w:val="24"/>
          <w:szCs w:val="24"/>
          <w:lang w:val="ru-RU"/>
        </w:rPr>
      </w:pPr>
      <w:r>
        <w:rPr>
          <w:rFonts w:hAnsi="Times New Roman" w:cs="Times New Roman"/>
          <w:color w:val="000000"/>
          <w:sz w:val="24"/>
          <w:szCs w:val="24"/>
          <w:lang w:val="ru-RU"/>
        </w:rPr>
        <w:t>4</w:t>
      </w:r>
      <w:r w:rsidR="001E2F3C" w:rsidRPr="001E2F3C">
        <w:rPr>
          <w:rFonts w:hAnsi="Times New Roman" w:cs="Times New Roman"/>
          <w:color w:val="000000"/>
          <w:sz w:val="24"/>
          <w:szCs w:val="24"/>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1E2F3C" w:rsidRPr="001E2F3C">
        <w:rPr>
          <w:lang w:val="ru-RU"/>
        </w:rPr>
        <w:br/>
      </w:r>
      <w:r w:rsidR="001E2F3C" w:rsidRPr="001E2F3C">
        <w:rPr>
          <w:rFonts w:hAnsi="Times New Roman" w:cs="Times New Roman"/>
          <w:color w:val="000000"/>
          <w:sz w:val="24"/>
          <w:szCs w:val="24"/>
          <w:lang w:val="ru-RU"/>
        </w:rPr>
        <w:t xml:space="preserve"> Пояснениях к отчетности информации о существенных ошибках.</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17, 20, 32 СГС «Учетная политика, оценочные значения и ошибки».</w:t>
      </w: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II</w:t>
      </w:r>
      <w:r w:rsidRPr="001E2F3C">
        <w:rPr>
          <w:rFonts w:hAnsi="Times New Roman" w:cs="Times New Roman"/>
          <w:b/>
          <w:bCs/>
          <w:color w:val="000000"/>
          <w:sz w:val="24"/>
          <w:szCs w:val="24"/>
          <w:lang w:val="ru-RU"/>
        </w:rPr>
        <w:t>. Технология обработки учетной информации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1E2F3C">
        <w:rPr>
          <w:rFonts w:hAnsi="Times New Roman" w:cs="Times New Roman"/>
          <w:color w:val="000000"/>
          <w:sz w:val="24"/>
          <w:szCs w:val="24"/>
          <w:lang w:val="ru-RU"/>
        </w:rPr>
        <w:t>«</w:t>
      </w:r>
      <w:r w:rsidR="003651AC">
        <w:rPr>
          <w:rFonts w:hAnsi="Times New Roman" w:cs="Times New Roman"/>
          <w:color w:val="000000"/>
          <w:sz w:val="24"/>
          <w:szCs w:val="24"/>
          <w:lang w:val="ru-RU"/>
        </w:rPr>
        <w:t>АС Смета</w:t>
      </w:r>
      <w:r w:rsidRPr="001E2F3C">
        <w:rPr>
          <w:rFonts w:hAnsi="Times New Roman" w:cs="Times New Roman"/>
          <w:color w:val="000000"/>
          <w:sz w:val="24"/>
          <w:szCs w:val="24"/>
          <w:lang w:val="ru-RU"/>
        </w:rPr>
        <w:t xml:space="preserve">» </w:t>
      </w:r>
      <w:r w:rsidRPr="001E2F3C">
        <w:rPr>
          <w:lang w:val="ru-RU"/>
        </w:rPr>
        <w:br/>
      </w:r>
      <w:r w:rsidRPr="001E2F3C">
        <w:rPr>
          <w:rFonts w:hAnsi="Times New Roman" w:cs="Times New Roman"/>
          <w:color w:val="000000"/>
          <w:sz w:val="24"/>
          <w:szCs w:val="24"/>
          <w:lang w:val="ru-RU"/>
        </w:rPr>
        <w:t xml:space="preserve"> Основание: пункт 6 Инструкции к 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B5264" w:rsidRPr="001E2F3C" w:rsidRDefault="001E2F3C">
      <w:pPr>
        <w:numPr>
          <w:ilvl w:val="0"/>
          <w:numId w:val="3"/>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1E2F3C">
        <w:rPr>
          <w:rFonts w:hAnsi="Times New Roman" w:cs="Times New Roman"/>
          <w:color w:val="000000"/>
          <w:sz w:val="24"/>
          <w:szCs w:val="24"/>
          <w:lang w:val="ru-RU"/>
        </w:rPr>
        <w:t>Федерального казначейства;</w:t>
      </w:r>
    </w:p>
    <w:p w:rsidR="006B5264" w:rsidRDefault="001E2F3C">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передача бухгалтерской отчетности учредителю;</w:t>
      </w:r>
    </w:p>
    <w:p w:rsidR="006B5264" w:rsidRDefault="001E2F3C">
      <w:pPr>
        <w:numPr>
          <w:ilvl w:val="0"/>
          <w:numId w:val="3"/>
        </w:numPr>
        <w:ind w:left="780" w:right="180"/>
        <w:contextualSpacing/>
        <w:rPr>
          <w:rFonts w:hAnsi="Times New Roman" w:cs="Times New Roman"/>
          <w:color w:val="000000"/>
          <w:sz w:val="24"/>
          <w:szCs w:val="24"/>
        </w:rPr>
      </w:pPr>
      <w:r w:rsidRPr="001E2F3C">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1E2F3C">
        <w:rPr>
          <w:rFonts w:hAnsi="Times New Roman" w:cs="Times New Roman"/>
          <w:color w:val="000000"/>
          <w:sz w:val="24"/>
          <w:szCs w:val="24"/>
          <w:lang w:val="ru-RU"/>
        </w:rPr>
        <w:t xml:space="preserve">инспекцию </w:t>
      </w:r>
      <w:r>
        <w:rPr>
          <w:rFonts w:hAnsi="Times New Roman" w:cs="Times New Roman"/>
          <w:color w:val="000000"/>
          <w:sz w:val="24"/>
          <w:szCs w:val="24"/>
        </w:rPr>
        <w:t>Федеральной налоговой службы;</w:t>
      </w:r>
    </w:p>
    <w:p w:rsidR="006B5264" w:rsidRPr="001E2F3C" w:rsidRDefault="001E2F3C">
      <w:pPr>
        <w:numPr>
          <w:ilvl w:val="0"/>
          <w:numId w:val="3"/>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передача отчетности в отделение Пенсионного фонда России;</w:t>
      </w:r>
    </w:p>
    <w:p w:rsidR="003651AC" w:rsidRDefault="001E2F3C" w:rsidP="003651AC">
      <w:pPr>
        <w:numPr>
          <w:ilvl w:val="0"/>
          <w:numId w:val="3"/>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r w:rsidRPr="001E2F3C">
        <w:rPr>
          <w:rFonts w:hAnsi="Times New Roman" w:cs="Times New Roman"/>
          <w:color w:val="000000"/>
          <w:sz w:val="24"/>
          <w:szCs w:val="24"/>
          <w:lang w:val="ru-RU"/>
        </w:rPr>
        <w:t>;</w:t>
      </w:r>
    </w:p>
    <w:p w:rsidR="006B5264" w:rsidRPr="003651AC" w:rsidRDefault="001E2F3C" w:rsidP="003651AC">
      <w:pPr>
        <w:ind w:right="180"/>
        <w:contextualSpacing/>
        <w:rPr>
          <w:rFonts w:hAnsi="Times New Roman" w:cs="Times New Roman"/>
          <w:color w:val="000000"/>
          <w:sz w:val="24"/>
          <w:szCs w:val="24"/>
          <w:lang w:val="ru-RU"/>
        </w:rPr>
      </w:pPr>
      <w:r w:rsidRPr="003651A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 В целях обеспечения сохранности электронных данных бухучета и отчетности:</w:t>
      </w:r>
    </w:p>
    <w:p w:rsidR="006B5264" w:rsidRPr="001E2F3C" w:rsidRDefault="001E2F3C">
      <w:pPr>
        <w:numPr>
          <w:ilvl w:val="0"/>
          <w:numId w:val="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003651AC">
        <w:rPr>
          <w:rFonts w:hAnsi="Times New Roman" w:cs="Times New Roman"/>
          <w:color w:val="000000"/>
          <w:sz w:val="24"/>
          <w:szCs w:val="24"/>
          <w:lang w:val="ru-RU"/>
        </w:rPr>
        <w:t>«АС Смета</w:t>
      </w:r>
      <w:r w:rsidRPr="001E2F3C">
        <w:rPr>
          <w:rFonts w:hAnsi="Times New Roman" w:cs="Times New Roman"/>
          <w:color w:val="000000"/>
          <w:sz w:val="24"/>
          <w:szCs w:val="24"/>
          <w:lang w:val="ru-RU"/>
        </w:rPr>
        <w:t>»,»;</w:t>
      </w:r>
    </w:p>
    <w:p w:rsidR="006B5264" w:rsidRPr="001E2F3C" w:rsidRDefault="001E2F3C">
      <w:pPr>
        <w:numPr>
          <w:ilvl w:val="0"/>
          <w:numId w:val="4"/>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III</w:t>
      </w:r>
      <w:r w:rsidRPr="001E2F3C">
        <w:rPr>
          <w:rFonts w:hAnsi="Times New Roman" w:cs="Times New Roman"/>
          <w:b/>
          <w:bCs/>
          <w:color w:val="000000"/>
          <w:sz w:val="24"/>
          <w:szCs w:val="24"/>
          <w:lang w:val="ru-RU"/>
        </w:rPr>
        <w:t>. Правила документооборота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1E2F3C">
        <w:rPr>
          <w:lang w:val="ru-RU"/>
        </w:rPr>
        <w:br/>
      </w:r>
      <w:r w:rsidRPr="001E2F3C">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1E2F3C">
        <w:rPr>
          <w:rFonts w:hAnsi="Times New Roman" w:cs="Times New Roman"/>
          <w:color w:val="000000"/>
          <w:sz w:val="24"/>
          <w:szCs w:val="24"/>
          <w:lang w:val="ru-RU"/>
        </w:rPr>
        <w:t>пункта 9 СГС «Учетная политика, оценочные значения и ошибки».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6B5264" w:rsidRPr="001E2F3C" w:rsidRDefault="001E2F3C">
      <w:pPr>
        <w:numPr>
          <w:ilvl w:val="0"/>
          <w:numId w:val="5"/>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1E2F3C">
        <w:rPr>
          <w:rFonts w:hAnsi="Times New Roman" w:cs="Times New Roman"/>
          <w:color w:val="000000"/>
          <w:sz w:val="24"/>
          <w:szCs w:val="24"/>
          <w:lang w:val="ru-RU"/>
        </w:rPr>
        <w:t>12;</w:t>
      </w:r>
    </w:p>
    <w:p w:rsidR="006B5264" w:rsidRPr="001E2F3C" w:rsidRDefault="001E2F3C">
      <w:pPr>
        <w:numPr>
          <w:ilvl w:val="0"/>
          <w:numId w:val="5"/>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унифицированные формы, дополненные необходимыми реквизитами.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1E2F3C">
        <w:rPr>
          <w:rFonts w:hAnsi="Times New Roman" w:cs="Times New Roman"/>
          <w:color w:val="000000"/>
          <w:sz w:val="24"/>
          <w:szCs w:val="24"/>
          <w:lang w:val="ru-RU"/>
        </w:rPr>
        <w:t>перечисленным в приложении.</w:t>
      </w:r>
      <w:r w:rsidRPr="001E2F3C">
        <w:rPr>
          <w:lang w:val="ru-RU"/>
        </w:rPr>
        <w:br/>
      </w:r>
      <w:r w:rsidRPr="001E2F3C">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w:t>
      </w:r>
      <w:r>
        <w:rPr>
          <w:rFonts w:hAnsi="Times New Roman" w:cs="Times New Roman"/>
          <w:color w:val="000000"/>
          <w:sz w:val="24"/>
          <w:szCs w:val="24"/>
        </w:rPr>
        <w:t> </w:t>
      </w:r>
      <w:r w:rsidRPr="001E2F3C">
        <w:rPr>
          <w:rFonts w:hAnsi="Times New Roman" w:cs="Times New Roman"/>
          <w:color w:val="000000"/>
          <w:sz w:val="24"/>
          <w:szCs w:val="24"/>
          <w:lang w:val="ru-RU"/>
        </w:rPr>
        <w:t>Учреждение</w:t>
      </w:r>
      <w:r>
        <w:rPr>
          <w:rFonts w:hAnsi="Times New Roman" w:cs="Times New Roman"/>
          <w:color w:val="000000"/>
          <w:sz w:val="24"/>
          <w:szCs w:val="24"/>
        </w:rPr>
        <w:t> </w:t>
      </w:r>
      <w:r w:rsidRPr="001E2F3C">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1E2F3C">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1E2F3C">
        <w:rPr>
          <w:rFonts w:hAnsi="Times New Roman" w:cs="Times New Roman"/>
          <w:color w:val="000000"/>
          <w:sz w:val="24"/>
          <w:szCs w:val="24"/>
          <w:lang w:val="ru-RU"/>
        </w:rPr>
        <w:t>которые не унифицированы, разрабатываются самостоятельно.</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Основание: пункт 11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 подпункт «г» пункта 9 СГС «Учетная политика, оценочные значения и ошибки».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5. Учреждение применяет электронные формы первичных документов и регистров бухучета:</w:t>
      </w:r>
    </w:p>
    <w:p w:rsidR="006B5264" w:rsidRPr="001E2F3C" w:rsidRDefault="001E2F3C">
      <w:pPr>
        <w:numPr>
          <w:ilvl w:val="0"/>
          <w:numId w:val="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Решение о командировке на территории России (ф. 0504512);</w:t>
      </w:r>
    </w:p>
    <w:p w:rsidR="006B5264" w:rsidRPr="001E2F3C" w:rsidRDefault="001E2F3C">
      <w:pPr>
        <w:numPr>
          <w:ilvl w:val="0"/>
          <w:numId w:val="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Изменение Решения о командировке (ф. 0504513);</w:t>
      </w:r>
    </w:p>
    <w:p w:rsidR="006B5264" w:rsidRPr="001E2F3C" w:rsidRDefault="001E2F3C">
      <w:pPr>
        <w:numPr>
          <w:ilvl w:val="0"/>
          <w:numId w:val="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Заявка-обоснование закупки товаров, работ, услуг малого объема (ф. 0504518);</w:t>
      </w:r>
    </w:p>
    <w:p w:rsidR="006B5264" w:rsidRPr="001E2F3C" w:rsidRDefault="001E2F3C">
      <w:pPr>
        <w:numPr>
          <w:ilvl w:val="0"/>
          <w:numId w:val="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Отчет о расходах подотчетного лица (ф. 0504520);</w:t>
      </w:r>
    </w:p>
    <w:p w:rsidR="006B5264" w:rsidRPr="001E2F3C" w:rsidRDefault="003651AC">
      <w:pPr>
        <w:rPr>
          <w:rFonts w:hAnsi="Times New Roman" w:cs="Times New Roman"/>
          <w:color w:val="000000"/>
          <w:sz w:val="24"/>
          <w:szCs w:val="24"/>
          <w:lang w:val="ru-RU"/>
        </w:rPr>
      </w:pPr>
      <w:r>
        <w:rPr>
          <w:rFonts w:hAnsi="Times New Roman" w:cs="Times New Roman"/>
          <w:color w:val="000000"/>
          <w:sz w:val="24"/>
          <w:szCs w:val="24"/>
          <w:lang w:val="ru-RU"/>
        </w:rPr>
        <w:t>6</w:t>
      </w:r>
      <w:r w:rsidR="001E2F3C" w:rsidRPr="001E2F3C">
        <w:rPr>
          <w:rFonts w:hAnsi="Times New Roman" w:cs="Times New Roman"/>
          <w:color w:val="000000"/>
          <w:sz w:val="24"/>
          <w:szCs w:val="24"/>
          <w:lang w:val="ru-RU"/>
        </w:rPr>
        <w:t>. Формирование электронных</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регистров бухучета осуществляется в следующем порядке:</w:t>
      </w:r>
    </w:p>
    <w:p w:rsidR="006B5264" w:rsidRPr="001E2F3C" w:rsidRDefault="001E2F3C">
      <w:pPr>
        <w:numPr>
          <w:ilvl w:val="0"/>
          <w:numId w:val="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B5264" w:rsidRPr="001E2F3C" w:rsidRDefault="001E2F3C">
      <w:pPr>
        <w:numPr>
          <w:ilvl w:val="0"/>
          <w:numId w:val="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B5264" w:rsidRPr="001E2F3C" w:rsidRDefault="001E2F3C">
      <w:pPr>
        <w:numPr>
          <w:ilvl w:val="0"/>
          <w:numId w:val="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B5264" w:rsidRPr="001E2F3C" w:rsidRDefault="001E2F3C">
      <w:pPr>
        <w:numPr>
          <w:ilvl w:val="0"/>
          <w:numId w:val="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B5264" w:rsidRPr="001E2F3C" w:rsidRDefault="001E2F3C">
      <w:pPr>
        <w:numPr>
          <w:ilvl w:val="0"/>
          <w:numId w:val="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журналы операций, главная книга заполняются ежемесячно;</w:t>
      </w:r>
    </w:p>
    <w:p w:rsidR="006B5264" w:rsidRPr="001E2F3C" w:rsidRDefault="001E2F3C">
      <w:pPr>
        <w:numPr>
          <w:ilvl w:val="0"/>
          <w:numId w:val="7"/>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6B5264" w:rsidRPr="001E2F3C" w:rsidRDefault="003651AC">
      <w:pPr>
        <w:rPr>
          <w:rFonts w:hAnsi="Times New Roman" w:cs="Times New Roman"/>
          <w:color w:val="000000"/>
          <w:sz w:val="24"/>
          <w:szCs w:val="24"/>
          <w:lang w:val="ru-RU"/>
        </w:rPr>
      </w:pPr>
      <w:r>
        <w:rPr>
          <w:rFonts w:hAnsi="Times New Roman" w:cs="Times New Roman"/>
          <w:color w:val="000000"/>
          <w:sz w:val="24"/>
          <w:szCs w:val="24"/>
          <w:lang w:val="ru-RU"/>
        </w:rPr>
        <w:t>7</w:t>
      </w:r>
      <w:r w:rsidR="001E2F3C" w:rsidRPr="001E2F3C">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6B5264" w:rsidRPr="001E2F3C" w:rsidRDefault="001E2F3C">
      <w:pPr>
        <w:numPr>
          <w:ilvl w:val="0"/>
          <w:numId w:val="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КБК</w:t>
      </w:r>
      <w:r>
        <w:rPr>
          <w:rFonts w:hAnsi="Times New Roman" w:cs="Times New Roman"/>
          <w:color w:val="000000"/>
          <w:sz w:val="24"/>
          <w:szCs w:val="24"/>
        </w:rPr>
        <w:t> </w:t>
      </w:r>
      <w:r w:rsidRPr="001E2F3C">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1E2F3C">
        <w:rPr>
          <w:rFonts w:hAnsi="Times New Roman" w:cs="Times New Roman"/>
          <w:color w:val="000000"/>
          <w:sz w:val="24"/>
          <w:szCs w:val="24"/>
          <w:lang w:val="ru-RU"/>
        </w:rPr>
        <w:t>1.302.13.000 «Расчеты по начислениям на выплаты по оплате труда»;</w:t>
      </w:r>
    </w:p>
    <w:p w:rsidR="006B5264" w:rsidRPr="001E2F3C" w:rsidRDefault="001E2F3C">
      <w:pPr>
        <w:numPr>
          <w:ilvl w:val="0"/>
          <w:numId w:val="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КБК</w:t>
      </w:r>
      <w:r>
        <w:rPr>
          <w:rFonts w:hAnsi="Times New Roman" w:cs="Times New Roman"/>
          <w:color w:val="000000"/>
          <w:sz w:val="24"/>
          <w:szCs w:val="24"/>
        </w:rPr>
        <w:t> </w:t>
      </w:r>
      <w:r w:rsidRPr="001E2F3C">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6B5264" w:rsidRPr="001E2F3C" w:rsidRDefault="001E2F3C">
      <w:pPr>
        <w:numPr>
          <w:ilvl w:val="0"/>
          <w:numId w:val="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6B5264" w:rsidRPr="001E2F3C" w:rsidRDefault="001E2F3C">
      <w:pPr>
        <w:numPr>
          <w:ilvl w:val="0"/>
          <w:numId w:val="8"/>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КБК</w:t>
      </w:r>
      <w:r>
        <w:rPr>
          <w:rFonts w:hAnsi="Times New Roman" w:cs="Times New Roman"/>
          <w:color w:val="000000"/>
          <w:sz w:val="24"/>
          <w:szCs w:val="24"/>
        </w:rPr>
        <w:t> </w:t>
      </w:r>
      <w:r w:rsidRPr="001E2F3C">
        <w:rPr>
          <w:rFonts w:hAnsi="Times New Roman" w:cs="Times New Roman"/>
          <w:color w:val="000000"/>
          <w:sz w:val="24"/>
          <w:szCs w:val="24"/>
          <w:lang w:val="ru-RU"/>
        </w:rPr>
        <w:t>1.302.96.000 «Расчеты по иным выплатам текущего характера физическим лицам».</w:t>
      </w:r>
    </w:p>
    <w:p w:rsidR="006B5264"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Основание: пункт 257 Инструкции к Единому плану счетов № 157н.</w:t>
      </w:r>
    </w:p>
    <w:p w:rsidR="00263D58" w:rsidRDefault="00263D58" w:rsidP="00263D58">
      <w:pPr>
        <w:pStyle w:val="21"/>
        <w:tabs>
          <w:tab w:val="left" w:pos="3780"/>
        </w:tabs>
        <w:spacing w:before="60" w:line="360" w:lineRule="auto"/>
        <w:ind w:firstLine="0"/>
        <w:rPr>
          <w:sz w:val="24"/>
        </w:rPr>
      </w:pPr>
      <w:r>
        <w:rPr>
          <w:sz w:val="24"/>
        </w:rPr>
        <w:t>7.1.Установить срок выдачи заработной платы работникам Администрации:</w:t>
      </w:r>
    </w:p>
    <w:p w:rsidR="00263D58" w:rsidRDefault="00263D58" w:rsidP="00263D58">
      <w:pPr>
        <w:pStyle w:val="21"/>
        <w:tabs>
          <w:tab w:val="left" w:pos="3780"/>
        </w:tabs>
        <w:spacing w:before="60" w:line="360" w:lineRule="auto"/>
        <w:ind w:left="540" w:firstLine="0"/>
        <w:rPr>
          <w:sz w:val="24"/>
        </w:rPr>
      </w:pPr>
      <w:r>
        <w:rPr>
          <w:sz w:val="24"/>
        </w:rPr>
        <w:t xml:space="preserve"> аванс – 11 числа, заработная плата -26 числа каждого месяца</w:t>
      </w:r>
    </w:p>
    <w:p w:rsidR="004A6F95" w:rsidRDefault="004A6F95">
      <w:pPr>
        <w:rPr>
          <w:rFonts w:hAnsi="Times New Roman" w:cs="Times New Roman"/>
          <w:color w:val="000000"/>
          <w:sz w:val="24"/>
          <w:szCs w:val="24"/>
          <w:lang w:val="ru-RU"/>
        </w:rPr>
      </w:pPr>
      <w:r>
        <w:rPr>
          <w:rFonts w:hAnsi="Times New Roman" w:cs="Times New Roman"/>
          <w:color w:val="000000"/>
          <w:sz w:val="24"/>
          <w:szCs w:val="24"/>
          <w:lang w:val="ru-RU"/>
        </w:rPr>
        <w:t>8</w:t>
      </w:r>
      <w:r w:rsidR="001E2F3C" w:rsidRPr="001E2F3C">
        <w:rPr>
          <w:rFonts w:hAnsi="Times New Roman" w:cs="Times New Roman"/>
          <w:color w:val="000000"/>
          <w:sz w:val="24"/>
          <w:szCs w:val="24"/>
          <w:lang w:val="ru-RU"/>
        </w:rPr>
        <w:t xml:space="preserve">. Журналам операций присваиваются номера согласно приложению </w:t>
      </w:r>
      <w:r>
        <w:rPr>
          <w:rFonts w:hAnsi="Times New Roman" w:cs="Times New Roman"/>
          <w:color w:val="000000"/>
          <w:sz w:val="24"/>
          <w:szCs w:val="24"/>
          <w:lang w:val="ru-RU"/>
        </w:rPr>
        <w:t>__</w:t>
      </w:r>
      <w:r w:rsidR="001E2F3C" w:rsidRPr="001E2F3C">
        <w:rPr>
          <w:rFonts w:hAnsi="Times New Roman" w:cs="Times New Roman"/>
          <w:color w:val="000000"/>
          <w:sz w:val="24"/>
          <w:szCs w:val="24"/>
          <w:lang w:val="ru-RU"/>
        </w:rPr>
        <w:t>. Журналы</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 xml:space="preserve">операций подписываются главным бухгалтером </w:t>
      </w:r>
    </w:p>
    <w:p w:rsidR="006B5264" w:rsidRPr="001E2F3C" w:rsidRDefault="004A6F95">
      <w:pPr>
        <w:rPr>
          <w:rFonts w:hAnsi="Times New Roman" w:cs="Times New Roman"/>
          <w:color w:val="000000"/>
          <w:sz w:val="24"/>
          <w:szCs w:val="24"/>
          <w:lang w:val="ru-RU"/>
        </w:rPr>
      </w:pPr>
      <w:r>
        <w:rPr>
          <w:rFonts w:hAnsi="Times New Roman" w:cs="Times New Roman"/>
          <w:color w:val="000000"/>
          <w:sz w:val="24"/>
          <w:szCs w:val="24"/>
          <w:lang w:val="ru-RU"/>
        </w:rPr>
        <w:t>9</w:t>
      </w:r>
      <w:r w:rsidR="001E2F3C" w:rsidRPr="001E2F3C">
        <w:rPr>
          <w:rFonts w:hAnsi="Times New Roman" w:cs="Times New Roman"/>
          <w:color w:val="000000"/>
          <w:sz w:val="24"/>
          <w:szCs w:val="24"/>
          <w:lang w:val="ru-RU"/>
        </w:rPr>
        <w:t>. Первичные</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1E2F3C">
        <w:rPr>
          <w:rFonts w:hAnsi="Times New Roman" w:cs="Times New Roman"/>
          <w:color w:val="000000"/>
          <w:sz w:val="24"/>
          <w:szCs w:val="24"/>
        </w:rPr>
        <w:t> </w:t>
      </w:r>
      <w:r w:rsidR="001E2F3C" w:rsidRPr="001E2F3C">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w:t>
      </w:r>
      <w:r w:rsidR="004A6F95">
        <w:rPr>
          <w:rFonts w:hAnsi="Times New Roman" w:cs="Times New Roman"/>
          <w:color w:val="000000"/>
          <w:sz w:val="24"/>
          <w:szCs w:val="24"/>
          <w:lang w:val="ru-RU"/>
        </w:rPr>
        <w:t>0</w:t>
      </w:r>
      <w:r w:rsidRPr="001E2F3C">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1E2F3C">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1E2F3C">
        <w:rPr>
          <w:rFonts w:hAnsi="Times New Roman" w:cs="Times New Roman"/>
          <w:color w:val="000000"/>
          <w:sz w:val="24"/>
          <w:szCs w:val="24"/>
          <w:lang w:val="ru-RU"/>
        </w:rPr>
        <w:t>приказом руководителя на ответственного сотрудника учреждения.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1E2F3C">
        <w:rPr>
          <w:rFonts w:hAnsi="Times New Roman" w:cs="Times New Roman"/>
          <w:color w:val="000000"/>
          <w:sz w:val="24"/>
          <w:szCs w:val="24"/>
          <w:lang w:val="ru-RU"/>
        </w:rPr>
        <w:t>Инструкции к 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w:t>
      </w:r>
      <w:r w:rsidR="004A6F95">
        <w:rPr>
          <w:rFonts w:hAnsi="Times New Roman" w:cs="Times New Roman"/>
          <w:color w:val="000000"/>
          <w:sz w:val="24"/>
          <w:szCs w:val="24"/>
          <w:lang w:val="ru-RU"/>
        </w:rPr>
        <w:t>1</w:t>
      </w:r>
      <w:r w:rsidRPr="001E2F3C">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32 СГС «Концептуальные основы бухучета и отчетности».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w:t>
      </w:r>
      <w:r w:rsidR="004A6F95">
        <w:rPr>
          <w:rFonts w:hAnsi="Times New Roman" w:cs="Times New Roman"/>
          <w:color w:val="000000"/>
          <w:sz w:val="24"/>
          <w:szCs w:val="24"/>
          <w:lang w:val="ru-RU"/>
        </w:rPr>
        <w:t>2</w:t>
      </w:r>
      <w:r w:rsidRPr="001E2F3C">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6B5264" w:rsidRPr="001E2F3C" w:rsidRDefault="001E2F3C">
      <w:pPr>
        <w:numPr>
          <w:ilvl w:val="0"/>
          <w:numId w:val="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бланки трудовых книжек и вкладышей к ним;</w:t>
      </w:r>
    </w:p>
    <w:p w:rsidR="006B5264" w:rsidRPr="001E2F3C" w:rsidRDefault="001E2F3C">
      <w:pPr>
        <w:numPr>
          <w:ilvl w:val="0"/>
          <w:numId w:val="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бланки дипломов, вкладышей к дипломам, свидетельств;</w:t>
      </w:r>
    </w:p>
    <w:p w:rsidR="006B5264" w:rsidRDefault="001E2F3C">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Учет бланков ведется по стоимости их приобретения.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337 Инструкции к 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w:t>
      </w:r>
      <w:r w:rsidR="004A6F95">
        <w:rPr>
          <w:rFonts w:hAnsi="Times New Roman" w:cs="Times New Roman"/>
          <w:color w:val="000000"/>
          <w:sz w:val="24"/>
          <w:szCs w:val="24"/>
          <w:lang w:val="ru-RU"/>
        </w:rPr>
        <w:t>3</w:t>
      </w:r>
      <w:r w:rsidRPr="001E2F3C">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w:t>
      </w:r>
      <w:r w:rsidR="004A6F95">
        <w:rPr>
          <w:rFonts w:hAnsi="Times New Roman" w:cs="Times New Roman"/>
          <w:color w:val="000000"/>
          <w:sz w:val="24"/>
          <w:szCs w:val="24"/>
          <w:lang w:val="ru-RU"/>
        </w:rPr>
        <w:t>4</w:t>
      </w:r>
      <w:r w:rsidRPr="001E2F3C">
        <w:rPr>
          <w:rFonts w:hAnsi="Times New Roman" w:cs="Times New Roman"/>
          <w:color w:val="000000"/>
          <w:sz w:val="24"/>
          <w:szCs w:val="24"/>
          <w:lang w:val="ru-RU"/>
        </w:rPr>
        <w:t>. Особенности применения первичных документов: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1E2F3C">
        <w:rPr>
          <w:rFonts w:hAnsi="Times New Roman" w:cs="Times New Roman"/>
          <w:color w:val="000000"/>
          <w:sz w:val="24"/>
          <w:szCs w:val="24"/>
          <w:lang w:val="ru-RU"/>
        </w:rPr>
        <w:t>0306008).</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15.3. В</w:t>
      </w:r>
      <w:r>
        <w:rPr>
          <w:rFonts w:hAnsi="Times New Roman" w:cs="Times New Roman"/>
          <w:color w:val="000000"/>
          <w:sz w:val="24"/>
          <w:szCs w:val="24"/>
        </w:rPr>
        <w:t> </w:t>
      </w:r>
      <w:r w:rsidRPr="001E2F3C">
        <w:rPr>
          <w:rFonts w:hAnsi="Times New Roman" w:cs="Times New Roman"/>
          <w:color w:val="000000"/>
          <w:sz w:val="24"/>
          <w:szCs w:val="24"/>
          <w:lang w:val="ru-RU"/>
        </w:rPr>
        <w:t>Табеле</w:t>
      </w:r>
      <w:r>
        <w:rPr>
          <w:rFonts w:hAnsi="Times New Roman" w:cs="Times New Roman"/>
          <w:color w:val="000000"/>
          <w:sz w:val="24"/>
          <w:szCs w:val="24"/>
        </w:rPr>
        <w:t> </w:t>
      </w:r>
      <w:r w:rsidRPr="001E2F3C">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1E2F3C">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1E2F3C">
        <w:rPr>
          <w:rFonts w:hAnsi="Times New Roman" w:cs="Times New Roman"/>
          <w:color w:val="000000"/>
          <w:sz w:val="24"/>
          <w:szCs w:val="24"/>
          <w:lang w:val="ru-RU"/>
        </w:rPr>
        <w:t>Правилами трудового распорядка.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IV</w:t>
      </w:r>
      <w:r w:rsidRPr="001E2F3C">
        <w:rPr>
          <w:rFonts w:hAnsi="Times New Roman" w:cs="Times New Roman"/>
          <w:b/>
          <w:bCs/>
          <w:color w:val="000000"/>
          <w:sz w:val="24"/>
          <w:szCs w:val="24"/>
          <w:lang w:val="ru-RU"/>
        </w:rPr>
        <w:t>. План счетов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1E2F3C">
        <w:rPr>
          <w:rFonts w:hAnsi="Times New Roman" w:cs="Times New Roman"/>
          <w:color w:val="000000"/>
          <w:sz w:val="24"/>
          <w:szCs w:val="24"/>
          <w:lang w:val="ru-RU"/>
        </w:rPr>
        <w:t>Инструкцией №</w:t>
      </w:r>
      <w:r>
        <w:rPr>
          <w:rFonts w:hAnsi="Times New Roman" w:cs="Times New Roman"/>
          <w:color w:val="000000"/>
          <w:sz w:val="24"/>
          <w:szCs w:val="24"/>
        </w:rPr>
        <w:t> </w:t>
      </w:r>
      <w:r w:rsidRPr="001E2F3C">
        <w:rPr>
          <w:rFonts w:hAnsi="Times New Roman" w:cs="Times New Roman"/>
          <w:color w:val="000000"/>
          <w:sz w:val="24"/>
          <w:szCs w:val="24"/>
          <w:lang w:val="ru-RU"/>
        </w:rPr>
        <w:t>162н.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Основание: пункты 2 и 6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Кроме забалансовых счетов, утвержденных в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 учреждение применяет дополнительные забалансовые счета, утвержденные в Рабочем плане счетов (приложении</w:t>
      </w:r>
      <w:r>
        <w:rPr>
          <w:rFonts w:hAnsi="Times New Roman" w:cs="Times New Roman"/>
          <w:color w:val="000000"/>
          <w:sz w:val="24"/>
          <w:szCs w:val="24"/>
        </w:rPr>
        <w:t> </w:t>
      </w:r>
      <w:r w:rsidRPr="001E2F3C">
        <w:rPr>
          <w:rFonts w:hAnsi="Times New Roman" w:cs="Times New Roman"/>
          <w:color w:val="000000"/>
          <w:sz w:val="24"/>
          <w:szCs w:val="24"/>
          <w:lang w:val="ru-RU"/>
        </w:rPr>
        <w:t>6).</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 пункт 19 СГС «Концептуальные основы бухучета и отчетности».</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V</w:t>
      </w:r>
      <w:r w:rsidRPr="001E2F3C">
        <w:rPr>
          <w:rFonts w:hAnsi="Times New Roman" w:cs="Times New Roman"/>
          <w:b/>
          <w:bCs/>
          <w:color w:val="000000"/>
          <w:sz w:val="24"/>
          <w:szCs w:val="24"/>
          <w:lang w:val="ru-RU"/>
        </w:rPr>
        <w:t>. Методика ведения бухгалтерского учета</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 Общие положения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1.1.</w:t>
      </w:r>
      <w:r>
        <w:rPr>
          <w:rFonts w:hAnsi="Times New Roman" w:cs="Times New Roman"/>
          <w:color w:val="000000"/>
          <w:sz w:val="24"/>
          <w:szCs w:val="24"/>
        </w:rPr>
        <w:t> </w:t>
      </w:r>
      <w:r w:rsidRPr="001E2F3C">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1E2F3C">
        <w:rPr>
          <w:rFonts w:hAnsi="Times New Roman" w:cs="Times New Roman"/>
          <w:color w:val="000000"/>
          <w:sz w:val="24"/>
          <w:szCs w:val="24"/>
          <w:lang w:val="ru-RU"/>
        </w:rPr>
        <w:t>(приложение 14).</w:t>
      </w:r>
      <w:r w:rsidRPr="001E2F3C">
        <w:rPr>
          <w:lang w:val="ru-RU"/>
        </w:rPr>
        <w:br/>
      </w:r>
      <w:r w:rsidRPr="001E2F3C">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 пункт 23 СГС «Концептуальные основы бухучета и отчетности».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1E2F3C">
        <w:rPr>
          <w:lang w:val="ru-RU"/>
        </w:rPr>
        <w:br/>
      </w:r>
      <w:r w:rsidRPr="001E2F3C">
        <w:rPr>
          <w:rFonts w:hAnsi="Times New Roman" w:cs="Times New Roman"/>
          <w:color w:val="000000"/>
          <w:sz w:val="24"/>
          <w:szCs w:val="24"/>
          <w:lang w:val="ru-RU"/>
        </w:rPr>
        <w:t xml:space="preserve"> Основание: пункт 54 СГС «Концептуальные основы бухучета и отчетности».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1E2F3C">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1E2F3C">
        <w:rPr>
          <w:rFonts w:hAnsi="Times New Roman" w:cs="Times New Roman"/>
          <w:color w:val="000000"/>
          <w:sz w:val="24"/>
          <w:szCs w:val="24"/>
          <w:lang w:val="ru-RU"/>
        </w:rPr>
        <w:t>бухгалтера.</w:t>
      </w:r>
      <w:r w:rsidRPr="001E2F3C">
        <w:rPr>
          <w:lang w:val="ru-RU"/>
        </w:rPr>
        <w:br/>
      </w:r>
      <w:r w:rsidRPr="001E2F3C">
        <w:rPr>
          <w:rFonts w:hAnsi="Times New Roman" w:cs="Times New Roman"/>
          <w:color w:val="000000"/>
          <w:sz w:val="24"/>
          <w:szCs w:val="24"/>
          <w:lang w:val="ru-RU"/>
        </w:rPr>
        <w:t xml:space="preserve"> Основание: пункт 6 СГС «Учетная политика, оценочные значения и ошибки».</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2.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1E2F3C">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1E2F3C">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1E2F3C">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1E2F3C">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1E2F3C">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1E2F3C">
        <w:rPr>
          <w:rFonts w:hAnsi="Times New Roman" w:cs="Times New Roman"/>
          <w:color w:val="000000"/>
          <w:sz w:val="24"/>
          <w:szCs w:val="24"/>
          <w:lang w:val="ru-RU"/>
        </w:rPr>
        <w:t>7.</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B5264" w:rsidRDefault="001E2F3C">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6B5264" w:rsidRPr="001E2F3C" w:rsidRDefault="001E2F3C">
      <w:pPr>
        <w:numPr>
          <w:ilvl w:val="0"/>
          <w:numId w:val="10"/>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мебель для обстановки одного помещения: столы, стулья, стеллажи, шкафы, полки;</w:t>
      </w:r>
    </w:p>
    <w:p w:rsidR="006B5264" w:rsidRPr="001E2F3C" w:rsidRDefault="001E2F3C">
      <w:pPr>
        <w:numPr>
          <w:ilvl w:val="0"/>
          <w:numId w:val="10"/>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компьютерное и периферийное оборудование: системные блоки, мониторы,</w:t>
      </w:r>
      <w:r>
        <w:rPr>
          <w:rFonts w:hAnsi="Times New Roman" w:cs="Times New Roman"/>
          <w:color w:val="000000"/>
          <w:sz w:val="24"/>
          <w:szCs w:val="24"/>
        </w:rPr>
        <w:t> </w:t>
      </w:r>
      <w:r w:rsidRPr="001E2F3C">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B5264" w:rsidRDefault="001E2F3C">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1E2F3C">
        <w:rPr>
          <w:rFonts w:hAnsi="Times New Roman" w:cs="Times New Roman"/>
          <w:color w:val="000000"/>
          <w:sz w:val="24"/>
          <w:szCs w:val="24"/>
          <w:lang w:val="ru-RU"/>
        </w:rPr>
        <w:t>000 руб. за один имущественный объект.</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10 СГС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6B5264" w:rsidRPr="001E2F3C" w:rsidRDefault="001E2F3C">
      <w:pPr>
        <w:numPr>
          <w:ilvl w:val="0"/>
          <w:numId w:val="1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1-й разряд</w:t>
      </w:r>
      <w:r>
        <w:rPr>
          <w:rFonts w:hAnsi="Times New Roman" w:cs="Times New Roman"/>
          <w:color w:val="000000"/>
          <w:sz w:val="24"/>
          <w:szCs w:val="24"/>
        </w:rPr>
        <w:t> </w:t>
      </w:r>
      <w:r w:rsidRPr="001E2F3C">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B5264" w:rsidRPr="001E2F3C" w:rsidRDefault="001E2F3C">
      <w:pPr>
        <w:numPr>
          <w:ilvl w:val="0"/>
          <w:numId w:val="1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2–4-е</w:t>
      </w:r>
      <w:r>
        <w:rPr>
          <w:rFonts w:hAnsi="Times New Roman" w:cs="Times New Roman"/>
          <w:color w:val="000000"/>
          <w:sz w:val="24"/>
          <w:szCs w:val="24"/>
        </w:rPr>
        <w:t> </w:t>
      </w:r>
      <w:r w:rsidRPr="001E2F3C">
        <w:rPr>
          <w:rFonts w:hAnsi="Times New Roman" w:cs="Times New Roman"/>
          <w:color w:val="000000"/>
          <w:sz w:val="24"/>
          <w:szCs w:val="24"/>
          <w:lang w:val="ru-RU"/>
        </w:rPr>
        <w:t>разряды</w:t>
      </w:r>
      <w:r>
        <w:rPr>
          <w:rFonts w:hAnsi="Times New Roman" w:cs="Times New Roman"/>
          <w:color w:val="000000"/>
          <w:sz w:val="24"/>
          <w:szCs w:val="24"/>
        </w:rPr>
        <w:t> </w:t>
      </w:r>
      <w:r w:rsidRPr="001E2F3C">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162н);</w:t>
      </w:r>
    </w:p>
    <w:p w:rsidR="006B5264" w:rsidRPr="001E2F3C" w:rsidRDefault="001E2F3C">
      <w:pPr>
        <w:numPr>
          <w:ilvl w:val="0"/>
          <w:numId w:val="1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5–6-е разряды</w:t>
      </w:r>
      <w:r>
        <w:rPr>
          <w:rFonts w:hAnsi="Times New Roman" w:cs="Times New Roman"/>
          <w:color w:val="000000"/>
          <w:sz w:val="24"/>
          <w:szCs w:val="24"/>
        </w:rPr>
        <w:t> </w:t>
      </w:r>
      <w:r w:rsidRPr="001E2F3C">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162н);</w:t>
      </w:r>
    </w:p>
    <w:p w:rsidR="006B5264" w:rsidRPr="001E2F3C" w:rsidRDefault="001E2F3C">
      <w:pPr>
        <w:numPr>
          <w:ilvl w:val="0"/>
          <w:numId w:val="11"/>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7–10-е разряды</w:t>
      </w:r>
      <w:r>
        <w:rPr>
          <w:rFonts w:hAnsi="Times New Roman" w:cs="Times New Roman"/>
          <w:color w:val="000000"/>
          <w:sz w:val="24"/>
          <w:szCs w:val="24"/>
        </w:rPr>
        <w:t> </w:t>
      </w:r>
      <w:r w:rsidRPr="001E2F3C">
        <w:rPr>
          <w:rFonts w:hAnsi="Times New Roman" w:cs="Times New Roman"/>
          <w:color w:val="000000"/>
          <w:sz w:val="24"/>
          <w:szCs w:val="24"/>
          <w:lang w:val="ru-RU"/>
        </w:rPr>
        <w:t>– порядковый номер нефинансового актива.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1E2F3C">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1E2F3C">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6B5264" w:rsidRDefault="001E2F3C">
      <w:pPr>
        <w:rPr>
          <w:rFonts w:hAnsi="Times New Roman" w:cs="Times New Roman"/>
          <w:color w:val="000000"/>
          <w:sz w:val="24"/>
          <w:szCs w:val="24"/>
        </w:rPr>
      </w:pPr>
      <w:r w:rsidRPr="001E2F3C">
        <w:rPr>
          <w:rFonts w:hAnsi="Times New Roman" w:cs="Times New Roman"/>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Pr>
          <w:rFonts w:hAnsi="Times New Roman" w:cs="Times New Roman"/>
          <w:color w:val="000000"/>
          <w:sz w:val="24"/>
          <w:szCs w:val="24"/>
        </w:rPr>
        <w:t>Данное правило применяется к следующим группам основных средств:</w:t>
      </w:r>
    </w:p>
    <w:p w:rsidR="006B5264" w:rsidRDefault="001E2F3C">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6B5264" w:rsidRDefault="001E2F3C">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6B5264" w:rsidRDefault="001E2F3C">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6B5264" w:rsidRDefault="001E2F3C">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6B5264" w:rsidRDefault="001E2F3C">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27 СГС «Основные средства».</w:t>
      </w:r>
    </w:p>
    <w:p w:rsidR="006B5264" w:rsidRDefault="001E2F3C">
      <w:pPr>
        <w:rPr>
          <w:rFonts w:hAnsi="Times New Roman" w:cs="Times New Roman"/>
          <w:color w:val="000000"/>
          <w:sz w:val="24"/>
          <w:szCs w:val="24"/>
        </w:rPr>
      </w:pPr>
      <w:r w:rsidRPr="001E2F3C">
        <w:rPr>
          <w:rFonts w:hAnsi="Times New Roman" w:cs="Times New Roman"/>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w:t>
      </w:r>
      <w:r w:rsidRPr="001E2F3C">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(в порядке убывания важности):</w:t>
      </w:r>
    </w:p>
    <w:p w:rsidR="006B5264" w:rsidRDefault="001E2F3C">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6B5264" w:rsidRDefault="001E2F3C">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6B5264" w:rsidRDefault="001E2F3C">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6B5264" w:rsidRPr="001E2F3C" w:rsidRDefault="001E2F3C">
      <w:pPr>
        <w:numPr>
          <w:ilvl w:val="0"/>
          <w:numId w:val="13"/>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1E2F3C">
        <w:rPr>
          <w:rFonts w:hAnsi="Times New Roman" w:cs="Times New Roman"/>
          <w:color w:val="000000"/>
          <w:sz w:val="24"/>
          <w:szCs w:val="24"/>
          <w:lang w:val="ru-RU"/>
        </w:rPr>
        <w:t>активов.</w:t>
      </w:r>
    </w:p>
    <w:p w:rsidR="006B5264" w:rsidRDefault="001E2F3C">
      <w:pPr>
        <w:rPr>
          <w:rFonts w:hAnsi="Times New Roman" w:cs="Times New Roman"/>
          <w:color w:val="000000"/>
          <w:sz w:val="24"/>
          <w:szCs w:val="24"/>
        </w:rPr>
      </w:pPr>
      <w:r w:rsidRPr="001E2F3C">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Pr>
          <w:rFonts w:hAnsi="Times New Roman" w:cs="Times New Roman"/>
          <w:color w:val="000000"/>
          <w:sz w:val="24"/>
          <w:szCs w:val="24"/>
        </w:rPr>
        <w:t>Данное правило применяется к следующим группам основных средств:</w:t>
      </w:r>
    </w:p>
    <w:p w:rsidR="006B5264" w:rsidRDefault="001E2F3C">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6B5264" w:rsidRDefault="001E2F3C">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6B5264" w:rsidRDefault="001E2F3C">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28 СГС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2.8. Начисление амортизации осуществляется следующим образом:</w:t>
      </w:r>
    </w:p>
    <w:p w:rsidR="006B5264" w:rsidRPr="001E2F3C" w:rsidRDefault="001E2F3C">
      <w:pPr>
        <w:numPr>
          <w:ilvl w:val="0"/>
          <w:numId w:val="15"/>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6B5264" w:rsidRPr="001E2F3C" w:rsidRDefault="001E2F3C">
      <w:pPr>
        <w:numPr>
          <w:ilvl w:val="0"/>
          <w:numId w:val="15"/>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линейным методом – на остальные объекты основных средств.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36, 37 СГС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40 СГС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41 СГС «Основные средства».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1E2F3C">
        <w:rPr>
          <w:lang w:val="ru-RU"/>
        </w:rPr>
        <w:br/>
      </w:r>
      <w:r w:rsidRPr="001E2F3C">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1E2F3C">
        <w:rPr>
          <w:rFonts w:hAnsi="Times New Roman" w:cs="Times New Roman"/>
          <w:color w:val="000000"/>
          <w:sz w:val="24"/>
          <w:szCs w:val="24"/>
          <w:lang w:val="ru-RU"/>
        </w:rPr>
        <w:t>настоящей Учетной политики.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1E2F3C">
        <w:rPr>
          <w:rFonts w:hAnsi="Times New Roman" w:cs="Times New Roman"/>
          <w:color w:val="000000"/>
          <w:sz w:val="24"/>
          <w:szCs w:val="24"/>
          <w:lang w:val="ru-RU"/>
        </w:rPr>
        <w:t>000 руб. включительно, находящиеся в эксплуатации, учитываются на забалансовом счете 21</w:t>
      </w:r>
      <w:r>
        <w:rPr>
          <w:rFonts w:hAnsi="Times New Roman" w:cs="Times New Roman"/>
          <w:color w:val="000000"/>
          <w:sz w:val="24"/>
          <w:szCs w:val="24"/>
        </w:rPr>
        <w:t> </w:t>
      </w:r>
      <w:r w:rsidRPr="001E2F3C">
        <w:rPr>
          <w:rFonts w:hAnsi="Times New Roman" w:cs="Times New Roman"/>
          <w:color w:val="000000"/>
          <w:sz w:val="24"/>
          <w:szCs w:val="24"/>
          <w:lang w:val="ru-RU"/>
        </w:rPr>
        <w:t>по балансовой стоимости.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3. Нематериальные активы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3.1. Начисление амортизации осуществляется следующим образом:</w:t>
      </w:r>
    </w:p>
    <w:p w:rsidR="006B5264" w:rsidRPr="001E2F3C" w:rsidRDefault="001E2F3C">
      <w:pPr>
        <w:numPr>
          <w:ilvl w:val="0"/>
          <w:numId w:val="1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методом уменьшаемого остатка с применением коэффициент2</w:t>
      </w:r>
      <w:r>
        <w:rPr>
          <w:rFonts w:hAnsi="Times New Roman" w:cs="Times New Roman"/>
          <w:color w:val="000000"/>
          <w:sz w:val="24"/>
          <w:szCs w:val="24"/>
        </w:rPr>
        <w:t> </w:t>
      </w:r>
      <w:r w:rsidRPr="001E2F3C">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6B5264" w:rsidRPr="001E2F3C" w:rsidRDefault="001E2F3C">
      <w:pPr>
        <w:numPr>
          <w:ilvl w:val="0"/>
          <w:numId w:val="16"/>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линейным методом – на остальные объекты нематериальных активов.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30, 31 СГС «Нематериальные активы».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44 СГС «Нематериальные активы».</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4. Материальные запасы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1E2F3C">
        <w:rPr>
          <w:rFonts w:hAnsi="Times New Roman" w:cs="Times New Roman"/>
          <w:color w:val="000000"/>
          <w:sz w:val="24"/>
          <w:szCs w:val="24"/>
          <w:lang w:val="ru-RU"/>
        </w:rPr>
        <w:t>приложении</w:t>
      </w:r>
      <w:r>
        <w:rPr>
          <w:rFonts w:hAnsi="Times New Roman" w:cs="Times New Roman"/>
          <w:color w:val="000000"/>
          <w:sz w:val="24"/>
          <w:szCs w:val="24"/>
        </w:rPr>
        <w:t> </w:t>
      </w:r>
      <w:r w:rsidRPr="001E2F3C">
        <w:rPr>
          <w:rFonts w:hAnsi="Times New Roman" w:cs="Times New Roman"/>
          <w:color w:val="000000"/>
          <w:sz w:val="24"/>
          <w:szCs w:val="24"/>
          <w:lang w:val="ru-RU"/>
        </w:rPr>
        <w:t>7.</w:t>
      </w:r>
    </w:p>
    <w:p w:rsidR="006B5264" w:rsidRDefault="001E2F3C">
      <w:pPr>
        <w:rPr>
          <w:rFonts w:hAnsi="Times New Roman" w:cs="Times New Roman"/>
          <w:color w:val="000000"/>
          <w:sz w:val="24"/>
          <w:szCs w:val="24"/>
        </w:rPr>
      </w:pPr>
      <w:r w:rsidRPr="001E2F3C">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r>
        <w:rPr>
          <w:rFonts w:hAnsi="Times New Roman" w:cs="Times New Roman"/>
          <w:color w:val="000000"/>
          <w:sz w:val="24"/>
          <w:szCs w:val="24"/>
        </w:rPr>
        <w:t>Исключения:</w:t>
      </w:r>
    </w:p>
    <w:p w:rsidR="006B5264" w:rsidRPr="001E2F3C" w:rsidRDefault="001E2F3C">
      <w:pPr>
        <w:numPr>
          <w:ilvl w:val="0"/>
          <w:numId w:val="1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B5264" w:rsidRDefault="001E2F3C">
      <w:pPr>
        <w:numPr>
          <w:ilvl w:val="0"/>
          <w:numId w:val="17"/>
        </w:numPr>
        <w:ind w:left="780" w:right="180"/>
        <w:rPr>
          <w:rFonts w:hAnsi="Times New Roman" w:cs="Times New Roman"/>
          <w:color w:val="000000"/>
          <w:sz w:val="24"/>
          <w:szCs w:val="24"/>
        </w:rPr>
      </w:pPr>
      <w:r w:rsidRPr="001E2F3C">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1E2F3C">
        <w:rPr>
          <w:rFonts w:hAnsi="Times New Roman" w:cs="Times New Roman"/>
          <w:color w:val="000000"/>
          <w:sz w:val="24"/>
          <w:szCs w:val="24"/>
          <w:lang w:val="ru-RU"/>
        </w:rPr>
        <w:t>бухгалтер на основе своего профессионального суждения.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Основание: пункт 8 СГС «Запасы».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1E2F3C">
        <w:rPr>
          <w:lang w:val="ru-RU"/>
        </w:rPr>
        <w:br/>
      </w:r>
      <w:r w:rsidRPr="001E2F3C">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1E2F3C">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4.5 Выдача в эксплуатацию на нужды учреждения канцелярских принадлежностей, ,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1E2F3C">
        <w:rPr>
          <w:rFonts w:hAnsi="Times New Roman" w:cs="Times New Roman"/>
          <w:color w:val="000000"/>
          <w:sz w:val="24"/>
          <w:szCs w:val="24"/>
          <w:lang w:val="ru-RU"/>
        </w:rPr>
        <w:t>ведомость является основанием для списания материальных запасов.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4.6. Мягкий и хозяйственный инвентарь, списываются по Акту о списании мягкого и хозяйственного инвентаря (ф. 0504143).</w:t>
      </w:r>
      <w:r>
        <w:rPr>
          <w:rFonts w:hAnsi="Times New Roman" w:cs="Times New Roman"/>
          <w:color w:val="000000"/>
          <w:sz w:val="24"/>
          <w:szCs w:val="24"/>
        </w:rPr>
        <w:t> </w:t>
      </w:r>
      <w:r w:rsidRPr="001E2F3C">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1E2F3C">
        <w:rPr>
          <w:rFonts w:hAnsi="Times New Roman" w:cs="Times New Roman"/>
          <w:color w:val="000000"/>
          <w:sz w:val="24"/>
          <w:szCs w:val="24"/>
          <w:lang w:val="ru-RU"/>
        </w:rPr>
        <w:t>материальных запасов (ф. 0504230).</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4.7.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автомобильные шины – четыре единицы на один легковой автомобиль;</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колесные диски – четыре единицы на один легковой автомобиль;</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аккумуляторы – одна единица на один автомобиль;</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наборы автоинструмента – одна единица на один автомобиль;</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аптечки – одна единица на один автомобиль;</w:t>
      </w:r>
    </w:p>
    <w:p w:rsidR="006B5264" w:rsidRPr="001E2F3C" w:rsidRDefault="001E2F3C">
      <w:pPr>
        <w:numPr>
          <w:ilvl w:val="0"/>
          <w:numId w:val="1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огнетушители– одна единица на один автомобиль;</w:t>
      </w:r>
    </w:p>
    <w:p w:rsidR="006B5264" w:rsidRDefault="001E2F3C">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Внутреннее перемещение по счету отражается:</w:t>
      </w:r>
    </w:p>
    <w:p w:rsidR="006B5264" w:rsidRPr="001E2F3C" w:rsidRDefault="001E2F3C">
      <w:pPr>
        <w:numPr>
          <w:ilvl w:val="0"/>
          <w:numId w:val="1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при передаче на другой автомобиль;</w:t>
      </w:r>
    </w:p>
    <w:p w:rsidR="006B5264" w:rsidRPr="001E2F3C" w:rsidRDefault="001E2F3C">
      <w:pPr>
        <w:numPr>
          <w:ilvl w:val="0"/>
          <w:numId w:val="19"/>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при передаче другому материально ответственному лицу вместе с автомобилем.</w:t>
      </w:r>
    </w:p>
    <w:p w:rsidR="006B5264" w:rsidRDefault="001E2F3C">
      <w:pPr>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6B5264" w:rsidRPr="001E2F3C" w:rsidRDefault="001E2F3C">
      <w:pPr>
        <w:numPr>
          <w:ilvl w:val="0"/>
          <w:numId w:val="20"/>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при списании автомобиля по установленным основаниям;</w:t>
      </w:r>
    </w:p>
    <w:p w:rsidR="006B5264" w:rsidRPr="001E2F3C" w:rsidRDefault="001E2F3C">
      <w:pPr>
        <w:numPr>
          <w:ilvl w:val="0"/>
          <w:numId w:val="20"/>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при установке новых запчастей взамен непригодных к эксплуатации.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B5264" w:rsidRPr="001E2F3C" w:rsidRDefault="001E2F3C">
      <w:pPr>
        <w:numPr>
          <w:ilvl w:val="0"/>
          <w:numId w:val="2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6B5264" w:rsidRPr="001E2F3C" w:rsidRDefault="001E2F3C">
      <w:pPr>
        <w:numPr>
          <w:ilvl w:val="0"/>
          <w:numId w:val="21"/>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52–60 СГС «Концептуальные основы бухучета и отчетности».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1E2F3C">
        <w:rPr>
          <w:lang w:val="ru-RU"/>
        </w:rPr>
        <w:br/>
      </w:r>
      <w:r w:rsidRPr="001E2F3C">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1E2F3C">
        <w:rPr>
          <w:rFonts w:hAnsi="Times New Roman" w:cs="Times New Roman"/>
          <w:color w:val="000000"/>
          <w:sz w:val="24"/>
          <w:szCs w:val="24"/>
          <w:lang w:val="ru-RU"/>
        </w:rPr>
        <w:t>пункт 18</w:t>
      </w:r>
      <w:r>
        <w:rPr>
          <w:rFonts w:hAnsi="Times New Roman" w:cs="Times New Roman"/>
          <w:color w:val="000000"/>
          <w:sz w:val="24"/>
          <w:szCs w:val="24"/>
        </w:rPr>
        <w:t> </w:t>
      </w:r>
      <w:r w:rsidRPr="001E2F3C">
        <w:rPr>
          <w:rFonts w:hAnsi="Times New Roman" w:cs="Times New Roman"/>
          <w:color w:val="000000"/>
          <w:sz w:val="24"/>
          <w:szCs w:val="24"/>
          <w:lang w:val="ru-RU"/>
        </w:rPr>
        <w:t>СГС «Запасы».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1E2F3C">
        <w:rPr>
          <w:lang w:val="ru-RU"/>
        </w:rPr>
        <w:br/>
      </w:r>
      <w:r w:rsidRPr="001E2F3C">
        <w:rPr>
          <w:rFonts w:hAnsi="Times New Roman" w:cs="Times New Roman"/>
          <w:color w:val="000000"/>
          <w:sz w:val="24"/>
          <w:szCs w:val="24"/>
          <w:lang w:val="ru-RU"/>
        </w:rPr>
        <w:t xml:space="preserve"> Основание: пункт 19 СГС «Запасы».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5. Стоимость безвозмездно полученных нефинансовых активов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1E2F3C">
        <w:rPr>
          <w:rFonts w:hAnsi="Times New Roman" w:cs="Times New Roman"/>
          <w:color w:val="000000"/>
          <w:sz w:val="24"/>
          <w:szCs w:val="24"/>
          <w:lang w:val="ru-RU"/>
        </w:rPr>
        <w:t>быть подтверждены документально:</w:t>
      </w:r>
    </w:p>
    <w:p w:rsidR="006B5264" w:rsidRPr="001E2F3C" w:rsidRDefault="001E2F3C">
      <w:pPr>
        <w:numPr>
          <w:ilvl w:val="0"/>
          <w:numId w:val="22"/>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справками (другими подтверждающими документами) Росстата;</w:t>
      </w:r>
    </w:p>
    <w:p w:rsidR="006B5264" w:rsidRDefault="001E2F3C">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6B5264" w:rsidRPr="001E2F3C" w:rsidRDefault="001E2F3C">
      <w:pPr>
        <w:numPr>
          <w:ilvl w:val="0"/>
          <w:numId w:val="22"/>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справками (другими подтверждающими документами) оценщиков;</w:t>
      </w:r>
    </w:p>
    <w:p w:rsidR="006B5264" w:rsidRPr="001E2F3C" w:rsidRDefault="001E2F3C">
      <w:pPr>
        <w:numPr>
          <w:ilvl w:val="0"/>
          <w:numId w:val="22"/>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информацией, размещенной в СМИ, и т. д.</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6. Расчеты по доходам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1E2F3C">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1E2F3C">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Перечень администрируемых доходов утверждается главным администратором доходов бюджета (вышестоящим ведомством).</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7. Расчеты с подотчетными лицами</w:t>
      </w:r>
    </w:p>
    <w:p w:rsidR="006B5264" w:rsidRPr="004A6F95"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r w:rsidRPr="004A6F95">
        <w:rPr>
          <w:rFonts w:hAnsi="Times New Roman" w:cs="Times New Roman"/>
          <w:color w:val="000000"/>
          <w:sz w:val="24"/>
          <w:szCs w:val="24"/>
          <w:lang w:val="ru-RU"/>
        </w:rPr>
        <w:t>Выдача денежных средств под отчет производится путем:</w:t>
      </w:r>
    </w:p>
    <w:p w:rsidR="006B5264" w:rsidRPr="001E2F3C" w:rsidRDefault="001E2F3C" w:rsidP="004A6F95">
      <w:p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перечисления на зарплатную карту материально ответственного лица.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1E2F3C">
        <w:rPr>
          <w:rFonts w:hAnsi="Times New Roman" w:cs="Times New Roman"/>
          <w:color w:val="000000"/>
          <w:sz w:val="24"/>
          <w:szCs w:val="24"/>
          <w:lang w:val="ru-RU"/>
        </w:rPr>
        <w:t>размере 20</w:t>
      </w:r>
      <w:r>
        <w:rPr>
          <w:rFonts w:hAnsi="Times New Roman" w:cs="Times New Roman"/>
          <w:color w:val="000000"/>
          <w:sz w:val="24"/>
          <w:szCs w:val="24"/>
        </w:rPr>
        <w:t> </w:t>
      </w:r>
      <w:r w:rsidRPr="001E2F3C">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1E2F3C">
        <w:rPr>
          <w:rFonts w:hAnsi="Times New Roman" w:cs="Times New Roman"/>
          <w:color w:val="000000"/>
          <w:sz w:val="24"/>
          <w:szCs w:val="24"/>
          <w:lang w:val="ru-RU"/>
        </w:rPr>
        <w:t>руб.</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1E2F3C">
        <w:rPr>
          <w:rFonts w:hAnsi="Times New Roman" w:cs="Times New Roman"/>
          <w:color w:val="000000"/>
          <w:sz w:val="24"/>
          <w:szCs w:val="24"/>
          <w:lang w:val="ru-RU"/>
        </w:rPr>
        <w:t>Указаний</w:t>
      </w:r>
      <w:r>
        <w:rPr>
          <w:rFonts w:hAnsi="Times New Roman" w:cs="Times New Roman"/>
          <w:color w:val="000000"/>
          <w:sz w:val="24"/>
          <w:szCs w:val="24"/>
        </w:rPr>
        <w:t> </w:t>
      </w:r>
      <w:r w:rsidRPr="001E2F3C">
        <w:rPr>
          <w:rFonts w:hAnsi="Times New Roman" w:cs="Times New Roman"/>
          <w:color w:val="000000"/>
          <w:sz w:val="24"/>
          <w:szCs w:val="24"/>
          <w:lang w:val="ru-RU"/>
        </w:rPr>
        <w:t>ЦБ от 09.12.2019</w:t>
      </w:r>
      <w:r>
        <w:rPr>
          <w:rFonts w:hAnsi="Times New Roman" w:cs="Times New Roman"/>
          <w:color w:val="000000"/>
          <w:sz w:val="24"/>
          <w:szCs w:val="24"/>
        </w:rPr>
        <w:t> </w:t>
      </w:r>
      <w:r w:rsidRPr="001E2F3C">
        <w:rPr>
          <w:rFonts w:hAnsi="Times New Roman" w:cs="Times New Roman"/>
          <w:color w:val="000000"/>
          <w:sz w:val="24"/>
          <w:szCs w:val="24"/>
          <w:lang w:val="ru-RU"/>
        </w:rPr>
        <w:t>№ 5348-У.</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1E2F3C">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1E2F3C">
        <w:rPr>
          <w:rFonts w:hAnsi="Times New Roman" w:cs="Times New Roman"/>
          <w:color w:val="000000"/>
          <w:sz w:val="24"/>
          <w:szCs w:val="24"/>
          <w:lang w:val="ru-RU"/>
        </w:rPr>
        <w:t>рабочих дней.</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729.</w:t>
      </w:r>
      <w:r w:rsidRPr="001E2F3C">
        <w:rPr>
          <w:lang w:val="ru-RU"/>
        </w:rPr>
        <w:br/>
      </w:r>
      <w:r w:rsidRPr="001E2F3C">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1E2F3C">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1E2F3C">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1E2F3C">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1E2F3C">
        <w:rPr>
          <w:rFonts w:hAnsi="Times New Roman" w:cs="Times New Roman"/>
          <w:color w:val="000000"/>
          <w:sz w:val="24"/>
          <w:szCs w:val="24"/>
          <w:lang w:val="ru-RU"/>
        </w:rPr>
        <w:t>оформленного приказом.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729.</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1E2F3C">
        <w:rPr>
          <w:rFonts w:hAnsi="Times New Roman" w:cs="Times New Roman"/>
          <w:color w:val="000000"/>
          <w:sz w:val="24"/>
          <w:szCs w:val="24"/>
          <w:lang w:val="ru-RU"/>
        </w:rPr>
        <w:t>749.</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7.7. Предельные сроки отчета по выданным доверенностям на получение материальных ценностей устанавливаются следующие:</w:t>
      </w:r>
    </w:p>
    <w:p w:rsidR="006B5264" w:rsidRPr="001E2F3C" w:rsidRDefault="001E2F3C">
      <w:pPr>
        <w:numPr>
          <w:ilvl w:val="0"/>
          <w:numId w:val="2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в течение 10 календарных дней с момента получения;</w:t>
      </w:r>
    </w:p>
    <w:p w:rsidR="006B5264" w:rsidRPr="001E2F3C" w:rsidRDefault="001E2F3C">
      <w:pPr>
        <w:numPr>
          <w:ilvl w:val="0"/>
          <w:numId w:val="24"/>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в течение трех рабочих дней с момента получения материальных ценностей.</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8. Расчеты с дебиторами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1E2F3C">
        <w:rPr>
          <w:rFonts w:hAnsi="Times New Roman" w:cs="Times New Roman"/>
          <w:color w:val="000000"/>
          <w:sz w:val="24"/>
          <w:szCs w:val="24"/>
          <w:lang w:val="ru-RU"/>
        </w:rPr>
        <w:t>1.210.02.000 по правилам, установленным главным администратором доходов бюджета.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9. Расчеты по обязательствам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9.1. К счету КБК</w:t>
      </w:r>
      <w:r>
        <w:rPr>
          <w:rFonts w:hAnsi="Times New Roman" w:cs="Times New Roman"/>
          <w:color w:val="000000"/>
          <w:sz w:val="24"/>
          <w:szCs w:val="24"/>
        </w:rPr>
        <w:t> </w:t>
      </w:r>
      <w:r w:rsidRPr="001E2F3C">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6B5264" w:rsidRDefault="001E2F3C">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1 – «Государственная пошлина» (КБК 1.303.15.000);</w:t>
      </w:r>
    </w:p>
    <w:p w:rsidR="006B5264" w:rsidRDefault="001E2F3C">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1.303.25.000);</w:t>
      </w:r>
    </w:p>
    <w:p w:rsidR="006B5264" w:rsidRPr="001E2F3C" w:rsidRDefault="001E2F3C">
      <w:pPr>
        <w:numPr>
          <w:ilvl w:val="0"/>
          <w:numId w:val="25"/>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3 – «Пени, штрафы, санкции по налоговым платежам» (КБК</w:t>
      </w:r>
      <w:r>
        <w:rPr>
          <w:rFonts w:hAnsi="Times New Roman" w:cs="Times New Roman"/>
          <w:color w:val="000000"/>
          <w:sz w:val="24"/>
          <w:szCs w:val="24"/>
        </w:rPr>
        <w:t> </w:t>
      </w:r>
      <w:r w:rsidRPr="001E2F3C">
        <w:rPr>
          <w:rFonts w:hAnsi="Times New Roman" w:cs="Times New Roman"/>
          <w:color w:val="000000"/>
          <w:sz w:val="24"/>
          <w:szCs w:val="24"/>
          <w:lang w:val="ru-RU"/>
        </w:rPr>
        <w:t>1.303.35.000);</w:t>
      </w:r>
    </w:p>
    <w:p w:rsidR="006B5264" w:rsidRDefault="001E2F3C">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1E2F3C">
        <w:rPr>
          <w:rFonts w:hAnsi="Times New Roman" w:cs="Times New Roman"/>
          <w:color w:val="000000"/>
          <w:sz w:val="24"/>
          <w:szCs w:val="24"/>
          <w:lang w:val="ru-RU"/>
        </w:rPr>
        <w:t>– получателей социальных выплат.</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10. Дебиторская и кредиторская задолженность</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1E2F3C">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1E2F3C">
        <w:rPr>
          <w:rFonts w:hAnsi="Times New Roman" w:cs="Times New Roman"/>
          <w:color w:val="000000"/>
          <w:sz w:val="24"/>
          <w:szCs w:val="24"/>
          <w:lang w:val="ru-RU"/>
        </w:rPr>
        <w:t>«Доходы».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1E2F3C">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1E2F3C">
        <w:rPr>
          <w:rFonts w:hAnsi="Times New Roman" w:cs="Times New Roman"/>
          <w:color w:val="000000"/>
          <w:sz w:val="24"/>
          <w:szCs w:val="24"/>
          <w:lang w:val="ru-RU"/>
        </w:rPr>
        <w:t>на забалансовом счете 20 «Задолженность, не востребованная кредиторами».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6B5264" w:rsidRPr="001E2F3C" w:rsidRDefault="001E2F3C">
      <w:pPr>
        <w:numPr>
          <w:ilvl w:val="0"/>
          <w:numId w:val="2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по истечении пяти лет отражения задолженности на забалансовом учете;</w:t>
      </w:r>
    </w:p>
    <w:p w:rsidR="006B5264" w:rsidRPr="001E2F3C" w:rsidRDefault="001E2F3C">
      <w:pPr>
        <w:numPr>
          <w:ilvl w:val="0"/>
          <w:numId w:val="26"/>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6B5264" w:rsidRDefault="001E2F3C">
      <w:pPr>
        <w:numPr>
          <w:ilvl w:val="0"/>
          <w:numId w:val="26"/>
        </w:numPr>
        <w:ind w:left="780" w:right="180"/>
        <w:rPr>
          <w:rFonts w:hAnsi="Times New Roman" w:cs="Times New Roman"/>
          <w:color w:val="000000"/>
          <w:sz w:val="24"/>
          <w:szCs w:val="24"/>
        </w:rPr>
      </w:pPr>
      <w:r w:rsidRPr="001E2F3C">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371, 372 Инструкции к Единому плану счетов № 157н.</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11. Финансовый результат</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1E2F3C">
        <w:rPr>
          <w:rFonts w:hAnsi="Times New Roman" w:cs="Times New Roman"/>
          <w:color w:val="000000"/>
          <w:sz w:val="24"/>
          <w:szCs w:val="24"/>
          <w:lang w:val="ru-RU"/>
        </w:rPr>
        <w:t>год бюджетной сметой и в пределах установленных норм:</w:t>
      </w:r>
    </w:p>
    <w:p w:rsidR="006B5264" w:rsidRPr="001E2F3C" w:rsidRDefault="001E2F3C">
      <w:pPr>
        <w:numPr>
          <w:ilvl w:val="0"/>
          <w:numId w:val="27"/>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6B5264" w:rsidRPr="001E2F3C" w:rsidRDefault="001E2F3C">
      <w:pPr>
        <w:numPr>
          <w:ilvl w:val="0"/>
          <w:numId w:val="27"/>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1E2F3C">
        <w:rPr>
          <w:rFonts w:hAnsi="Times New Roman" w:cs="Times New Roman"/>
          <w:color w:val="000000"/>
          <w:sz w:val="24"/>
          <w:szCs w:val="24"/>
          <w:lang w:val="ru-RU"/>
        </w:rPr>
        <w:t>руководителя учреждения.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1E2F3C">
        <w:rPr>
          <w:rFonts w:hAnsi="Times New Roman" w:cs="Times New Roman"/>
          <w:color w:val="000000"/>
          <w:sz w:val="24"/>
          <w:szCs w:val="24"/>
          <w:lang w:val="ru-RU"/>
        </w:rPr>
        <w:t>1.401.50.000 «Расходы будущих периодов» отражаются:</w:t>
      </w:r>
    </w:p>
    <w:p w:rsidR="006B5264" w:rsidRPr="001E2F3C" w:rsidRDefault="001E2F3C">
      <w:pPr>
        <w:numPr>
          <w:ilvl w:val="0"/>
          <w:numId w:val="2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расходы на страхование имущества, гражданской ответственности;</w:t>
      </w:r>
    </w:p>
    <w:p w:rsidR="006B5264" w:rsidRPr="001E2F3C" w:rsidRDefault="001E2F3C">
      <w:pPr>
        <w:numPr>
          <w:ilvl w:val="0"/>
          <w:numId w:val="2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6B5264" w:rsidRPr="001E2F3C" w:rsidRDefault="001E2F3C">
      <w:pPr>
        <w:numPr>
          <w:ilvl w:val="0"/>
          <w:numId w:val="2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взносы на капремонт многоквартирных домов;</w:t>
      </w:r>
    </w:p>
    <w:p w:rsidR="006B5264" w:rsidRPr="001E2F3C" w:rsidRDefault="001E2F3C">
      <w:pPr>
        <w:numPr>
          <w:ilvl w:val="0"/>
          <w:numId w:val="2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плата за сертификат ключа ЭЦП;</w:t>
      </w:r>
    </w:p>
    <w:p w:rsidR="006B5264" w:rsidRPr="001E2F3C" w:rsidRDefault="001E2F3C">
      <w:pPr>
        <w:numPr>
          <w:ilvl w:val="0"/>
          <w:numId w:val="28"/>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упущенная выгода от сдачи объектов в аренду на льготных условиях;</w:t>
      </w:r>
    </w:p>
    <w:p w:rsidR="006B5264" w:rsidRDefault="001E2F3C">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1E2F3C">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1E2F3C">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1E2F3C">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1E2F3C">
        <w:rPr>
          <w:rFonts w:hAnsi="Times New Roman" w:cs="Times New Roman"/>
          <w:color w:val="000000"/>
          <w:sz w:val="24"/>
          <w:szCs w:val="24"/>
          <w:lang w:val="ru-RU"/>
        </w:rPr>
        <w:t>устанавливается руководителем учреждения в приказе.</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Default="001E2F3C">
      <w:pPr>
        <w:rPr>
          <w:rFonts w:hAnsi="Times New Roman" w:cs="Times New Roman"/>
          <w:color w:val="000000"/>
          <w:sz w:val="24"/>
          <w:szCs w:val="24"/>
        </w:rPr>
      </w:pPr>
      <w:r>
        <w:rPr>
          <w:rFonts w:hAnsi="Times New Roman" w:cs="Times New Roman"/>
          <w:color w:val="000000"/>
          <w:sz w:val="24"/>
          <w:szCs w:val="24"/>
        </w:rPr>
        <w:lastRenderedPageBreak/>
        <w:t>11.3 .В учреждении создаются:</w:t>
      </w:r>
    </w:p>
    <w:p w:rsidR="006B5264" w:rsidRPr="001E2F3C" w:rsidRDefault="001E2F3C">
      <w:pPr>
        <w:numPr>
          <w:ilvl w:val="0"/>
          <w:numId w:val="2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1E2F3C">
        <w:rPr>
          <w:rFonts w:hAnsi="Times New Roman" w:cs="Times New Roman"/>
          <w:color w:val="000000"/>
          <w:sz w:val="24"/>
          <w:szCs w:val="24"/>
          <w:lang w:val="ru-RU"/>
        </w:rPr>
        <w:t>приложении 15;</w:t>
      </w:r>
    </w:p>
    <w:p w:rsidR="006B5264" w:rsidRPr="001E2F3C" w:rsidRDefault="001E2F3C">
      <w:pPr>
        <w:numPr>
          <w:ilvl w:val="0"/>
          <w:numId w:val="2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1E2F3C">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1E2F3C">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1E2F3C">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1E2F3C">
        <w:rPr>
          <w:rFonts w:hAnsi="Times New Roman" w:cs="Times New Roman"/>
          <w:color w:val="000000"/>
          <w:sz w:val="24"/>
          <w:szCs w:val="24"/>
          <w:lang w:val="ru-RU"/>
        </w:rPr>
        <w:t>отозваны или не признаны судом, сумма резерва списывается с учета методом «красное</w:t>
      </w:r>
      <w:r>
        <w:rPr>
          <w:rFonts w:hAnsi="Times New Roman" w:cs="Times New Roman"/>
          <w:color w:val="000000"/>
          <w:sz w:val="24"/>
          <w:szCs w:val="24"/>
        </w:rPr>
        <w:t> </w:t>
      </w:r>
      <w:r w:rsidRPr="001E2F3C">
        <w:rPr>
          <w:rFonts w:hAnsi="Times New Roman" w:cs="Times New Roman"/>
          <w:color w:val="000000"/>
          <w:sz w:val="24"/>
          <w:szCs w:val="24"/>
          <w:lang w:val="ru-RU"/>
        </w:rPr>
        <w:t>сторно»;</w:t>
      </w:r>
    </w:p>
    <w:p w:rsidR="006B5264" w:rsidRPr="001E2F3C" w:rsidRDefault="001E2F3C">
      <w:pPr>
        <w:numPr>
          <w:ilvl w:val="0"/>
          <w:numId w:val="29"/>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резерв</w:t>
      </w:r>
      <w:r>
        <w:rPr>
          <w:rFonts w:hAnsi="Times New Roman" w:cs="Times New Roman"/>
          <w:color w:val="000000"/>
          <w:sz w:val="24"/>
          <w:szCs w:val="24"/>
        </w:rPr>
        <w:t>  </w:t>
      </w:r>
      <w:r w:rsidRPr="001E2F3C">
        <w:rPr>
          <w:rFonts w:hAnsi="Times New Roman" w:cs="Times New Roman"/>
          <w:color w:val="000000"/>
          <w:sz w:val="24"/>
          <w:szCs w:val="24"/>
          <w:lang w:val="ru-RU"/>
        </w:rPr>
        <w:t>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6B5264" w:rsidRDefault="001E2F3C">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12. Санкционирование расходов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13. События после отчетной даты</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1E2F3C">
        <w:rPr>
          <w:rFonts w:hAnsi="Times New Roman" w:cs="Times New Roman"/>
          <w:color w:val="000000"/>
          <w:sz w:val="24"/>
          <w:szCs w:val="24"/>
          <w:lang w:val="ru-RU"/>
        </w:rPr>
        <w:t>16.</w:t>
      </w:r>
    </w:p>
    <w:p w:rsidR="006B5264" w:rsidRPr="001E2F3C" w:rsidRDefault="001E2F3C">
      <w:pPr>
        <w:rPr>
          <w:rFonts w:hAnsi="Times New Roman" w:cs="Times New Roman"/>
          <w:color w:val="000000"/>
          <w:sz w:val="24"/>
          <w:szCs w:val="24"/>
          <w:lang w:val="ru-RU"/>
        </w:rPr>
      </w:pPr>
      <w:r w:rsidRPr="001E2F3C">
        <w:rPr>
          <w:rFonts w:hAnsi="Times New Roman" w:cs="Times New Roman"/>
          <w:b/>
          <w:bCs/>
          <w:color w:val="000000"/>
          <w:sz w:val="24"/>
          <w:szCs w:val="24"/>
          <w:lang w:val="ru-RU"/>
        </w:rPr>
        <w:t>14. Представительские расходы</w:t>
      </w:r>
    </w:p>
    <w:p w:rsidR="006B5264" w:rsidRDefault="001E2F3C">
      <w:pPr>
        <w:rPr>
          <w:rFonts w:hAnsi="Times New Roman" w:cs="Times New Roman"/>
          <w:color w:val="000000"/>
          <w:sz w:val="24"/>
          <w:szCs w:val="24"/>
        </w:rPr>
      </w:pPr>
      <w:r w:rsidRPr="001E2F3C">
        <w:rPr>
          <w:rFonts w:hAnsi="Times New Roman" w:cs="Times New Roman"/>
          <w:color w:val="000000"/>
          <w:sz w:val="24"/>
          <w:szCs w:val="24"/>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А именно расходы:</w:t>
      </w:r>
    </w:p>
    <w:p w:rsidR="006B5264" w:rsidRPr="001E2F3C" w:rsidRDefault="001E2F3C">
      <w:pPr>
        <w:numPr>
          <w:ilvl w:val="0"/>
          <w:numId w:val="30"/>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6B5264" w:rsidRPr="001E2F3C" w:rsidRDefault="001E2F3C">
      <w:pPr>
        <w:numPr>
          <w:ilvl w:val="0"/>
          <w:numId w:val="30"/>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6B5264" w:rsidRDefault="001E2F3C">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участников канцелярскими принадлежностями;</w:t>
      </w:r>
    </w:p>
    <w:p w:rsidR="006B5264" w:rsidRPr="001E2F3C" w:rsidRDefault="001E2F3C">
      <w:pPr>
        <w:numPr>
          <w:ilvl w:val="0"/>
          <w:numId w:val="30"/>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транспортное обеспечение доставки участников к месту мероприятия и обратно.</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6B5264" w:rsidRPr="001E2F3C" w:rsidRDefault="001E2F3C">
      <w:pPr>
        <w:numPr>
          <w:ilvl w:val="0"/>
          <w:numId w:val="3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6B5264" w:rsidRPr="001E2F3C" w:rsidRDefault="001E2F3C">
      <w:pPr>
        <w:numPr>
          <w:ilvl w:val="0"/>
          <w:numId w:val="3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смета предстоящих расходов на мероприятие;</w:t>
      </w:r>
    </w:p>
    <w:p w:rsidR="006B5264" w:rsidRPr="001E2F3C" w:rsidRDefault="001E2F3C">
      <w:pPr>
        <w:numPr>
          <w:ilvl w:val="0"/>
          <w:numId w:val="31"/>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6B5264" w:rsidRPr="001E2F3C" w:rsidRDefault="001E2F3C">
      <w:pPr>
        <w:numPr>
          <w:ilvl w:val="0"/>
          <w:numId w:val="31"/>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первичные документы о произведенных расходах.</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VI</w:t>
      </w:r>
      <w:r w:rsidRPr="001E2F3C">
        <w:rPr>
          <w:rFonts w:hAnsi="Times New Roman" w:cs="Times New Roman"/>
          <w:b/>
          <w:bCs/>
          <w:color w:val="000000"/>
          <w:sz w:val="24"/>
          <w:szCs w:val="24"/>
          <w:lang w:val="ru-RU"/>
        </w:rPr>
        <w:t>. Инвентаризация имущества и обязательств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1E2F3C">
        <w:rPr>
          <w:rFonts w:hAnsi="Times New Roman" w:cs="Times New Roman"/>
          <w:color w:val="000000"/>
          <w:sz w:val="24"/>
          <w:szCs w:val="24"/>
          <w:lang w:val="ru-RU"/>
        </w:rPr>
        <w:t>числе</w:t>
      </w:r>
      <w:r>
        <w:rPr>
          <w:rFonts w:hAnsi="Times New Roman" w:cs="Times New Roman"/>
          <w:color w:val="000000"/>
          <w:sz w:val="24"/>
          <w:szCs w:val="24"/>
        </w:rPr>
        <w:t> </w:t>
      </w:r>
      <w:r w:rsidRPr="001E2F3C">
        <w:rPr>
          <w:rFonts w:hAnsi="Times New Roman" w:cs="Times New Roman"/>
          <w:color w:val="000000"/>
          <w:sz w:val="24"/>
          <w:szCs w:val="24"/>
          <w:lang w:val="ru-RU"/>
        </w:rPr>
        <w:t>числящихся на забалансовых счетах), а также финансовых результатов (в том</w:t>
      </w:r>
      <w:r>
        <w:rPr>
          <w:rFonts w:hAnsi="Times New Roman" w:cs="Times New Roman"/>
          <w:color w:val="000000"/>
          <w:sz w:val="24"/>
          <w:szCs w:val="24"/>
        </w:rPr>
        <w:t> </w:t>
      </w:r>
      <w:r w:rsidRPr="001E2F3C">
        <w:rPr>
          <w:rFonts w:hAnsi="Times New Roman" w:cs="Times New Roman"/>
          <w:color w:val="000000"/>
          <w:sz w:val="24"/>
          <w:szCs w:val="24"/>
          <w:lang w:val="ru-RU"/>
        </w:rPr>
        <w:t>числе</w:t>
      </w:r>
      <w:r>
        <w:rPr>
          <w:rFonts w:hAnsi="Times New Roman" w:cs="Times New Roman"/>
          <w:color w:val="000000"/>
          <w:sz w:val="24"/>
          <w:szCs w:val="24"/>
        </w:rPr>
        <w:t> </w:t>
      </w:r>
      <w:r w:rsidRPr="001E2F3C">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1E2F3C">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1E2F3C">
        <w:rPr>
          <w:rFonts w:hAnsi="Times New Roman" w:cs="Times New Roman"/>
          <w:color w:val="000000"/>
          <w:sz w:val="24"/>
          <w:szCs w:val="24"/>
          <w:lang w:val="ru-RU"/>
        </w:rPr>
        <w:t>проведения инвентаризации приведены в приложении 10.</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1E2F3C">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1E2F3C">
        <w:rPr>
          <w:rFonts w:hAnsi="Times New Roman" w:cs="Times New Roman"/>
          <w:color w:val="000000"/>
          <w:sz w:val="24"/>
          <w:szCs w:val="24"/>
          <w:lang w:val="ru-RU"/>
        </w:rPr>
        <w:t xml:space="preserve"> СГС «Концептуальные основы бухучета и отчетности».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1E2F3C">
        <w:rPr>
          <w:rFonts w:hAnsi="Times New Roman" w:cs="Times New Roman"/>
          <w:color w:val="000000"/>
          <w:sz w:val="24"/>
          <w:szCs w:val="24"/>
          <w:lang w:val="ru-RU"/>
        </w:rPr>
        <w:t>4.</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VII</w:t>
      </w:r>
      <w:r w:rsidRPr="001E2F3C">
        <w:rPr>
          <w:rFonts w:hAnsi="Times New Roman" w:cs="Times New Roman"/>
          <w:b/>
          <w:bCs/>
          <w:color w:val="000000"/>
          <w:sz w:val="24"/>
          <w:szCs w:val="24"/>
          <w:lang w:val="ru-RU"/>
        </w:rPr>
        <w:t>. Порядок организации и обеспечения внутреннего финансового контроля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B5264" w:rsidRDefault="001E2F3C">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6B5264" w:rsidRDefault="001E2F3C">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6B5264" w:rsidRPr="001E2F3C" w:rsidRDefault="001E2F3C">
      <w:pPr>
        <w:numPr>
          <w:ilvl w:val="0"/>
          <w:numId w:val="32"/>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начальник планово-экономического отдела, сотрудники отдела;</w:t>
      </w:r>
    </w:p>
    <w:p w:rsidR="006B5264" w:rsidRPr="001E2F3C" w:rsidRDefault="001E2F3C">
      <w:pPr>
        <w:numPr>
          <w:ilvl w:val="0"/>
          <w:numId w:val="32"/>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начальник юридического отдела, сотрудники отдела;</w:t>
      </w:r>
    </w:p>
    <w:p w:rsidR="006B5264" w:rsidRPr="001E2F3C" w:rsidRDefault="001E2F3C">
      <w:pPr>
        <w:numPr>
          <w:ilvl w:val="0"/>
          <w:numId w:val="32"/>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иные должностные лица учреждения в соответствии со своими обязанностями.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1E2F3C">
        <w:rPr>
          <w:rFonts w:hAnsi="Times New Roman" w:cs="Times New Roman"/>
          <w:color w:val="000000"/>
          <w:sz w:val="24"/>
          <w:szCs w:val="24"/>
          <w:lang w:val="ru-RU"/>
        </w:rPr>
        <w:t>157н.</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VIII</w:t>
      </w:r>
      <w:r w:rsidRPr="001E2F3C">
        <w:rPr>
          <w:rFonts w:hAnsi="Times New Roman" w:cs="Times New Roman"/>
          <w:b/>
          <w:bCs/>
          <w:color w:val="000000"/>
          <w:sz w:val="24"/>
          <w:szCs w:val="24"/>
          <w:lang w:val="ru-RU"/>
        </w:rPr>
        <w:t>. Бюджетная отчетность</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1E2F3C">
        <w:rPr>
          <w:rFonts w:hAnsi="Times New Roman" w:cs="Times New Roman"/>
          <w:color w:val="000000"/>
          <w:sz w:val="24"/>
          <w:szCs w:val="24"/>
          <w:lang w:val="ru-RU"/>
        </w:rPr>
        <w:t>№</w:t>
      </w:r>
      <w:r>
        <w:rPr>
          <w:rFonts w:hAnsi="Times New Roman" w:cs="Times New Roman"/>
          <w:color w:val="000000"/>
          <w:sz w:val="24"/>
          <w:szCs w:val="24"/>
        </w:rPr>
        <w:t> </w:t>
      </w:r>
      <w:r w:rsidRPr="001E2F3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6B5264" w:rsidRPr="001E2F3C" w:rsidRDefault="001E2F3C">
      <w:pPr>
        <w:numPr>
          <w:ilvl w:val="0"/>
          <w:numId w:val="33"/>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квартальные</w:t>
      </w:r>
      <w:r>
        <w:rPr>
          <w:rFonts w:hAnsi="Times New Roman" w:cs="Times New Roman"/>
          <w:color w:val="000000"/>
          <w:sz w:val="24"/>
          <w:szCs w:val="24"/>
        </w:rPr>
        <w:t> </w:t>
      </w:r>
      <w:r w:rsidRPr="001E2F3C">
        <w:rPr>
          <w:rFonts w:hAnsi="Times New Roman" w:cs="Times New Roman"/>
          <w:color w:val="000000"/>
          <w:sz w:val="24"/>
          <w:szCs w:val="24"/>
          <w:lang w:val="ru-RU"/>
        </w:rPr>
        <w:t>– до 10-го числа месяца, следующего за отчетным периодом;</w:t>
      </w:r>
    </w:p>
    <w:p w:rsidR="006B5264" w:rsidRPr="001E2F3C" w:rsidRDefault="001E2F3C">
      <w:pPr>
        <w:numPr>
          <w:ilvl w:val="0"/>
          <w:numId w:val="33"/>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годовой</w:t>
      </w:r>
      <w:r>
        <w:rPr>
          <w:rFonts w:hAnsi="Times New Roman" w:cs="Times New Roman"/>
          <w:color w:val="000000"/>
          <w:sz w:val="24"/>
          <w:szCs w:val="24"/>
        </w:rPr>
        <w:t> </w:t>
      </w:r>
      <w:r w:rsidRPr="001E2F3C">
        <w:rPr>
          <w:rFonts w:hAnsi="Times New Roman" w:cs="Times New Roman"/>
          <w:color w:val="000000"/>
          <w:sz w:val="24"/>
          <w:szCs w:val="24"/>
          <w:lang w:val="ru-RU"/>
        </w:rPr>
        <w:t>– до 17</w:t>
      </w:r>
      <w:r>
        <w:rPr>
          <w:rFonts w:hAnsi="Times New Roman" w:cs="Times New Roman"/>
          <w:color w:val="000000"/>
          <w:sz w:val="24"/>
          <w:szCs w:val="24"/>
        </w:rPr>
        <w:t> </w:t>
      </w:r>
      <w:r w:rsidRPr="001E2F3C">
        <w:rPr>
          <w:rFonts w:hAnsi="Times New Roman" w:cs="Times New Roman"/>
          <w:color w:val="000000"/>
          <w:sz w:val="24"/>
          <w:szCs w:val="24"/>
          <w:lang w:val="ru-RU"/>
        </w:rPr>
        <w:t>января года, следующего за отчетным годом.</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1E2F3C">
        <w:rPr>
          <w:rFonts w:hAnsi="Times New Roman" w:cs="Times New Roman"/>
          <w:color w:val="000000"/>
          <w:sz w:val="24"/>
          <w:szCs w:val="24"/>
          <w:lang w:val="ru-RU"/>
        </w:rPr>
        <w:t>денежных</w:t>
      </w:r>
      <w:r>
        <w:rPr>
          <w:rFonts w:hAnsi="Times New Roman" w:cs="Times New Roman"/>
          <w:color w:val="000000"/>
          <w:sz w:val="24"/>
          <w:szCs w:val="24"/>
        </w:rPr>
        <w:t> </w:t>
      </w:r>
      <w:r w:rsidRPr="001E2F3C">
        <w:rPr>
          <w:rFonts w:hAnsi="Times New Roman" w:cs="Times New Roman"/>
          <w:color w:val="000000"/>
          <w:sz w:val="24"/>
          <w:szCs w:val="24"/>
          <w:lang w:val="ru-RU"/>
        </w:rPr>
        <w:t>средств».</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1E2F3C">
        <w:rPr>
          <w:rFonts w:hAnsi="Times New Roman" w:cs="Times New Roman"/>
          <w:color w:val="000000"/>
          <w:sz w:val="24"/>
          <w:szCs w:val="24"/>
          <w:lang w:val="ru-RU"/>
        </w:rPr>
        <w:t>402-ФЗ.</w:t>
      </w:r>
    </w:p>
    <w:p w:rsidR="006B5264" w:rsidRPr="001E2F3C" w:rsidRDefault="006B5264">
      <w:pPr>
        <w:rPr>
          <w:rFonts w:hAnsi="Times New Roman" w:cs="Times New Roman"/>
          <w:color w:val="000000"/>
          <w:sz w:val="24"/>
          <w:szCs w:val="24"/>
          <w:lang w:val="ru-RU"/>
        </w:rPr>
      </w:pPr>
    </w:p>
    <w:p w:rsidR="006B5264" w:rsidRPr="001E2F3C" w:rsidRDefault="001E2F3C">
      <w:pPr>
        <w:jc w:val="center"/>
        <w:rPr>
          <w:rFonts w:hAnsi="Times New Roman" w:cs="Times New Roman"/>
          <w:color w:val="000000"/>
          <w:sz w:val="24"/>
          <w:szCs w:val="24"/>
          <w:lang w:val="ru-RU"/>
        </w:rPr>
      </w:pPr>
      <w:r>
        <w:rPr>
          <w:rFonts w:hAnsi="Times New Roman" w:cs="Times New Roman"/>
          <w:b/>
          <w:bCs/>
          <w:color w:val="000000"/>
          <w:sz w:val="24"/>
          <w:szCs w:val="24"/>
        </w:rPr>
        <w:t>IX</w:t>
      </w:r>
      <w:r w:rsidRPr="001E2F3C">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1E2F3C">
        <w:rPr>
          <w:rFonts w:hAnsi="Times New Roman" w:cs="Times New Roman"/>
          <w:b/>
          <w:bCs/>
          <w:color w:val="000000"/>
          <w:sz w:val="24"/>
          <w:szCs w:val="24"/>
          <w:lang w:val="ru-RU"/>
        </w:rPr>
        <w:t>при смене руководителя и главного бухгалтера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1E2F3C">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1E2F3C">
        <w:rPr>
          <w:rFonts w:hAnsi="Times New Roman" w:cs="Times New Roman"/>
          <w:color w:val="000000"/>
          <w:sz w:val="24"/>
          <w:szCs w:val="24"/>
          <w:lang w:val="ru-RU"/>
        </w:rPr>
        <w:t>и типа.</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Акт приема-передачи подписывается уполномоченным лицом, принимающим дела, и членами комиссии.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4. В</w:t>
      </w:r>
      <w:r>
        <w:rPr>
          <w:rFonts w:hAnsi="Times New Roman" w:cs="Times New Roman"/>
          <w:color w:val="000000"/>
          <w:sz w:val="24"/>
          <w:szCs w:val="24"/>
        </w:rPr>
        <w:t> </w:t>
      </w:r>
      <w:r w:rsidRPr="001E2F3C">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1E2F3C">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1E2F3C">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6B5264" w:rsidRDefault="001E2F3C">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учетная политика со всеми приложениями;</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квартальные и годовые бухгалтерские отчеты и балансы, налоговые декларации;</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6B5264" w:rsidRDefault="001E2F3C">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 задолженности учреждения, в том числе по уплате налогов;</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 состоянии лицевых счетов учреждения;</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по учету зарплаты и по персонифицированному учету;</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договоры с поставщиками и подрядчиками, контрагентами, аренды и т. д.;</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договоры с покупателями услуг и работ, подрядчиками и поставщиками;</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1E2F3C">
        <w:rPr>
          <w:rFonts w:hAnsi="Times New Roman" w:cs="Times New Roman"/>
          <w:color w:val="000000"/>
          <w:sz w:val="24"/>
          <w:szCs w:val="24"/>
          <w:lang w:val="ru-RU"/>
        </w:rPr>
        <w:t>номеров, внесение записей в единый реестр, коды и т. п.;</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1E2F3C">
        <w:rPr>
          <w:rFonts w:hAnsi="Times New Roman" w:cs="Times New Roman"/>
          <w:color w:val="000000"/>
          <w:sz w:val="24"/>
          <w:szCs w:val="24"/>
          <w:lang w:val="ru-RU"/>
        </w:rPr>
        <w:t>ценностях;</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1E2F3C">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1E2F3C">
        <w:rPr>
          <w:rFonts w:hAnsi="Times New Roman" w:cs="Times New Roman"/>
          <w:color w:val="000000"/>
          <w:sz w:val="24"/>
          <w:szCs w:val="24"/>
          <w:lang w:val="ru-RU"/>
        </w:rPr>
        <w:t>проверки кассы учреждения;</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1E2F3C">
        <w:rPr>
          <w:rFonts w:hAnsi="Times New Roman" w:cs="Times New Roman"/>
          <w:color w:val="000000"/>
          <w:sz w:val="24"/>
          <w:szCs w:val="24"/>
          <w:lang w:val="ru-RU"/>
        </w:rPr>
        <w:t>задолженности с исчерпывающей характеристикой по каждой сумме;</w:t>
      </w:r>
    </w:p>
    <w:p w:rsidR="006B5264" w:rsidRDefault="001E2F3C">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6B5264" w:rsidRPr="001E2F3C" w:rsidRDefault="001E2F3C">
      <w:pPr>
        <w:numPr>
          <w:ilvl w:val="0"/>
          <w:numId w:val="34"/>
        </w:numPr>
        <w:ind w:left="780" w:right="180"/>
        <w:contextualSpacing/>
        <w:rPr>
          <w:rFonts w:hAnsi="Times New Roman" w:cs="Times New Roman"/>
          <w:color w:val="000000"/>
          <w:sz w:val="24"/>
          <w:szCs w:val="24"/>
          <w:lang w:val="ru-RU"/>
        </w:rPr>
      </w:pPr>
      <w:r w:rsidRPr="001E2F3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6B5264" w:rsidRDefault="001E2F3C">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6B5264" w:rsidRPr="001E2F3C" w:rsidRDefault="001E2F3C">
      <w:pPr>
        <w:numPr>
          <w:ilvl w:val="0"/>
          <w:numId w:val="34"/>
        </w:numPr>
        <w:ind w:left="780" w:right="180"/>
        <w:rPr>
          <w:rFonts w:hAnsi="Times New Roman" w:cs="Times New Roman"/>
          <w:color w:val="000000"/>
          <w:sz w:val="24"/>
          <w:szCs w:val="24"/>
          <w:lang w:val="ru-RU"/>
        </w:rPr>
      </w:pPr>
      <w:r w:rsidRPr="001E2F3C">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1E2F3C">
        <w:rPr>
          <w:rFonts w:hAnsi="Times New Roman" w:cs="Times New Roman"/>
          <w:color w:val="000000"/>
          <w:sz w:val="24"/>
          <w:szCs w:val="24"/>
          <w:lang w:val="ru-RU"/>
        </w:rPr>
        <w:t>учреждения.</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1E2F3C">
        <w:rPr>
          <w:rFonts w:hAnsi="Times New Roman" w:cs="Times New Roman"/>
          <w:color w:val="000000"/>
          <w:sz w:val="24"/>
          <w:szCs w:val="24"/>
          <w:lang w:val="ru-RU"/>
        </w:rPr>
        <w:t>присутствии комиссии.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lastRenderedPageBreak/>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1E2F3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6B5264" w:rsidRPr="001E2F3C" w:rsidRDefault="001E2F3C">
      <w:pPr>
        <w:rPr>
          <w:rFonts w:hAnsi="Times New Roman" w:cs="Times New Roman"/>
          <w:color w:val="000000"/>
          <w:sz w:val="24"/>
          <w:szCs w:val="24"/>
          <w:lang w:val="ru-RU"/>
        </w:rPr>
      </w:pPr>
      <w:r w:rsidRPr="001E2F3C">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1E2F3C">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1E2F3C">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1E2F3C">
        <w:rPr>
          <w:rFonts w:hAnsi="Times New Roman" w:cs="Times New Roman"/>
          <w:color w:val="000000"/>
          <w:sz w:val="24"/>
          <w:szCs w:val="24"/>
          <w:lang w:val="ru-RU"/>
        </w:rPr>
        <w:t>принимало дела.</w:t>
      </w:r>
    </w:p>
    <w:p w:rsidR="006B5264" w:rsidRPr="001E2F3C" w:rsidRDefault="006B5264">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4410"/>
        <w:gridCol w:w="1570"/>
        <w:gridCol w:w="3197"/>
      </w:tblGrid>
      <w:tr w:rsidR="006B5264">
        <w:tc>
          <w:tcPr>
            <w:tcW w:w="0" w:type="auto"/>
            <w:tcMar>
              <w:top w:w="75" w:type="dxa"/>
              <w:left w:w="75" w:type="dxa"/>
              <w:bottom w:w="75" w:type="dxa"/>
              <w:right w:w="75" w:type="dxa"/>
            </w:tcMar>
            <w:vAlign w:val="bottom"/>
          </w:tcPr>
          <w:p w:rsidR="006B5264" w:rsidRDefault="001E2F3C">
            <w:r>
              <w:rPr>
                <w:rFonts w:hAnsi="Times New Roman" w:cs="Times New Roman"/>
                <w:color w:val="000000"/>
                <w:sz w:val="24"/>
                <w:szCs w:val="24"/>
              </w:rPr>
              <w:t>Главный 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B5264" w:rsidRDefault="006B5264">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6B5264" w:rsidRPr="00263D58" w:rsidRDefault="00263D58">
            <w:pPr>
              <w:rPr>
                <w:lang w:val="ru-RU"/>
              </w:rPr>
            </w:pPr>
            <w:r>
              <w:rPr>
                <w:rFonts w:hAnsi="Times New Roman" w:cs="Times New Roman"/>
                <w:color w:val="000000"/>
                <w:sz w:val="24"/>
                <w:szCs w:val="24"/>
                <w:lang w:val="ru-RU"/>
              </w:rPr>
              <w:t>А.Б.Кенжебаева</w:t>
            </w:r>
          </w:p>
        </w:tc>
      </w:tr>
      <w:tr w:rsidR="006B5264">
        <w:tc>
          <w:tcPr>
            <w:tcW w:w="558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c>
          <w:tcPr>
            <w:tcW w:w="208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c>
          <w:tcPr>
            <w:tcW w:w="3700" w:type="dxa"/>
            <w:tcMar>
              <w:top w:w="75" w:type="dxa"/>
              <w:left w:w="75" w:type="dxa"/>
              <w:bottom w:w="75" w:type="dxa"/>
              <w:right w:w="75" w:type="dxa"/>
            </w:tcMar>
            <w:vAlign w:val="center"/>
          </w:tcPr>
          <w:p w:rsidR="006B5264" w:rsidRDefault="006B5264">
            <w:pPr>
              <w:ind w:left="75" w:right="75"/>
              <w:rPr>
                <w:rFonts w:hAnsi="Times New Roman" w:cs="Times New Roman"/>
                <w:color w:val="000000"/>
                <w:sz w:val="24"/>
                <w:szCs w:val="24"/>
              </w:rPr>
            </w:pPr>
          </w:p>
        </w:tc>
      </w:tr>
    </w:tbl>
    <w:p w:rsidR="001E2F3C" w:rsidRDefault="001E2F3C"/>
    <w:sectPr w:rsidR="001E2F3C" w:rsidSect="006B5264">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D0" w:rsidRDefault="007464D0" w:rsidP="001E2F3C">
      <w:pPr>
        <w:spacing w:before="0" w:after="0"/>
      </w:pPr>
      <w:r>
        <w:separator/>
      </w:r>
    </w:p>
  </w:endnote>
  <w:endnote w:type="continuationSeparator" w:id="1">
    <w:p w:rsidR="007464D0" w:rsidRDefault="007464D0" w:rsidP="001E2F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D0" w:rsidRDefault="007464D0" w:rsidP="001E2F3C">
      <w:pPr>
        <w:spacing w:before="0" w:after="0"/>
      </w:pPr>
      <w:r>
        <w:separator/>
      </w:r>
    </w:p>
  </w:footnote>
  <w:footnote w:type="continuationSeparator" w:id="1">
    <w:p w:rsidR="007464D0" w:rsidRDefault="007464D0" w:rsidP="001E2F3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1422"/>
        </w:tabs>
        <w:ind w:left="1422" w:hanging="855"/>
      </w:pPr>
    </w:lvl>
    <w:lvl w:ilvl="1">
      <w:start w:val="1"/>
      <w:numFmt w:val="decimal"/>
      <w:lvlText w:val="%1.%2."/>
      <w:lvlJc w:val="left"/>
      <w:pPr>
        <w:tabs>
          <w:tab w:val="num" w:pos="987"/>
        </w:tabs>
        <w:ind w:left="987" w:hanging="42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
    <w:nsid w:val="0B6D07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76E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709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17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E6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777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274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A6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132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D48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665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A2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64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A7D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E4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A0E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002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E2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C3E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21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C59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757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A10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67C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20D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43D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E2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27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535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B7F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53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52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B23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F66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10"/>
  </w:num>
  <w:num w:numId="4">
    <w:abstractNumId w:val="17"/>
  </w:num>
  <w:num w:numId="5">
    <w:abstractNumId w:val="22"/>
  </w:num>
  <w:num w:numId="6">
    <w:abstractNumId w:val="29"/>
  </w:num>
  <w:num w:numId="7">
    <w:abstractNumId w:val="24"/>
  </w:num>
  <w:num w:numId="8">
    <w:abstractNumId w:val="5"/>
  </w:num>
  <w:num w:numId="9">
    <w:abstractNumId w:val="21"/>
  </w:num>
  <w:num w:numId="10">
    <w:abstractNumId w:val="19"/>
  </w:num>
  <w:num w:numId="11">
    <w:abstractNumId w:val="31"/>
  </w:num>
  <w:num w:numId="12">
    <w:abstractNumId w:val="28"/>
  </w:num>
  <w:num w:numId="13">
    <w:abstractNumId w:val="3"/>
  </w:num>
  <w:num w:numId="14">
    <w:abstractNumId w:val="26"/>
  </w:num>
  <w:num w:numId="15">
    <w:abstractNumId w:val="15"/>
  </w:num>
  <w:num w:numId="16">
    <w:abstractNumId w:val="30"/>
  </w:num>
  <w:num w:numId="17">
    <w:abstractNumId w:val="1"/>
  </w:num>
  <w:num w:numId="18">
    <w:abstractNumId w:val="14"/>
  </w:num>
  <w:num w:numId="19">
    <w:abstractNumId w:val="7"/>
  </w:num>
  <w:num w:numId="20">
    <w:abstractNumId w:val="25"/>
  </w:num>
  <w:num w:numId="21">
    <w:abstractNumId w:val="20"/>
  </w:num>
  <w:num w:numId="22">
    <w:abstractNumId w:val="34"/>
  </w:num>
  <w:num w:numId="23">
    <w:abstractNumId w:val="11"/>
  </w:num>
  <w:num w:numId="24">
    <w:abstractNumId w:val="23"/>
  </w:num>
  <w:num w:numId="25">
    <w:abstractNumId w:val="8"/>
  </w:num>
  <w:num w:numId="26">
    <w:abstractNumId w:val="6"/>
  </w:num>
  <w:num w:numId="27">
    <w:abstractNumId w:val="9"/>
  </w:num>
  <w:num w:numId="28">
    <w:abstractNumId w:val="32"/>
  </w:num>
  <w:num w:numId="29">
    <w:abstractNumId w:val="33"/>
  </w:num>
  <w:num w:numId="30">
    <w:abstractNumId w:val="4"/>
  </w:num>
  <w:num w:numId="31">
    <w:abstractNumId w:val="16"/>
  </w:num>
  <w:num w:numId="32">
    <w:abstractNumId w:val="13"/>
  </w:num>
  <w:num w:numId="33">
    <w:abstractNumId w:val="18"/>
  </w:num>
  <w:num w:numId="34">
    <w:abstractNumId w:val="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E12C4"/>
    <w:rsid w:val="001E2F3C"/>
    <w:rsid w:val="00263D58"/>
    <w:rsid w:val="002D33B1"/>
    <w:rsid w:val="002D3591"/>
    <w:rsid w:val="003514A0"/>
    <w:rsid w:val="003651AC"/>
    <w:rsid w:val="004A6F95"/>
    <w:rsid w:val="004F7E17"/>
    <w:rsid w:val="005A05CE"/>
    <w:rsid w:val="005D6D2D"/>
    <w:rsid w:val="00653AF6"/>
    <w:rsid w:val="00671017"/>
    <w:rsid w:val="006B5264"/>
    <w:rsid w:val="007464D0"/>
    <w:rsid w:val="00B73A5A"/>
    <w:rsid w:val="00E438A1"/>
    <w:rsid w:val="00F01E19"/>
    <w:rsid w:val="00F26041"/>
    <w:rsid w:val="00FB1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E2F3C"/>
    <w:pPr>
      <w:spacing w:before="0" w:after="0"/>
    </w:pPr>
  </w:style>
  <w:style w:type="paragraph" w:styleId="a4">
    <w:name w:val="header"/>
    <w:basedOn w:val="a"/>
    <w:link w:val="a5"/>
    <w:uiPriority w:val="99"/>
    <w:semiHidden/>
    <w:unhideWhenUsed/>
    <w:rsid w:val="001E2F3C"/>
    <w:pPr>
      <w:tabs>
        <w:tab w:val="center" w:pos="4677"/>
        <w:tab w:val="right" w:pos="9355"/>
      </w:tabs>
      <w:spacing w:before="0" w:after="0"/>
    </w:pPr>
  </w:style>
  <w:style w:type="character" w:customStyle="1" w:styleId="a5">
    <w:name w:val="Верхний колонтитул Знак"/>
    <w:basedOn w:val="a0"/>
    <w:link w:val="a4"/>
    <w:uiPriority w:val="99"/>
    <w:semiHidden/>
    <w:rsid w:val="001E2F3C"/>
  </w:style>
  <w:style w:type="paragraph" w:styleId="a6">
    <w:name w:val="footer"/>
    <w:basedOn w:val="a"/>
    <w:link w:val="a7"/>
    <w:uiPriority w:val="99"/>
    <w:semiHidden/>
    <w:unhideWhenUsed/>
    <w:rsid w:val="001E2F3C"/>
    <w:pPr>
      <w:tabs>
        <w:tab w:val="center" w:pos="4677"/>
        <w:tab w:val="right" w:pos="9355"/>
      </w:tabs>
      <w:spacing w:before="0" w:after="0"/>
    </w:pPr>
  </w:style>
  <w:style w:type="character" w:customStyle="1" w:styleId="a7">
    <w:name w:val="Нижний колонтитул Знак"/>
    <w:basedOn w:val="a0"/>
    <w:link w:val="a6"/>
    <w:uiPriority w:val="99"/>
    <w:semiHidden/>
    <w:rsid w:val="001E2F3C"/>
  </w:style>
  <w:style w:type="paragraph" w:customStyle="1" w:styleId="21">
    <w:name w:val="Основной текст с отступом 21"/>
    <w:basedOn w:val="a"/>
    <w:rsid w:val="00263D58"/>
    <w:pPr>
      <w:suppressAutoHyphens/>
      <w:spacing w:before="0" w:beforeAutospacing="0" w:after="0" w:afterAutospacing="0"/>
      <w:ind w:firstLine="360"/>
      <w:jc w:val="both"/>
    </w:pPr>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6423</Words>
  <Characters>36616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1</cp:lastModifiedBy>
  <cp:revision>4</cp:revision>
  <cp:lastPrinted>2021-03-19T04:43:00Z</cp:lastPrinted>
  <dcterms:created xsi:type="dcterms:W3CDTF">2011-11-02T04:15:00Z</dcterms:created>
  <dcterms:modified xsi:type="dcterms:W3CDTF">2021-03-19T04:46:00Z</dcterms:modified>
</cp:coreProperties>
</file>