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7A" w:rsidRDefault="00FF037A" w:rsidP="00FF037A">
      <w:pPr>
        <w:pStyle w:val="a5"/>
        <w:tabs>
          <w:tab w:val="left" w:pos="708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СОВЕТ    ДЕПУТАТОВ                                                   </w:t>
      </w:r>
      <w:r>
        <w:rPr>
          <w:b/>
          <w:sz w:val="28"/>
          <w:szCs w:val="28"/>
          <w:lang w:val="ru-RU"/>
        </w:rPr>
        <w:br/>
        <w:t xml:space="preserve">          МУНИЦИПАЛЬНОГО </w:t>
      </w:r>
      <w:r>
        <w:rPr>
          <w:b/>
          <w:sz w:val="28"/>
          <w:szCs w:val="28"/>
          <w:lang w:val="ru-RU"/>
        </w:rPr>
        <w:br/>
        <w:t xml:space="preserve">               ОБРАЗОВАНИЯ</w:t>
      </w:r>
      <w:r>
        <w:rPr>
          <w:b/>
          <w:sz w:val="28"/>
          <w:szCs w:val="28"/>
          <w:lang w:val="ru-RU"/>
        </w:rPr>
        <w:br/>
        <w:t xml:space="preserve">  ЧАПАЕВСКИЙ СЕЛЬСОВЕТ</w:t>
      </w:r>
      <w:r>
        <w:rPr>
          <w:b/>
          <w:sz w:val="28"/>
          <w:szCs w:val="28"/>
          <w:lang w:val="ru-RU"/>
        </w:rPr>
        <w:br/>
        <w:t xml:space="preserve">      НОВООРСКОГО РАЙОНА</w:t>
      </w:r>
      <w:r>
        <w:rPr>
          <w:b/>
          <w:sz w:val="28"/>
          <w:szCs w:val="28"/>
          <w:lang w:val="ru-RU"/>
        </w:rPr>
        <w:br/>
        <w:t xml:space="preserve">   ОРЕНБУРГСКОЙ ОБЛАСТИ</w:t>
      </w:r>
    </w:p>
    <w:p w:rsidR="00FF037A" w:rsidRDefault="00FF037A" w:rsidP="00FF037A">
      <w:pPr>
        <w:pStyle w:val="a5"/>
        <w:tabs>
          <w:tab w:val="clear" w:pos="4677"/>
          <w:tab w:val="left" w:pos="6340"/>
        </w:tabs>
        <w:jc w:val="center"/>
        <w:rPr>
          <w:sz w:val="28"/>
          <w:szCs w:val="28"/>
          <w:lang w:val="ru-RU"/>
        </w:rPr>
      </w:pPr>
    </w:p>
    <w:p w:rsidR="00FF037A" w:rsidRDefault="00FF037A" w:rsidP="00FF037A">
      <w:pPr>
        <w:pStyle w:val="a5"/>
        <w:tabs>
          <w:tab w:val="clear" w:pos="4677"/>
          <w:tab w:val="left" w:pos="6340"/>
        </w:tabs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>
        <w:rPr>
          <w:b/>
          <w:sz w:val="28"/>
          <w:szCs w:val="28"/>
          <w:lang w:val="ru-RU"/>
        </w:rPr>
        <w:t>ЧЕТВЕРТЫЙ СОЗЫВ</w:t>
      </w:r>
    </w:p>
    <w:p w:rsidR="00FF037A" w:rsidRDefault="00FF037A" w:rsidP="00FF037A">
      <w:pPr>
        <w:pStyle w:val="a5"/>
        <w:tabs>
          <w:tab w:val="clear" w:pos="4677"/>
          <w:tab w:val="left" w:pos="634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РЕШЕНИЕ</w:t>
      </w:r>
    </w:p>
    <w:p w:rsidR="00FF037A" w:rsidRDefault="00FF037A" w:rsidP="00FF037A">
      <w:pPr>
        <w:pStyle w:val="a5"/>
        <w:tabs>
          <w:tab w:val="left" w:pos="708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от  </w:t>
      </w:r>
      <w:r w:rsidR="00C737D7">
        <w:rPr>
          <w:b/>
          <w:sz w:val="28"/>
          <w:szCs w:val="28"/>
          <w:lang w:val="ru-RU"/>
        </w:rPr>
        <w:t>2</w:t>
      </w:r>
      <w:r w:rsidR="00B87A80">
        <w:rPr>
          <w:b/>
          <w:sz w:val="28"/>
          <w:szCs w:val="28"/>
          <w:lang w:val="ru-RU"/>
        </w:rPr>
        <w:t>5</w:t>
      </w:r>
      <w:r w:rsidR="00C737D7">
        <w:rPr>
          <w:b/>
          <w:sz w:val="28"/>
          <w:szCs w:val="28"/>
          <w:lang w:val="ru-RU"/>
        </w:rPr>
        <w:t xml:space="preserve"> </w:t>
      </w:r>
      <w:r w:rsidR="00B87A80">
        <w:rPr>
          <w:b/>
          <w:sz w:val="28"/>
          <w:szCs w:val="28"/>
          <w:lang w:val="ru-RU"/>
        </w:rPr>
        <w:t>ноября</w:t>
      </w:r>
      <w:r>
        <w:rPr>
          <w:b/>
          <w:sz w:val="28"/>
          <w:szCs w:val="28"/>
          <w:lang w:val="ru-RU"/>
        </w:rPr>
        <w:t xml:space="preserve">  202</w:t>
      </w:r>
      <w:r w:rsidR="00C737D7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 года № </w:t>
      </w:r>
      <w:r w:rsidR="00C737D7">
        <w:rPr>
          <w:b/>
          <w:sz w:val="28"/>
          <w:szCs w:val="28"/>
          <w:lang w:val="ru-RU"/>
        </w:rPr>
        <w:t>4</w:t>
      </w:r>
      <w:r w:rsidR="00B87A80">
        <w:rPr>
          <w:b/>
          <w:sz w:val="28"/>
          <w:szCs w:val="28"/>
          <w:lang w:val="ru-RU"/>
        </w:rPr>
        <w:t>3</w:t>
      </w:r>
    </w:p>
    <w:p w:rsidR="00FF037A" w:rsidRDefault="00FF037A" w:rsidP="00FF037A">
      <w:pPr>
        <w:pStyle w:val="a5"/>
        <w:tabs>
          <w:tab w:val="left" w:pos="708"/>
        </w:tabs>
        <w:rPr>
          <w:b/>
          <w:sz w:val="28"/>
          <w:szCs w:val="28"/>
          <w:lang w:val="ru-RU"/>
        </w:rPr>
      </w:pPr>
    </w:p>
    <w:p w:rsidR="00FF037A" w:rsidRDefault="00FF037A" w:rsidP="00FF037A">
      <w:pPr>
        <w:pStyle w:val="a4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изменения </w:t>
      </w:r>
      <w:r w:rsidR="00172231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дополнений </w:t>
      </w:r>
      <w:proofErr w:type="gramStart"/>
      <w:r>
        <w:rPr>
          <w:b/>
          <w:color w:val="000000"/>
          <w:sz w:val="28"/>
          <w:szCs w:val="28"/>
        </w:rPr>
        <w:t>в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FF037A" w:rsidRDefault="00FF037A" w:rsidP="00FF037A">
      <w:pPr>
        <w:pStyle w:val="a4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Решение Совета депутатов от 29.11.2019 года </w:t>
      </w:r>
    </w:p>
    <w:p w:rsidR="00FF037A" w:rsidRDefault="00FF037A" w:rsidP="00FF037A">
      <w:pPr>
        <w:pStyle w:val="a4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154 «Об утверждении Положения</w:t>
      </w:r>
    </w:p>
    <w:p w:rsidR="00FF037A" w:rsidRDefault="00FF037A" w:rsidP="00FF037A">
      <w:pPr>
        <w:pStyle w:val="a4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 земельном налоге» и установлении</w:t>
      </w:r>
    </w:p>
    <w:p w:rsidR="00FF037A" w:rsidRDefault="00FF037A" w:rsidP="00FF037A">
      <w:pPr>
        <w:pStyle w:val="a4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ставок земельного налога</w:t>
      </w:r>
    </w:p>
    <w:p w:rsidR="00FF037A" w:rsidRDefault="00FF037A" w:rsidP="00FF037A">
      <w:pPr>
        <w:pStyle w:val="a4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Чапаевскому сельсовету» </w:t>
      </w:r>
    </w:p>
    <w:p w:rsidR="00FF037A" w:rsidRDefault="00FF037A" w:rsidP="00FF037A">
      <w:pPr>
        <w:pStyle w:val="a4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FF037A" w:rsidRDefault="00FF037A" w:rsidP="00FF037A">
      <w:pPr>
        <w:pStyle w:val="a4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FF037A" w:rsidRDefault="00FF037A" w:rsidP="00FF037A">
      <w:pPr>
        <w:pStyle w:val="a4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Руководствуясь статьей 14 Федерального Закона № 131-ФЗ от 06.10.2003 года «Об общих принципах организации местного самоуправления в Российской Федерации», </w:t>
      </w:r>
      <w:r w:rsidR="005A1974">
        <w:rPr>
          <w:color w:val="000000"/>
          <w:sz w:val="28"/>
          <w:szCs w:val="28"/>
        </w:rPr>
        <w:t xml:space="preserve">Федеральным законом от 29.09.2019 года № 323-ФЗ «О внесении изменений  в части первую и вторую Налогового кодекса Российской Федерации», </w:t>
      </w:r>
      <w:r>
        <w:rPr>
          <w:color w:val="000000"/>
          <w:sz w:val="28"/>
          <w:szCs w:val="28"/>
        </w:rPr>
        <w:t xml:space="preserve"> Устав</w:t>
      </w:r>
      <w:r w:rsidR="005A1974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муниципального образования Чапаевский сельсовет, </w:t>
      </w:r>
    </w:p>
    <w:p w:rsidR="00FF037A" w:rsidRDefault="00FF037A" w:rsidP="00FF037A">
      <w:pPr>
        <w:pStyle w:val="a4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Совет депутатов муниципального образования Чапаевский сельсовет</w:t>
      </w:r>
    </w:p>
    <w:p w:rsidR="00FF037A" w:rsidRDefault="00FF037A" w:rsidP="00FF037A">
      <w:pPr>
        <w:pStyle w:val="a4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FF037A" w:rsidRDefault="00FF037A" w:rsidP="00FF037A">
      <w:pPr>
        <w:pStyle w:val="a4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020319" w:rsidRDefault="00FF037A" w:rsidP="00FF037A">
      <w:pPr>
        <w:pStyle w:val="a4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</w:t>
      </w:r>
      <w:r w:rsidR="00C349FD">
        <w:rPr>
          <w:color w:val="000000"/>
          <w:sz w:val="28"/>
          <w:szCs w:val="28"/>
        </w:rPr>
        <w:t>Внести изменения в преамбулу Положения</w:t>
      </w:r>
      <w:r w:rsidR="00020319">
        <w:rPr>
          <w:color w:val="000000"/>
          <w:sz w:val="28"/>
          <w:szCs w:val="28"/>
        </w:rPr>
        <w:t xml:space="preserve"> «О земельном налоге».</w:t>
      </w:r>
    </w:p>
    <w:p w:rsidR="00C349FD" w:rsidRDefault="00020319" w:rsidP="00FF037A">
      <w:pPr>
        <w:pStyle w:val="a4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</w:t>
      </w:r>
      <w:r w:rsidR="009974BE">
        <w:rPr>
          <w:color w:val="000000"/>
          <w:sz w:val="28"/>
          <w:szCs w:val="28"/>
        </w:rPr>
        <w:t xml:space="preserve">Раздел </w:t>
      </w:r>
      <w:r w:rsidR="00C93AEF">
        <w:rPr>
          <w:color w:val="000000"/>
          <w:sz w:val="28"/>
          <w:szCs w:val="28"/>
        </w:rPr>
        <w:t xml:space="preserve"> 3 «Отчетный период» изложить в новой редакции: </w:t>
      </w:r>
      <w:r w:rsidR="00C349FD">
        <w:rPr>
          <w:color w:val="000000"/>
          <w:sz w:val="28"/>
          <w:szCs w:val="28"/>
        </w:rPr>
        <w:t xml:space="preserve"> </w:t>
      </w:r>
    </w:p>
    <w:p w:rsidR="00C93AEF" w:rsidRDefault="009974BE" w:rsidP="00C93AEF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C93AEF">
        <w:rPr>
          <w:sz w:val="28"/>
          <w:szCs w:val="28"/>
          <w:lang w:val="ru-RU"/>
        </w:rPr>
        <w:t>Налог (авансовые платежи по налогу) подлежат уплате в следующем порядке:</w:t>
      </w:r>
    </w:p>
    <w:p w:rsidR="00C93AEF" w:rsidRDefault="00C93AEF" w:rsidP="00C93AEF">
      <w:pPr>
        <w:pStyle w:val="a5"/>
        <w:tabs>
          <w:tab w:val="left" w:pos="708"/>
        </w:tabs>
        <w:ind w:left="3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 Налог подлежит уплате налогоплательщикам – физическим лицам в порядке, установленном статьей 397 Налогового кодекса Российской Федерации.</w:t>
      </w:r>
    </w:p>
    <w:p w:rsidR="00C93AEF" w:rsidRDefault="00C93AEF" w:rsidP="00C93AEF">
      <w:pPr>
        <w:pStyle w:val="a5"/>
        <w:tabs>
          <w:tab w:val="left" w:pos="708"/>
        </w:tabs>
        <w:ind w:left="3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 Налог и авансовые платежи по налогу подлежат уплате налогоплательщиками – организациями в порядке, установленном статьей 396 Налогового кодекса Российской Федерации</w:t>
      </w:r>
      <w:r w:rsidR="009974BE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:rsidR="00142ACC" w:rsidRDefault="009974BE" w:rsidP="00C93AEF">
      <w:pPr>
        <w:pStyle w:val="a5"/>
        <w:tabs>
          <w:tab w:val="left" w:pos="708"/>
        </w:tabs>
        <w:ind w:left="3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Раздел 4 </w:t>
      </w:r>
      <w:r w:rsidR="00142ACC">
        <w:rPr>
          <w:sz w:val="28"/>
          <w:szCs w:val="28"/>
          <w:lang w:val="ru-RU"/>
        </w:rPr>
        <w:t>«О  предоставлении льготы по уплате земельного налог</w:t>
      </w:r>
      <w:r w:rsidR="00416C94">
        <w:rPr>
          <w:sz w:val="28"/>
          <w:szCs w:val="28"/>
          <w:lang w:val="ru-RU"/>
        </w:rPr>
        <w:t>а</w:t>
      </w:r>
      <w:r w:rsidR="00142ACC">
        <w:rPr>
          <w:sz w:val="28"/>
          <w:szCs w:val="28"/>
          <w:lang w:val="ru-RU"/>
        </w:rPr>
        <w:t>» изложить в новой редакции:</w:t>
      </w:r>
    </w:p>
    <w:p w:rsidR="00142ACC" w:rsidRDefault="00416C94" w:rsidP="00142ACC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gramStart"/>
      <w:r w:rsidR="00142ACC">
        <w:rPr>
          <w:sz w:val="28"/>
          <w:szCs w:val="28"/>
          <w:lang w:val="ru-RU"/>
        </w:rPr>
        <w:t>Льготы, установленные в соответствии со статьей 395 Кодекса  на территории муниципального образования Чапаевский сельсовет Новоорского района Оренбургской области действуют</w:t>
      </w:r>
      <w:proofErr w:type="gramEnd"/>
      <w:r w:rsidR="00142ACC">
        <w:rPr>
          <w:sz w:val="28"/>
          <w:szCs w:val="28"/>
          <w:lang w:val="ru-RU"/>
        </w:rPr>
        <w:t xml:space="preserve"> в полном объеме.</w:t>
      </w:r>
    </w:p>
    <w:p w:rsidR="00142ACC" w:rsidRDefault="00142ACC" w:rsidP="00142ACC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Дополнительно освобождаются от уплаты налога:</w:t>
      </w:r>
    </w:p>
    <w:p w:rsidR="00142ACC" w:rsidRDefault="00142ACC" w:rsidP="00142ACC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1. Зарегистрированных в установленном порядке добровольных пожарных дружинников, осуществляющих свою деятельность на территории  муниципального образования Чапаевский сельсовет.</w:t>
      </w:r>
    </w:p>
    <w:p w:rsidR="00142ACC" w:rsidRDefault="00142ACC" w:rsidP="00142ACC">
      <w:pPr>
        <w:pStyle w:val="a5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</w:t>
      </w:r>
      <w:r>
        <w:rPr>
          <w:sz w:val="28"/>
          <w:szCs w:val="28"/>
          <w:lang w:val="ru-RU"/>
        </w:rPr>
        <w:t>2. Зарегистрированных в установленном порядке добровольных народных дружинников, осуществляющих свою деятельность на территории  муниципального образования Чапаевский сельсовет.</w:t>
      </w:r>
    </w:p>
    <w:p w:rsidR="00142ACC" w:rsidRDefault="00142ACC" w:rsidP="00142ACC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3.  Родителей, погибших при исполнении воинского долга военнослужащих.</w:t>
      </w:r>
    </w:p>
    <w:p w:rsidR="00142ACC" w:rsidRDefault="00142ACC" w:rsidP="00142ACC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4. Органы местного самоуправления.</w:t>
      </w:r>
    </w:p>
    <w:p w:rsidR="00142ACC" w:rsidRDefault="00142ACC" w:rsidP="00142ACC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5. </w:t>
      </w:r>
      <w:proofErr w:type="gramStart"/>
      <w:r>
        <w:rPr>
          <w:sz w:val="28"/>
          <w:szCs w:val="28"/>
          <w:lang w:val="ru-RU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 подтверждающие право налогоплательщика на налоговую льготу.</w:t>
      </w:r>
      <w:proofErr w:type="gramEnd"/>
    </w:p>
    <w:p w:rsidR="00142ACC" w:rsidRDefault="00142ACC" w:rsidP="00142ACC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Порядок и форма заявления предусмотрена в пункте 10 статьи 396 Кодекса</w:t>
      </w:r>
      <w:r w:rsidR="00416C94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:rsidR="00FF037A" w:rsidRPr="00416C94" w:rsidRDefault="00FF037A" w:rsidP="00416C94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  <w:r w:rsidRPr="00416C94">
        <w:rPr>
          <w:color w:val="000000"/>
          <w:sz w:val="28"/>
          <w:szCs w:val="28"/>
          <w:lang w:val="ru-RU"/>
        </w:rPr>
        <w:t xml:space="preserve">     </w:t>
      </w:r>
      <w:r w:rsidR="00416C94">
        <w:rPr>
          <w:color w:val="000000"/>
          <w:sz w:val="28"/>
          <w:szCs w:val="28"/>
          <w:lang w:val="ru-RU"/>
        </w:rPr>
        <w:t>4</w:t>
      </w:r>
      <w:r w:rsidRPr="00416C94">
        <w:rPr>
          <w:color w:val="000000"/>
          <w:sz w:val="28"/>
          <w:szCs w:val="28"/>
          <w:lang w:val="ru-RU"/>
        </w:rPr>
        <w:t xml:space="preserve">. </w:t>
      </w:r>
      <w:proofErr w:type="gramStart"/>
      <w:r w:rsidRPr="00416C94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416C94">
        <w:rPr>
          <w:color w:val="000000"/>
          <w:sz w:val="28"/>
          <w:szCs w:val="28"/>
          <w:lang w:val="ru-RU"/>
        </w:rPr>
        <w:t xml:space="preserve"> исполнением данного решения возложить на постоянную комиссию по бюджету, правопорядку, муниципальной службе.  </w:t>
      </w:r>
      <w:r w:rsidRPr="00B87A80">
        <w:rPr>
          <w:color w:val="000000"/>
          <w:sz w:val="28"/>
          <w:szCs w:val="28"/>
          <w:lang w:val="ru-RU"/>
        </w:rPr>
        <w:t>Мандатная комиссия.</w:t>
      </w:r>
    </w:p>
    <w:p w:rsidR="00FF037A" w:rsidRDefault="00FF037A" w:rsidP="00FF037A">
      <w:pPr>
        <w:pStyle w:val="a4"/>
        <w:tabs>
          <w:tab w:val="left" w:pos="7950"/>
        </w:tabs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16C9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Настоящее Решение вступает в силу после его подписания и подлежит опубликованию в «Чапаевском вестнике».</w:t>
      </w:r>
    </w:p>
    <w:p w:rsidR="00FF037A" w:rsidRDefault="00FF037A" w:rsidP="00FF037A">
      <w:pPr>
        <w:pStyle w:val="a4"/>
        <w:tabs>
          <w:tab w:val="left" w:pos="7950"/>
        </w:tabs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tbl>
      <w:tblPr>
        <w:tblStyle w:val="a7"/>
        <w:tblW w:w="14357" w:type="dxa"/>
        <w:tblLook w:val="04A0"/>
      </w:tblPr>
      <w:tblGrid>
        <w:gridCol w:w="4785"/>
        <w:gridCol w:w="4786"/>
        <w:gridCol w:w="4786"/>
      </w:tblGrid>
      <w:tr w:rsidR="00FF037A" w:rsidTr="00FF037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F037A" w:rsidRDefault="00FF037A">
            <w:pPr>
              <w:pStyle w:val="a4"/>
              <w:tabs>
                <w:tab w:val="left" w:pos="7950"/>
              </w:tabs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</w:p>
          <w:p w:rsidR="00FF037A" w:rsidRDefault="00FF037A">
            <w:pPr>
              <w:pStyle w:val="a4"/>
              <w:tabs>
                <w:tab w:val="left" w:pos="7950"/>
              </w:tabs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FF037A" w:rsidRDefault="00FF037A">
            <w:pPr>
              <w:pStyle w:val="a4"/>
              <w:tabs>
                <w:tab w:val="left" w:pos="7950"/>
              </w:tabs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Чапаевский сельсовет</w:t>
            </w:r>
          </w:p>
          <w:p w:rsidR="00FF037A" w:rsidRDefault="00FF037A">
            <w:pPr>
              <w:pStyle w:val="a4"/>
              <w:tabs>
                <w:tab w:val="left" w:pos="7950"/>
              </w:tabs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FF037A" w:rsidRDefault="00FF037A">
            <w:pPr>
              <w:pStyle w:val="a4"/>
              <w:tabs>
                <w:tab w:val="left" w:pos="7950"/>
              </w:tabs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</w:t>
            </w:r>
          </w:p>
          <w:p w:rsidR="00FF037A" w:rsidRDefault="00FF037A">
            <w:pPr>
              <w:pStyle w:val="a4"/>
              <w:tabs>
                <w:tab w:val="left" w:pos="7950"/>
              </w:tabs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  <w:p w:rsidR="00FF037A" w:rsidRDefault="00FF037A">
            <w:pPr>
              <w:pStyle w:val="a4"/>
              <w:tabs>
                <w:tab w:val="left" w:pos="7950"/>
              </w:tabs>
              <w:spacing w:before="0" w:beforeAutospacing="0" w:after="0" w:afterAutospacing="0" w:line="0" w:lineRule="atLeast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В.В.Писарькова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F037A" w:rsidRDefault="00464CC7">
            <w:pPr>
              <w:pStyle w:val="a4"/>
              <w:tabs>
                <w:tab w:val="left" w:pos="7950"/>
              </w:tabs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="00FF037A">
              <w:rPr>
                <w:color w:val="000000"/>
                <w:sz w:val="28"/>
                <w:szCs w:val="28"/>
              </w:rPr>
              <w:t>П</w:t>
            </w:r>
            <w:proofErr w:type="gramEnd"/>
            <w:r w:rsidR="00FF037A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я</w:t>
            </w:r>
            <w:r w:rsidR="00FF037A">
              <w:rPr>
                <w:color w:val="000000"/>
                <w:sz w:val="28"/>
                <w:szCs w:val="28"/>
              </w:rPr>
              <w:t xml:space="preserve"> Совета депутатов</w:t>
            </w:r>
          </w:p>
          <w:p w:rsidR="00FF037A" w:rsidRDefault="00FF037A">
            <w:pPr>
              <w:pStyle w:val="a4"/>
              <w:tabs>
                <w:tab w:val="left" w:pos="7950"/>
              </w:tabs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FF037A" w:rsidRDefault="00FF037A">
            <w:pPr>
              <w:pStyle w:val="a4"/>
              <w:tabs>
                <w:tab w:val="left" w:pos="7950"/>
              </w:tabs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Чапаевский сельсовет</w:t>
            </w:r>
          </w:p>
          <w:p w:rsidR="00FF037A" w:rsidRDefault="00FF037A">
            <w:pPr>
              <w:pStyle w:val="a4"/>
              <w:tabs>
                <w:tab w:val="left" w:pos="7950"/>
              </w:tabs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  <w:p w:rsidR="00FF037A" w:rsidRDefault="00FF037A">
            <w:pPr>
              <w:pStyle w:val="a4"/>
              <w:tabs>
                <w:tab w:val="left" w:pos="7950"/>
              </w:tabs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</w:t>
            </w:r>
          </w:p>
          <w:p w:rsidR="00FF037A" w:rsidRDefault="00FF037A">
            <w:pPr>
              <w:pStyle w:val="a4"/>
              <w:tabs>
                <w:tab w:val="left" w:pos="7950"/>
              </w:tabs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  <w:p w:rsidR="00FF037A" w:rsidRDefault="00464CC7" w:rsidP="00464CC7">
            <w:pPr>
              <w:pStyle w:val="a4"/>
              <w:tabs>
                <w:tab w:val="left" w:pos="7950"/>
              </w:tabs>
              <w:spacing w:before="0" w:beforeAutospacing="0" w:after="0" w:afterAutospacing="0"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FF037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Н</w:t>
            </w:r>
            <w:r w:rsidR="00FF037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Короткова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F037A" w:rsidRDefault="00FF037A">
            <w:pPr>
              <w:pStyle w:val="a4"/>
              <w:tabs>
                <w:tab w:val="left" w:pos="7950"/>
              </w:tabs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FF037A" w:rsidRDefault="00FF037A" w:rsidP="00FF037A">
      <w:pPr>
        <w:pStyle w:val="a4"/>
        <w:tabs>
          <w:tab w:val="left" w:pos="7950"/>
        </w:tabs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16C94" w:rsidRDefault="00416C94" w:rsidP="00FF037A">
      <w:pPr>
        <w:pStyle w:val="a4"/>
        <w:tabs>
          <w:tab w:val="left" w:pos="7950"/>
        </w:tabs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416C94" w:rsidRDefault="00416C94" w:rsidP="00FF037A">
      <w:pPr>
        <w:pStyle w:val="a4"/>
        <w:tabs>
          <w:tab w:val="left" w:pos="7950"/>
        </w:tabs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416C94" w:rsidRDefault="00416C94" w:rsidP="00FF037A">
      <w:pPr>
        <w:pStyle w:val="a4"/>
        <w:tabs>
          <w:tab w:val="left" w:pos="7950"/>
        </w:tabs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416C94" w:rsidRDefault="00416C94" w:rsidP="00FF037A">
      <w:pPr>
        <w:pStyle w:val="a4"/>
        <w:tabs>
          <w:tab w:val="left" w:pos="7950"/>
        </w:tabs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416C94" w:rsidRDefault="00416C94" w:rsidP="00FF037A">
      <w:pPr>
        <w:pStyle w:val="a4"/>
        <w:tabs>
          <w:tab w:val="left" w:pos="7950"/>
        </w:tabs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416C94" w:rsidRDefault="00416C94" w:rsidP="00FF037A">
      <w:pPr>
        <w:pStyle w:val="a4"/>
        <w:tabs>
          <w:tab w:val="left" w:pos="7950"/>
        </w:tabs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416C94" w:rsidRDefault="00416C94" w:rsidP="00FF037A">
      <w:pPr>
        <w:pStyle w:val="a4"/>
        <w:tabs>
          <w:tab w:val="left" w:pos="7950"/>
        </w:tabs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416C94" w:rsidRDefault="00416C94" w:rsidP="00FF037A">
      <w:pPr>
        <w:pStyle w:val="a4"/>
        <w:tabs>
          <w:tab w:val="left" w:pos="7950"/>
        </w:tabs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416C94" w:rsidRDefault="00416C94" w:rsidP="00FF037A">
      <w:pPr>
        <w:pStyle w:val="a4"/>
        <w:tabs>
          <w:tab w:val="left" w:pos="7950"/>
        </w:tabs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416C94" w:rsidRDefault="00416C94" w:rsidP="00FF037A">
      <w:pPr>
        <w:pStyle w:val="a4"/>
        <w:tabs>
          <w:tab w:val="left" w:pos="7950"/>
        </w:tabs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416C94" w:rsidRDefault="00416C94" w:rsidP="00FF037A">
      <w:pPr>
        <w:pStyle w:val="a4"/>
        <w:tabs>
          <w:tab w:val="left" w:pos="7950"/>
        </w:tabs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416C94" w:rsidRDefault="00416C94" w:rsidP="00FF037A">
      <w:pPr>
        <w:pStyle w:val="a4"/>
        <w:tabs>
          <w:tab w:val="left" w:pos="7950"/>
        </w:tabs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416C94" w:rsidRDefault="00416C94" w:rsidP="00FF037A">
      <w:pPr>
        <w:pStyle w:val="a4"/>
        <w:tabs>
          <w:tab w:val="left" w:pos="7950"/>
        </w:tabs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416C94" w:rsidRDefault="00416C94" w:rsidP="00FF037A">
      <w:pPr>
        <w:pStyle w:val="a4"/>
        <w:tabs>
          <w:tab w:val="left" w:pos="7950"/>
        </w:tabs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416C94" w:rsidRDefault="00416C94" w:rsidP="00FF037A">
      <w:pPr>
        <w:pStyle w:val="a4"/>
        <w:tabs>
          <w:tab w:val="left" w:pos="7950"/>
        </w:tabs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FF037A" w:rsidRDefault="00FF037A" w:rsidP="00FF037A">
      <w:pPr>
        <w:pStyle w:val="a5"/>
        <w:tabs>
          <w:tab w:val="left" w:pos="708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Приложение </w:t>
      </w:r>
    </w:p>
    <w:p w:rsidR="00FF037A" w:rsidRDefault="00FF037A" w:rsidP="00FF037A">
      <w:pPr>
        <w:pStyle w:val="a5"/>
        <w:tabs>
          <w:tab w:val="left" w:pos="708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к Решению Совета депутатов</w:t>
      </w:r>
    </w:p>
    <w:p w:rsidR="00F721BB" w:rsidRDefault="00FF037A" w:rsidP="00FF037A">
      <w:pPr>
        <w:pStyle w:val="a5"/>
        <w:tabs>
          <w:tab w:val="left" w:pos="708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Чапаевского сельсовета                                                                                          от </w:t>
      </w:r>
      <w:r w:rsidR="00F721BB">
        <w:rPr>
          <w:sz w:val="28"/>
          <w:szCs w:val="28"/>
          <w:lang w:val="ru-RU"/>
        </w:rPr>
        <w:t>29.11.2019 года № 154</w:t>
      </w:r>
    </w:p>
    <w:p w:rsidR="00FF037A" w:rsidRDefault="00F721BB" w:rsidP="00FF037A">
      <w:pPr>
        <w:pStyle w:val="a5"/>
        <w:tabs>
          <w:tab w:val="left" w:pos="708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(с изменения от </w:t>
      </w:r>
      <w:r w:rsidR="00FF037A">
        <w:rPr>
          <w:sz w:val="28"/>
          <w:szCs w:val="28"/>
          <w:lang w:val="ru-RU"/>
        </w:rPr>
        <w:t>10.12.2020 года № 15</w:t>
      </w:r>
      <w:r>
        <w:rPr>
          <w:sz w:val="28"/>
          <w:szCs w:val="28"/>
          <w:lang w:val="ru-RU"/>
        </w:rPr>
        <w:t>; 2</w:t>
      </w:r>
      <w:r w:rsidR="00B87A80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.1</w:t>
      </w:r>
      <w:r w:rsidR="00B87A80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.2021 года № 4</w:t>
      </w:r>
      <w:r w:rsidR="00B87A8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)</w:t>
      </w:r>
    </w:p>
    <w:p w:rsidR="00FF037A" w:rsidRDefault="00FF037A" w:rsidP="00FF037A">
      <w:pPr>
        <w:pStyle w:val="a5"/>
        <w:tabs>
          <w:tab w:val="left" w:pos="708"/>
        </w:tabs>
        <w:jc w:val="right"/>
        <w:rPr>
          <w:sz w:val="28"/>
          <w:szCs w:val="28"/>
          <w:lang w:val="ru-RU"/>
        </w:rPr>
      </w:pPr>
    </w:p>
    <w:p w:rsidR="00FF037A" w:rsidRDefault="00FF037A" w:rsidP="00FF037A">
      <w:pPr>
        <w:pStyle w:val="a5"/>
        <w:tabs>
          <w:tab w:val="left" w:pos="708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</w:t>
      </w:r>
    </w:p>
    <w:p w:rsidR="00FF037A" w:rsidRDefault="00E1402A" w:rsidP="00FF037A">
      <w:pPr>
        <w:pStyle w:val="a5"/>
        <w:tabs>
          <w:tab w:val="left" w:pos="708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FF037A">
        <w:rPr>
          <w:sz w:val="28"/>
          <w:szCs w:val="28"/>
          <w:lang w:val="ru-RU"/>
        </w:rPr>
        <w:t xml:space="preserve"> земельном налоге</w:t>
      </w:r>
    </w:p>
    <w:p w:rsidR="00FF037A" w:rsidRDefault="00FF037A" w:rsidP="00FF037A">
      <w:pPr>
        <w:pStyle w:val="a5"/>
        <w:tabs>
          <w:tab w:val="left" w:pos="708"/>
        </w:tabs>
        <w:jc w:val="center"/>
        <w:rPr>
          <w:sz w:val="28"/>
          <w:szCs w:val="28"/>
          <w:lang w:val="ru-RU"/>
        </w:rPr>
      </w:pPr>
    </w:p>
    <w:p w:rsidR="00FF037A" w:rsidRDefault="00FF037A" w:rsidP="00FF037A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</w:t>
      </w:r>
      <w:r w:rsidR="00C737D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Общие положения</w:t>
      </w:r>
    </w:p>
    <w:p w:rsidR="00C737D7" w:rsidRDefault="00FF037A" w:rsidP="00FF037A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C737D7">
        <w:rPr>
          <w:sz w:val="28"/>
          <w:szCs w:val="28"/>
          <w:lang w:val="ru-RU"/>
        </w:rPr>
        <w:t>В соответствии с главой 31 Налогового кодекса Российской Федерации</w:t>
      </w:r>
      <w:r w:rsidR="000C781E">
        <w:rPr>
          <w:sz w:val="28"/>
          <w:szCs w:val="28"/>
          <w:lang w:val="ru-RU"/>
        </w:rPr>
        <w:t>,</w:t>
      </w:r>
      <w:r w:rsidR="00C737D7">
        <w:rPr>
          <w:sz w:val="28"/>
          <w:szCs w:val="28"/>
          <w:lang w:val="ru-RU"/>
        </w:rPr>
        <w:t xml:space="preserve">  Уставом муниципального образования Чапаевский сельсовет Новоорского района Оренбургской области</w:t>
      </w:r>
      <w:r w:rsidR="000C781E">
        <w:rPr>
          <w:sz w:val="28"/>
          <w:szCs w:val="28"/>
          <w:lang w:val="ru-RU"/>
        </w:rPr>
        <w:t xml:space="preserve"> и настоящим </w:t>
      </w:r>
      <w:r w:rsidR="00C53424">
        <w:rPr>
          <w:sz w:val="28"/>
          <w:szCs w:val="28"/>
          <w:lang w:val="ru-RU"/>
        </w:rPr>
        <w:t>П</w:t>
      </w:r>
      <w:r w:rsidR="000C781E">
        <w:rPr>
          <w:sz w:val="28"/>
          <w:szCs w:val="28"/>
          <w:lang w:val="ru-RU"/>
        </w:rPr>
        <w:t>оложением на территории муниципального образования Чапаевский сельсовет Новоорского района Оренбургской области устанавливается земельный налог.</w:t>
      </w:r>
    </w:p>
    <w:p w:rsidR="00FF037A" w:rsidRDefault="00FF037A" w:rsidP="00FF037A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</w:t>
      </w:r>
      <w:r w:rsidR="000C781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Налоговые ставки</w:t>
      </w:r>
    </w:p>
    <w:p w:rsidR="00E1402A" w:rsidRDefault="00C53424" w:rsidP="00FF037A">
      <w:pPr>
        <w:pStyle w:val="u"/>
        <w:shd w:val="clear" w:color="auto" w:fill="FFFFFF"/>
        <w:spacing w:before="0" w:beforeAutospacing="0" w:after="0" w:afterAutospacing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Настоящим Положением в соответствии с Налоговым кодексом Российской Федерации (далее – кодекс) определяются налоговые ставки земельного налога (далее – налог), порядок упл</w:t>
      </w:r>
      <w:r w:rsidR="00E1402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ты налога, ав</w:t>
      </w:r>
      <w:r w:rsidR="00E1402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нсов</w:t>
      </w:r>
      <w:r w:rsidR="00E1402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 w:rsidR="00E1402A">
        <w:rPr>
          <w:color w:val="000000"/>
          <w:sz w:val="28"/>
          <w:szCs w:val="28"/>
        </w:rPr>
        <w:t xml:space="preserve"> платежа по налогу. </w:t>
      </w:r>
    </w:p>
    <w:p w:rsidR="00FF037A" w:rsidRDefault="00E1402A" w:rsidP="00FF037A">
      <w:pPr>
        <w:pStyle w:val="u"/>
        <w:shd w:val="clear" w:color="auto" w:fill="FFFFFF"/>
        <w:spacing w:before="0" w:beforeAutospacing="0" w:after="0" w:afterAutospacing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F037A">
        <w:rPr>
          <w:color w:val="000000"/>
          <w:sz w:val="28"/>
          <w:szCs w:val="28"/>
        </w:rPr>
        <w:t>Налоговые ставки земельного налога устанавливаются в следующих размерах:</w:t>
      </w:r>
    </w:p>
    <w:p w:rsidR="00FF037A" w:rsidRDefault="00FF037A" w:rsidP="00FF037A">
      <w:pPr>
        <w:pStyle w:val="u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       0,3 % в отношении земельных участков:</w:t>
      </w:r>
    </w:p>
    <w:p w:rsidR="00FF037A" w:rsidRPr="00416C94" w:rsidRDefault="00FF037A" w:rsidP="00FF037A">
      <w:pPr>
        <w:pStyle w:val="u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отнесенных </w:t>
      </w:r>
      <w:r w:rsidRPr="00416C94">
        <w:rPr>
          <w:sz w:val="28"/>
          <w:szCs w:val="28"/>
        </w:rPr>
        <w:t>к</w:t>
      </w:r>
      <w:r w:rsidRPr="00416C94">
        <w:rPr>
          <w:rStyle w:val="apple-converted-space"/>
          <w:sz w:val="28"/>
          <w:szCs w:val="28"/>
        </w:rPr>
        <w:t> </w:t>
      </w:r>
      <w:hyperlink r:id="rId6" w:tooltip="&quot;Земельный кодекс Российской Федерации&quot; от 25.10.2001 N 136-ФЗ (ред. от 23.07.2013) (с изм. и доп., вступающими в силу с 06.09.2013)" w:history="1">
        <w:r w:rsidRPr="00416C94">
          <w:rPr>
            <w:rStyle w:val="a3"/>
            <w:color w:val="000000"/>
            <w:sz w:val="28"/>
            <w:szCs w:val="28"/>
            <w:u w:val="none"/>
          </w:rPr>
          <w:t>землям сельскохозяйственного назначения</w:t>
        </w:r>
      </w:hyperlink>
      <w:r w:rsidRPr="00416C94">
        <w:rPr>
          <w:rStyle w:val="apple-converted-space"/>
          <w:sz w:val="28"/>
          <w:szCs w:val="28"/>
        </w:rPr>
        <w:t> </w:t>
      </w:r>
      <w:r w:rsidRPr="00416C94">
        <w:rPr>
          <w:sz w:val="28"/>
          <w:szCs w:val="28"/>
        </w:rPr>
        <w:t>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F037A" w:rsidRDefault="00FF037A" w:rsidP="00FF03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C9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416C94">
        <w:rPr>
          <w:rFonts w:ascii="Times New Roman" w:hAnsi="Times New Roman" w:cs="Times New Roman"/>
          <w:sz w:val="28"/>
          <w:szCs w:val="28"/>
        </w:rPr>
        <w:t>- занятых</w:t>
      </w:r>
      <w:r w:rsidRPr="00416C9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tooltip="&quot;Жилищный кодекс Российской Федерации&quot; от 29.12.2004 N 188-ФЗ (ред. от 02.07.2013)" w:history="1">
        <w:r w:rsidRPr="00416C9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жилищным фондом</w:t>
        </w:r>
      </w:hyperlink>
      <w:r w:rsidRPr="00416C9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16C94">
        <w:rPr>
          <w:rFonts w:ascii="Times New Roman" w:hAnsi="Times New Roman" w:cs="Times New Roman"/>
          <w:sz w:val="28"/>
          <w:szCs w:val="28"/>
        </w:rPr>
        <w:t>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деятельности);</w:t>
      </w:r>
      <w:proofErr w:type="gramEnd"/>
    </w:p>
    <w:p w:rsidR="00FF037A" w:rsidRDefault="00FF037A" w:rsidP="00FF037A">
      <w:pPr>
        <w:pStyle w:val="u"/>
        <w:shd w:val="clear" w:color="auto" w:fill="FFFFFF"/>
        <w:spacing w:before="0" w:beforeAutospacing="0" w:after="0" w:afterAutospacing="0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не используемых в предпринимательской деятельности, приобретенных (предоставленных) для</w:t>
      </w:r>
      <w:r>
        <w:rPr>
          <w:rStyle w:val="apple-converted-space"/>
          <w:sz w:val="28"/>
          <w:szCs w:val="28"/>
        </w:rPr>
        <w:t xml:space="preserve"> ведения </w:t>
      </w:r>
      <w:hyperlink r:id="rId8" w:tooltip="Федеральный закон от 07.07.2003 N 112-ФЗ (ред. от 21.06.2011) &quot;О личном подсобном хозяйстве&quot;" w:history="1">
        <w:r>
          <w:rPr>
            <w:rStyle w:val="a3"/>
            <w:color w:val="000000"/>
            <w:sz w:val="28"/>
            <w:szCs w:val="28"/>
          </w:rPr>
          <w:t>личного подсобного хозяйства</w:t>
        </w:r>
      </w:hyperlink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садоводства или огородничества, а также земельных участков общего назначения, предусмотренных Федеральным законом от 29 июля 2017 года № 217 – ФЗ «О ведении гражданами садоводства и  огородничества для собственных нужд и о внесении изменений в отдельные законодательные акты Российской Федерации»;</w:t>
      </w:r>
      <w:proofErr w:type="gramEnd"/>
    </w:p>
    <w:p w:rsidR="00FF037A" w:rsidRDefault="00FF037A" w:rsidP="00FF037A">
      <w:pPr>
        <w:pStyle w:val="u"/>
        <w:shd w:val="clear" w:color="auto" w:fill="FFFFFF"/>
        <w:spacing w:before="0" w:beforeAutospacing="0" w:after="0" w:afterAutospacing="0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ограниченных в обороте в соответствии с</w:t>
      </w:r>
      <w:r>
        <w:rPr>
          <w:rStyle w:val="apple-converted-space"/>
          <w:sz w:val="28"/>
          <w:szCs w:val="28"/>
        </w:rPr>
        <w:t> </w:t>
      </w:r>
      <w:hyperlink r:id="rId9" w:tooltip="&quot;Земельный кодекс Российской Федерации&quot; от 25.10.2001 N 136-ФЗ (ред. от 23.07.2013) (с изм. и доп., вступающими в силу с 06.09.2013)" w:history="1">
        <w:r>
          <w:rPr>
            <w:rStyle w:val="a3"/>
            <w:color w:val="000000"/>
            <w:sz w:val="28"/>
            <w:szCs w:val="28"/>
          </w:rPr>
          <w:t>законодательством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Российской Федерации, предоставленных для обеспечения обороны, безопасности и таможенных нужд;</w:t>
      </w:r>
    </w:p>
    <w:p w:rsidR="00FF037A" w:rsidRDefault="00FF037A" w:rsidP="00FF037A">
      <w:pPr>
        <w:pStyle w:val="u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        1,5- процента в отношении прочих земельных участков.</w:t>
      </w:r>
    </w:p>
    <w:p w:rsidR="00FF037A" w:rsidRDefault="00FF037A" w:rsidP="00FF037A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</w:t>
      </w:r>
      <w:r w:rsidR="00C0171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Отчетный период</w:t>
      </w:r>
    </w:p>
    <w:p w:rsidR="00FF037A" w:rsidRDefault="00FF037A" w:rsidP="00FF037A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C0171F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>Налог (авансовые платежи</w:t>
      </w:r>
      <w:r w:rsidR="00C0171F">
        <w:rPr>
          <w:sz w:val="28"/>
          <w:szCs w:val="28"/>
          <w:lang w:val="ru-RU"/>
        </w:rPr>
        <w:t xml:space="preserve"> по налогу</w:t>
      </w:r>
      <w:r>
        <w:rPr>
          <w:sz w:val="28"/>
          <w:szCs w:val="28"/>
          <w:lang w:val="ru-RU"/>
        </w:rPr>
        <w:t>) подлежат уплате в следующем порядке:</w:t>
      </w:r>
    </w:p>
    <w:p w:rsidR="00711683" w:rsidRDefault="00711683" w:rsidP="00711683">
      <w:pPr>
        <w:pStyle w:val="a5"/>
        <w:tabs>
          <w:tab w:val="left" w:pos="708"/>
        </w:tabs>
        <w:ind w:left="3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 Налог подлежит уплате налогоплательщикам – физическим лицам в порядке, установленном статьей 397 Налогового кодекса Российской Федерации.</w:t>
      </w:r>
    </w:p>
    <w:p w:rsidR="00294E3C" w:rsidRDefault="00294E3C" w:rsidP="00711683">
      <w:pPr>
        <w:pStyle w:val="a5"/>
        <w:tabs>
          <w:tab w:val="left" w:pos="708"/>
        </w:tabs>
        <w:ind w:left="3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 Налог и авансовые платежи по налогу подлежат уплате налогоплательщиками – организациями в порядке, установленном статьей 396 Нал</w:t>
      </w:r>
      <w:r w:rsidR="0011506B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гового кодекса Российской Федерации</w:t>
      </w:r>
      <w:r w:rsidR="0011506B">
        <w:rPr>
          <w:sz w:val="28"/>
          <w:szCs w:val="28"/>
          <w:lang w:val="ru-RU"/>
        </w:rPr>
        <w:t>.</w:t>
      </w:r>
    </w:p>
    <w:p w:rsidR="00FF037A" w:rsidRDefault="00FF037A" w:rsidP="00FF037A">
      <w:pPr>
        <w:pStyle w:val="a5"/>
        <w:tabs>
          <w:tab w:val="left" w:pos="708"/>
        </w:tabs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 О предоставлении льготы по уплате земельного налога</w:t>
      </w:r>
    </w:p>
    <w:p w:rsidR="00FF037A" w:rsidRDefault="00FF037A" w:rsidP="00FF037A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gramStart"/>
      <w:r>
        <w:rPr>
          <w:sz w:val="28"/>
          <w:szCs w:val="28"/>
          <w:lang w:val="ru-RU"/>
        </w:rPr>
        <w:t>Льготы, установленные в соответствии со статьей 395 Кодекса  на территории муниципального образования Чапаевский сельсовет Новоорского района Оренбургской области действуют</w:t>
      </w:r>
      <w:proofErr w:type="gramEnd"/>
      <w:r>
        <w:rPr>
          <w:sz w:val="28"/>
          <w:szCs w:val="28"/>
          <w:lang w:val="ru-RU"/>
        </w:rPr>
        <w:t xml:space="preserve"> в полном объеме.</w:t>
      </w:r>
    </w:p>
    <w:p w:rsidR="00FF037A" w:rsidRDefault="00FF037A" w:rsidP="00FF037A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Дополнительно освобождаются от уплаты налога:</w:t>
      </w:r>
    </w:p>
    <w:p w:rsidR="00FF037A" w:rsidRDefault="00FF037A" w:rsidP="00FF037A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1. Зарегистрированных в установленном порядке добровольных пожарных дружинников, осуществляющих свою деятельность на территории  муниципального образования Чапаевский сельсовет.</w:t>
      </w:r>
    </w:p>
    <w:p w:rsidR="00FF037A" w:rsidRDefault="00FF037A" w:rsidP="00FF037A">
      <w:pPr>
        <w:pStyle w:val="a5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</w:t>
      </w:r>
      <w:r>
        <w:rPr>
          <w:sz w:val="28"/>
          <w:szCs w:val="28"/>
          <w:lang w:val="ru-RU"/>
        </w:rPr>
        <w:t>2. Зарегистрированных в установленном порядке добровольных народных дружинников, осуществляющих свою деятельность на территории  муниципального образования Чапаевский сельсовет.</w:t>
      </w:r>
    </w:p>
    <w:p w:rsidR="00314B6B" w:rsidRDefault="00FF037A" w:rsidP="00FF037A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3.  Родителей, погибших при исполнении воинского долга военнослужащих.</w:t>
      </w:r>
    </w:p>
    <w:p w:rsidR="00314B6B" w:rsidRDefault="00314B6B" w:rsidP="00FF037A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4. Органы местного самоуправления.</w:t>
      </w:r>
    </w:p>
    <w:p w:rsidR="00FF037A" w:rsidRDefault="00FF037A" w:rsidP="00FF037A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5. </w:t>
      </w:r>
      <w:proofErr w:type="gramStart"/>
      <w:r>
        <w:rPr>
          <w:sz w:val="28"/>
          <w:szCs w:val="28"/>
          <w:lang w:val="ru-RU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 подтверждающие право налогоплательщика на налоговую льготу.</w:t>
      </w:r>
      <w:proofErr w:type="gramEnd"/>
    </w:p>
    <w:p w:rsidR="00FF037A" w:rsidRDefault="00FF037A" w:rsidP="00FF037A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Порядок и форма заявления предусмотрена в пункте 10 статьи 396 Кодекса.</w:t>
      </w:r>
    </w:p>
    <w:p w:rsidR="00FF037A" w:rsidRDefault="00FF037A" w:rsidP="00FF037A">
      <w:pPr>
        <w:pStyle w:val="a5"/>
        <w:tabs>
          <w:tab w:val="left" w:pos="708"/>
        </w:tabs>
        <w:rPr>
          <w:sz w:val="28"/>
          <w:szCs w:val="28"/>
          <w:lang w:val="ru-RU"/>
        </w:rPr>
      </w:pPr>
    </w:p>
    <w:p w:rsidR="00FF037A" w:rsidRDefault="00FF037A" w:rsidP="00FF037A">
      <w:pPr>
        <w:pStyle w:val="a4"/>
        <w:tabs>
          <w:tab w:val="left" w:pos="7950"/>
        </w:tabs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86328D" w:rsidRPr="00FF037A" w:rsidRDefault="0086328D">
      <w:pPr>
        <w:rPr>
          <w:rFonts w:ascii="Times New Roman" w:hAnsi="Times New Roman" w:cs="Times New Roman"/>
          <w:sz w:val="28"/>
          <w:szCs w:val="28"/>
        </w:rPr>
      </w:pPr>
    </w:p>
    <w:sectPr w:rsidR="0086328D" w:rsidRPr="00FF037A" w:rsidSect="0014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44275"/>
    <w:multiLevelType w:val="hybridMultilevel"/>
    <w:tmpl w:val="73945618"/>
    <w:lvl w:ilvl="0" w:tplc="1C0A06C0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37A"/>
    <w:rsid w:val="00020319"/>
    <w:rsid w:val="000C781E"/>
    <w:rsid w:val="0011506B"/>
    <w:rsid w:val="00142ACC"/>
    <w:rsid w:val="001454A1"/>
    <w:rsid w:val="00172231"/>
    <w:rsid w:val="00294E3C"/>
    <w:rsid w:val="00314B6B"/>
    <w:rsid w:val="00416C94"/>
    <w:rsid w:val="00464CC7"/>
    <w:rsid w:val="005A1974"/>
    <w:rsid w:val="00691927"/>
    <w:rsid w:val="00711683"/>
    <w:rsid w:val="0086328D"/>
    <w:rsid w:val="00982270"/>
    <w:rsid w:val="009974BE"/>
    <w:rsid w:val="009E1400"/>
    <w:rsid w:val="00AD1DA1"/>
    <w:rsid w:val="00B87A80"/>
    <w:rsid w:val="00C0171F"/>
    <w:rsid w:val="00C349FD"/>
    <w:rsid w:val="00C53424"/>
    <w:rsid w:val="00C737D7"/>
    <w:rsid w:val="00C93AEF"/>
    <w:rsid w:val="00E1402A"/>
    <w:rsid w:val="00EA65CC"/>
    <w:rsid w:val="00EC25FB"/>
    <w:rsid w:val="00F721BB"/>
    <w:rsid w:val="00FB69EA"/>
    <w:rsid w:val="00FF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F037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F0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F03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u">
    <w:name w:val="u"/>
    <w:basedOn w:val="a"/>
    <w:uiPriority w:val="99"/>
    <w:rsid w:val="00FF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037A"/>
  </w:style>
  <w:style w:type="table" w:styleId="a7">
    <w:name w:val="Table Grid"/>
    <w:basedOn w:val="a1"/>
    <w:uiPriority w:val="59"/>
    <w:rsid w:val="00FF0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5371/?dst=10002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8664/?dst=1001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7516/?dst=1006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7516/?dst=100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980F9-E609-4EFC-81C1-2200A2CC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сельсовета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2004-12-31T19:31:00Z</cp:lastPrinted>
  <dcterms:created xsi:type="dcterms:W3CDTF">2004-12-31T20:37:00Z</dcterms:created>
  <dcterms:modified xsi:type="dcterms:W3CDTF">2004-12-31T19:31:00Z</dcterms:modified>
</cp:coreProperties>
</file>