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7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A01C7" w:rsidTr="00A04B2C">
        <w:tc>
          <w:tcPr>
            <w:tcW w:w="4785" w:type="dxa"/>
          </w:tcPr>
          <w:p w:rsidR="000A01C7" w:rsidRPr="000A01C7" w:rsidRDefault="000A01C7" w:rsidP="00A04B2C">
            <w:pPr>
              <w:spacing w:line="240" w:lineRule="atLeast"/>
              <w:ind w:hanging="18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9E3EFC">
              <w:rPr>
                <w:b/>
                <w:bCs/>
                <w:sz w:val="28"/>
                <w:szCs w:val="28"/>
              </w:rPr>
              <w:t xml:space="preserve">             </w:t>
            </w:r>
            <w:r w:rsidRPr="000A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0A01C7" w:rsidRPr="000A01C7" w:rsidRDefault="000A01C7" w:rsidP="00A04B2C">
            <w:pPr>
              <w:spacing w:line="240" w:lineRule="atLeast"/>
              <w:ind w:hanging="1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A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  <w:proofErr w:type="gramEnd"/>
          </w:p>
          <w:p w:rsidR="000A01C7" w:rsidRPr="000A01C7" w:rsidRDefault="000A01C7" w:rsidP="00A04B2C">
            <w:pPr>
              <w:spacing w:line="240" w:lineRule="atLeast"/>
              <w:ind w:hanging="1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0A01C7" w:rsidRPr="000A01C7" w:rsidRDefault="000A01C7" w:rsidP="00A04B2C">
            <w:pPr>
              <w:spacing w:line="240" w:lineRule="atLeast"/>
              <w:ind w:hanging="1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ЧАПАЕВСКИЙ СЕЛЬСОВЕТ</w:t>
            </w:r>
          </w:p>
          <w:p w:rsidR="000A01C7" w:rsidRPr="000A01C7" w:rsidRDefault="000A01C7" w:rsidP="00A04B2C">
            <w:pPr>
              <w:spacing w:line="240" w:lineRule="atLeast"/>
              <w:ind w:hanging="1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НОВООРСКОГО РАЙОНА</w:t>
            </w:r>
          </w:p>
          <w:p w:rsidR="000A01C7" w:rsidRPr="000A01C7" w:rsidRDefault="000A01C7" w:rsidP="00A04B2C">
            <w:pPr>
              <w:spacing w:line="240" w:lineRule="atLeast"/>
              <w:ind w:hanging="1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0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0A01C7" w:rsidRPr="000A01C7" w:rsidRDefault="000A01C7" w:rsidP="00A04B2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1C7" w:rsidRPr="000A01C7" w:rsidRDefault="000A01C7" w:rsidP="00A04B2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1C7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 СОЗЫВ</w:t>
            </w:r>
          </w:p>
          <w:p w:rsidR="000A01C7" w:rsidRPr="000A01C7" w:rsidRDefault="000A01C7" w:rsidP="00A04B2C">
            <w:pPr>
              <w:pStyle w:val="8"/>
              <w:spacing w:before="0" w:after="0" w:line="240" w:lineRule="atLeast"/>
              <w:jc w:val="center"/>
              <w:outlineLvl w:val="7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r w:rsidRPr="000A01C7"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  <w:t>РЕШЕНИЕ</w:t>
            </w:r>
          </w:p>
          <w:p w:rsidR="000A01C7" w:rsidRPr="000A01C7" w:rsidRDefault="000A01C7" w:rsidP="00A04B2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1C7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441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 </w:t>
            </w:r>
            <w:r w:rsidRPr="000A01C7">
              <w:rPr>
                <w:rFonts w:ascii="Times New Roman" w:hAnsi="Times New Roman" w:cs="Times New Roman"/>
                <w:b/>
                <w:sz w:val="28"/>
                <w:szCs w:val="28"/>
              </w:rPr>
              <w:t>мая 2022 года №</w:t>
            </w:r>
            <w:r w:rsidR="00441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51</w:t>
            </w:r>
            <w:r w:rsidRPr="000A0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0A01C7" w:rsidRDefault="000A01C7" w:rsidP="00A04B2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A01C7" w:rsidRDefault="000A01C7" w:rsidP="00A04B2C">
            <w:pPr>
              <w:rPr>
                <w:sz w:val="28"/>
                <w:szCs w:val="28"/>
              </w:rPr>
            </w:pPr>
          </w:p>
        </w:tc>
      </w:tr>
    </w:tbl>
    <w:p w:rsidR="00D81BC7" w:rsidRDefault="006F0D9D" w:rsidP="006F0D9D">
      <w:pPr>
        <w:autoSpaceDE w:val="0"/>
        <w:autoSpaceDN w:val="0"/>
        <w:adjustRightInd w:val="0"/>
        <w:spacing w:after="0"/>
        <w:ind w:left="-567" w:right="-1"/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</w:pPr>
      <w:r w:rsidRPr="006F0D9D"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  <w:t xml:space="preserve">Внесение изменений в </w:t>
      </w:r>
      <w:r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  <w:t>П</w:t>
      </w:r>
      <w:r w:rsidRPr="006F0D9D"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  <w:t xml:space="preserve">равила землепользования </w:t>
      </w:r>
    </w:p>
    <w:p w:rsidR="00D81BC7" w:rsidRDefault="006F0D9D" w:rsidP="00D81BC7">
      <w:pPr>
        <w:autoSpaceDE w:val="0"/>
        <w:autoSpaceDN w:val="0"/>
        <w:adjustRightInd w:val="0"/>
        <w:spacing w:after="0"/>
        <w:ind w:left="-567" w:right="-1"/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</w:pPr>
      <w:r w:rsidRPr="006F0D9D"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  <w:t>и застройки</w:t>
      </w:r>
      <w:r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  <w:t xml:space="preserve"> </w:t>
      </w:r>
      <w:r w:rsidRPr="006F0D9D"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  <w:t>муниципального образования Чапаевский сельсовет Новоорского</w:t>
      </w:r>
      <w:r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  <w:t xml:space="preserve"> </w:t>
      </w:r>
      <w:r w:rsidRPr="006F0D9D"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  <w:t>района Оренбургской области</w:t>
      </w:r>
      <w:r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  <w:t xml:space="preserve">, утвержденные </w:t>
      </w:r>
    </w:p>
    <w:p w:rsidR="00D81BC7" w:rsidRDefault="006F0D9D" w:rsidP="00A04B2C">
      <w:pPr>
        <w:autoSpaceDE w:val="0"/>
        <w:autoSpaceDN w:val="0"/>
        <w:adjustRightInd w:val="0"/>
        <w:spacing w:after="0"/>
        <w:ind w:left="-567" w:right="-1"/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  <w:t xml:space="preserve">Решением Совета депутатов от </w:t>
      </w:r>
      <w:r w:rsidR="003C0685"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  <w:t>06.12.2013 года № 161</w:t>
      </w:r>
    </w:p>
    <w:p w:rsidR="00A04B2C" w:rsidRPr="00A04B2C" w:rsidRDefault="00A04B2C" w:rsidP="00A04B2C">
      <w:pPr>
        <w:autoSpaceDE w:val="0"/>
        <w:autoSpaceDN w:val="0"/>
        <w:adjustRightInd w:val="0"/>
        <w:spacing w:after="0"/>
        <w:ind w:left="-567" w:right="-1"/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</w:pPr>
    </w:p>
    <w:p w:rsidR="00A16A95" w:rsidRDefault="00D81BC7" w:rsidP="001008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01C7" w:rsidRPr="00D81BC7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0A01C7" w:rsidRPr="00D81BC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A01C7" w:rsidRPr="00D81BC7">
        <w:rPr>
          <w:rFonts w:ascii="Times New Roman" w:hAnsi="Times New Roman" w:cs="Times New Roman"/>
          <w:sz w:val="28"/>
          <w:szCs w:val="28"/>
        </w:rPr>
        <w:t xml:space="preserve"> от 06.10.2003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="000A01C7" w:rsidRPr="00D81BC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0A01C7" w:rsidRPr="00D81BC7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A01C7" w:rsidRPr="00D81BC7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 Оренбургской области от 16.03.2007 № 1037/233-</w:t>
      </w:r>
      <w:r w:rsidR="000A01C7" w:rsidRPr="00D81BC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A01C7" w:rsidRPr="00D81BC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A01C7" w:rsidRPr="00D81BC7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="000A01C7" w:rsidRPr="00D81BC7">
        <w:rPr>
          <w:rFonts w:ascii="Times New Roman" w:hAnsi="Times New Roman" w:cs="Times New Roman"/>
          <w:sz w:val="28"/>
          <w:szCs w:val="28"/>
        </w:rPr>
        <w:t xml:space="preserve"> «О градостроительной деятельности на территории Оренбургской области», руководствуясь Уставом муниципального образования Чапаевский сельсовет</w:t>
      </w:r>
      <w:r w:rsidR="0010084A">
        <w:rPr>
          <w:rFonts w:ascii="Times New Roman" w:hAnsi="Times New Roman" w:cs="Times New Roman"/>
          <w:sz w:val="28"/>
          <w:szCs w:val="28"/>
        </w:rPr>
        <w:t xml:space="preserve"> </w:t>
      </w:r>
      <w:r w:rsidR="000A01C7" w:rsidRPr="00D81BC7">
        <w:rPr>
          <w:rFonts w:ascii="Times New Roman" w:hAnsi="Times New Roman" w:cs="Times New Roman"/>
          <w:sz w:val="28"/>
          <w:szCs w:val="28"/>
        </w:rPr>
        <w:t>Новоорского района Оренбургской области</w:t>
      </w:r>
      <w:r w:rsidR="0010084A">
        <w:rPr>
          <w:rFonts w:ascii="Times New Roman" w:hAnsi="Times New Roman" w:cs="Times New Roman"/>
          <w:sz w:val="28"/>
          <w:szCs w:val="28"/>
        </w:rPr>
        <w:t>,</w:t>
      </w:r>
    </w:p>
    <w:p w:rsidR="0010084A" w:rsidRDefault="0010084A" w:rsidP="001008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Совет депутатов муниципального образования Чапаевский сельсовет</w:t>
      </w:r>
    </w:p>
    <w:p w:rsidR="0010084A" w:rsidRDefault="0010084A" w:rsidP="001008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0084A" w:rsidRPr="0010084A" w:rsidRDefault="0010084A" w:rsidP="001008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84A" w:rsidRDefault="00F204BD" w:rsidP="0010084A">
      <w:pPr>
        <w:pStyle w:val="3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Изменить</w:t>
      </w:r>
      <w:r w:rsidR="0010084A">
        <w:rPr>
          <w:rFonts w:ascii="Times New Roman" w:hAnsi="Times New Roman"/>
          <w:sz w:val="28"/>
          <w:szCs w:val="28"/>
        </w:rPr>
        <w:t xml:space="preserve"> на карте градостроительного зонирования в условных обозначениях название территориальной зоны Ж-2 </w:t>
      </w:r>
      <w:r w:rsidR="0010084A" w:rsidRPr="00E648AA">
        <w:rPr>
          <w:rFonts w:ascii="Times New Roman" w:hAnsi="Times New Roman"/>
          <w:sz w:val="28"/>
          <w:szCs w:val="28"/>
        </w:rPr>
        <w:t>«</w:t>
      </w:r>
      <w:r w:rsidR="0010084A">
        <w:rPr>
          <w:rFonts w:ascii="Times New Roman" w:hAnsi="Times New Roman"/>
          <w:sz w:val="28"/>
          <w:szCs w:val="28"/>
        </w:rPr>
        <w:t>з</w:t>
      </w:r>
      <w:r w:rsidR="0010084A" w:rsidRPr="00E648AA">
        <w:rPr>
          <w:rFonts w:ascii="Times New Roman" w:hAnsi="Times New Roman"/>
          <w:sz w:val="28"/>
          <w:szCs w:val="28"/>
        </w:rPr>
        <w:t xml:space="preserve">она застройки малоэтажными жилыми домами 2–3 этажа» на </w:t>
      </w:r>
      <w:r w:rsidR="0010084A">
        <w:rPr>
          <w:rFonts w:ascii="Times New Roman" w:hAnsi="Times New Roman"/>
          <w:sz w:val="28"/>
          <w:szCs w:val="28"/>
        </w:rPr>
        <w:t xml:space="preserve">«малоэтажная жилая застройка», в соответствии с </w:t>
      </w:r>
      <w:r w:rsidR="0010084A" w:rsidRPr="002647B4">
        <w:rPr>
          <w:sz w:val="28"/>
          <w:szCs w:val="28"/>
        </w:rPr>
        <w:t>п</w:t>
      </w:r>
      <w:r w:rsidR="0010084A" w:rsidRPr="002647B4">
        <w:rPr>
          <w:rFonts w:ascii="Times New Roman" w:hAnsi="Times New Roman"/>
          <w:sz w:val="28"/>
          <w:szCs w:val="28"/>
        </w:rPr>
        <w:t>риказом Федеральной службы государственной регистрации, кадастра и картографии от 10</w:t>
      </w:r>
      <w:r>
        <w:rPr>
          <w:rFonts w:ascii="Times New Roman" w:hAnsi="Times New Roman"/>
          <w:sz w:val="28"/>
          <w:szCs w:val="28"/>
        </w:rPr>
        <w:t>.11.</w:t>
      </w:r>
      <w:r w:rsidR="0010084A" w:rsidRPr="002647B4">
        <w:rPr>
          <w:rFonts w:ascii="Times New Roman" w:hAnsi="Times New Roman"/>
          <w:sz w:val="28"/>
          <w:szCs w:val="28"/>
        </w:rPr>
        <w:t>2020 г</w:t>
      </w:r>
      <w:r>
        <w:rPr>
          <w:rFonts w:ascii="Times New Roman" w:hAnsi="Times New Roman"/>
          <w:sz w:val="28"/>
          <w:szCs w:val="28"/>
        </w:rPr>
        <w:t>ода</w:t>
      </w:r>
      <w:r w:rsidR="0010084A" w:rsidRPr="002647B4">
        <w:rPr>
          <w:rFonts w:ascii="Times New Roman" w:hAnsi="Times New Roman"/>
          <w:sz w:val="28"/>
          <w:szCs w:val="28"/>
        </w:rPr>
        <w:t xml:space="preserve"> № </w:t>
      </w:r>
      <w:proofErr w:type="spellStart"/>
      <w:proofErr w:type="gramStart"/>
      <w:r w:rsidR="0010084A" w:rsidRPr="002647B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10084A" w:rsidRPr="002647B4">
        <w:rPr>
          <w:rFonts w:ascii="Times New Roman" w:hAnsi="Times New Roman"/>
          <w:sz w:val="28"/>
          <w:szCs w:val="28"/>
        </w:rPr>
        <w:t>/0412 «Об утверждении классификатора видов разрешенного использования земельных участков»</w:t>
      </w:r>
      <w:r w:rsidR="0010084A">
        <w:rPr>
          <w:rFonts w:ascii="Times New Roman" w:hAnsi="Times New Roman"/>
          <w:sz w:val="28"/>
          <w:szCs w:val="28"/>
        </w:rPr>
        <w:t>.</w:t>
      </w:r>
    </w:p>
    <w:p w:rsidR="0010084A" w:rsidRPr="00C77AD8" w:rsidRDefault="00F204BD" w:rsidP="0010084A">
      <w:pPr>
        <w:pStyle w:val="3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Объединить</w:t>
      </w:r>
      <w:r w:rsidR="001008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084A">
        <w:rPr>
          <w:rFonts w:ascii="Times New Roman" w:hAnsi="Times New Roman"/>
          <w:sz w:val="28"/>
          <w:szCs w:val="28"/>
        </w:rPr>
        <w:t>территориальные зоны</w:t>
      </w:r>
      <w:proofErr w:type="gramEnd"/>
      <w:r w:rsidR="0010084A" w:rsidRPr="00C77AD8">
        <w:rPr>
          <w:rFonts w:ascii="Times New Roman" w:hAnsi="Times New Roman"/>
          <w:sz w:val="28"/>
          <w:szCs w:val="28"/>
        </w:rPr>
        <w:t xml:space="preserve"> О-2 «Зона дошкольных и учебно-образовательных учреждений»</w:t>
      </w:r>
      <w:r w:rsidR="00A04B2C">
        <w:rPr>
          <w:rFonts w:ascii="Times New Roman" w:hAnsi="Times New Roman"/>
          <w:sz w:val="28"/>
          <w:szCs w:val="28"/>
        </w:rPr>
        <w:t xml:space="preserve"> </w:t>
      </w:r>
      <w:r w:rsidR="0010084A">
        <w:rPr>
          <w:rFonts w:ascii="Times New Roman" w:hAnsi="Times New Roman"/>
          <w:sz w:val="28"/>
          <w:szCs w:val="28"/>
        </w:rPr>
        <w:t xml:space="preserve">в одну территориальную зону </w:t>
      </w:r>
      <w:r w:rsidR="0010084A" w:rsidRPr="00C77AD8">
        <w:rPr>
          <w:rFonts w:ascii="Times New Roman" w:hAnsi="Times New Roman"/>
          <w:sz w:val="28"/>
          <w:szCs w:val="28"/>
        </w:rPr>
        <w:t>О-1 «Зона делового, общественного и коммерческого назначения»</w:t>
      </w:r>
      <w:r w:rsidR="0010084A">
        <w:rPr>
          <w:rFonts w:ascii="Times New Roman" w:hAnsi="Times New Roman"/>
          <w:sz w:val="28"/>
          <w:szCs w:val="28"/>
        </w:rPr>
        <w:t>.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A04B2C" w:rsidRPr="00E97986" w:rsidTr="002D025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04B2C" w:rsidRPr="00E97986" w:rsidRDefault="00A04B2C" w:rsidP="002D0259">
            <w:pPr>
              <w:pStyle w:val="a4"/>
              <w:tabs>
                <w:tab w:val="left" w:pos="1215"/>
              </w:tabs>
              <w:spacing w:beforeAutospacing="0" w:afterAutospacing="0" w:line="240" w:lineRule="atLeast"/>
              <w:rPr>
                <w:color w:val="000000"/>
                <w:sz w:val="28"/>
                <w:szCs w:val="28"/>
              </w:rPr>
            </w:pPr>
            <w:r w:rsidRPr="00E97986">
              <w:rPr>
                <w:color w:val="000000"/>
                <w:sz w:val="28"/>
                <w:szCs w:val="28"/>
              </w:rPr>
              <w:t>Глава</w:t>
            </w:r>
            <w:r w:rsidRPr="00E97986">
              <w:rPr>
                <w:color w:val="000000"/>
                <w:sz w:val="28"/>
                <w:szCs w:val="28"/>
              </w:rPr>
              <w:tab/>
            </w:r>
          </w:p>
          <w:p w:rsidR="00A04B2C" w:rsidRPr="00E97986" w:rsidRDefault="00A04B2C" w:rsidP="002D0259">
            <w:pPr>
              <w:pStyle w:val="a4"/>
              <w:tabs>
                <w:tab w:val="left" w:pos="7950"/>
              </w:tabs>
              <w:spacing w:beforeAutospacing="0" w:afterAutospacing="0" w:line="240" w:lineRule="atLeast"/>
              <w:rPr>
                <w:color w:val="000000"/>
                <w:sz w:val="28"/>
                <w:szCs w:val="28"/>
              </w:rPr>
            </w:pPr>
            <w:r w:rsidRPr="00E97986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A04B2C" w:rsidRPr="00E97986" w:rsidRDefault="00A04B2C" w:rsidP="002D0259">
            <w:pPr>
              <w:pStyle w:val="a4"/>
              <w:tabs>
                <w:tab w:val="left" w:pos="3060"/>
              </w:tabs>
              <w:spacing w:beforeAutospacing="0" w:afterAutospacing="0" w:line="240" w:lineRule="atLeast"/>
              <w:rPr>
                <w:color w:val="000000"/>
                <w:sz w:val="28"/>
                <w:szCs w:val="28"/>
              </w:rPr>
            </w:pPr>
            <w:r w:rsidRPr="00E97986">
              <w:rPr>
                <w:color w:val="000000"/>
                <w:sz w:val="28"/>
                <w:szCs w:val="28"/>
              </w:rPr>
              <w:t>Чапаевский сельсовет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A04B2C" w:rsidRPr="00E97986" w:rsidRDefault="00A04B2C" w:rsidP="002D0259">
            <w:pPr>
              <w:pStyle w:val="a4"/>
              <w:tabs>
                <w:tab w:val="left" w:pos="3420"/>
                <w:tab w:val="left" w:pos="7950"/>
              </w:tabs>
              <w:spacing w:beforeAutospacing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  <w:p w:rsidR="00A04B2C" w:rsidRPr="00E97986" w:rsidRDefault="00A04B2C" w:rsidP="002D0259">
            <w:pPr>
              <w:pStyle w:val="a4"/>
              <w:tabs>
                <w:tab w:val="left" w:pos="7950"/>
              </w:tabs>
              <w:spacing w:beforeAutospacing="0" w:afterAutospacing="0" w:line="240" w:lineRule="atLeast"/>
              <w:rPr>
                <w:color w:val="000000"/>
                <w:sz w:val="28"/>
                <w:szCs w:val="28"/>
              </w:rPr>
            </w:pPr>
            <w:r w:rsidRPr="00E97986">
              <w:rPr>
                <w:color w:val="000000"/>
                <w:sz w:val="28"/>
                <w:szCs w:val="28"/>
              </w:rPr>
              <w:t>________________________________</w:t>
            </w:r>
          </w:p>
          <w:p w:rsidR="00A04B2C" w:rsidRPr="00E97986" w:rsidRDefault="00A04B2C" w:rsidP="00A04B2C">
            <w:pPr>
              <w:pStyle w:val="a4"/>
              <w:tabs>
                <w:tab w:val="left" w:pos="7950"/>
              </w:tabs>
              <w:spacing w:beforeAutospacing="0" w:afterAutospacing="0" w:line="24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E97986">
              <w:rPr>
                <w:color w:val="000000"/>
                <w:sz w:val="28"/>
                <w:szCs w:val="28"/>
              </w:rPr>
              <w:t>В.В.Писарькова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04B2C" w:rsidRPr="00E97986" w:rsidRDefault="00A04B2C" w:rsidP="002D0259">
            <w:pPr>
              <w:pStyle w:val="a4"/>
              <w:tabs>
                <w:tab w:val="left" w:pos="7950"/>
              </w:tabs>
              <w:spacing w:beforeAutospacing="0" w:afterAutospacing="0" w:line="240" w:lineRule="atLeast"/>
              <w:rPr>
                <w:color w:val="000000"/>
                <w:sz w:val="28"/>
                <w:szCs w:val="28"/>
              </w:rPr>
            </w:pPr>
            <w:r w:rsidRPr="00E97986">
              <w:rPr>
                <w:color w:val="000000"/>
                <w:sz w:val="28"/>
                <w:szCs w:val="28"/>
              </w:rPr>
              <w:t>Председатель Совета депутатов</w:t>
            </w:r>
          </w:p>
          <w:p w:rsidR="00A04B2C" w:rsidRPr="00E97986" w:rsidRDefault="00A04B2C" w:rsidP="002D0259">
            <w:pPr>
              <w:pStyle w:val="a4"/>
              <w:tabs>
                <w:tab w:val="left" w:pos="7950"/>
              </w:tabs>
              <w:spacing w:beforeAutospacing="0" w:afterAutospacing="0" w:line="240" w:lineRule="atLeast"/>
              <w:rPr>
                <w:color w:val="000000"/>
                <w:sz w:val="28"/>
                <w:szCs w:val="28"/>
              </w:rPr>
            </w:pPr>
            <w:r w:rsidRPr="00E97986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A04B2C" w:rsidRPr="00E97986" w:rsidRDefault="00A04B2C" w:rsidP="002D0259">
            <w:pPr>
              <w:pStyle w:val="a4"/>
              <w:tabs>
                <w:tab w:val="left" w:pos="7950"/>
              </w:tabs>
              <w:spacing w:beforeAutospacing="0" w:afterAutospacing="0" w:line="240" w:lineRule="atLeast"/>
              <w:rPr>
                <w:color w:val="000000"/>
                <w:sz w:val="28"/>
                <w:szCs w:val="28"/>
              </w:rPr>
            </w:pPr>
            <w:r w:rsidRPr="00E97986">
              <w:rPr>
                <w:color w:val="000000"/>
                <w:sz w:val="28"/>
                <w:szCs w:val="28"/>
              </w:rPr>
              <w:t>Чапаевский сельсовет</w:t>
            </w:r>
          </w:p>
          <w:p w:rsidR="00A04B2C" w:rsidRPr="00E97986" w:rsidRDefault="00A04B2C" w:rsidP="002D0259">
            <w:pPr>
              <w:pStyle w:val="a4"/>
              <w:tabs>
                <w:tab w:val="left" w:pos="7950"/>
              </w:tabs>
              <w:spacing w:beforeAutospacing="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A04B2C" w:rsidRPr="00E97986" w:rsidRDefault="00A04B2C" w:rsidP="002D0259">
            <w:pPr>
              <w:pStyle w:val="a4"/>
              <w:tabs>
                <w:tab w:val="left" w:pos="7950"/>
              </w:tabs>
              <w:spacing w:beforeAutospacing="0" w:afterAutospacing="0" w:line="240" w:lineRule="atLeast"/>
              <w:rPr>
                <w:color w:val="000000"/>
                <w:sz w:val="28"/>
                <w:szCs w:val="28"/>
              </w:rPr>
            </w:pPr>
            <w:r w:rsidRPr="00E97986">
              <w:rPr>
                <w:color w:val="000000"/>
                <w:sz w:val="28"/>
                <w:szCs w:val="28"/>
              </w:rPr>
              <w:t>________________________________</w:t>
            </w:r>
          </w:p>
          <w:p w:rsidR="00A04B2C" w:rsidRDefault="00A04B2C" w:rsidP="00A04B2C">
            <w:pPr>
              <w:pStyle w:val="a4"/>
              <w:tabs>
                <w:tab w:val="left" w:pos="7950"/>
              </w:tabs>
              <w:spacing w:beforeAutospacing="0" w:afterAutospacing="0" w:line="24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E97986">
              <w:rPr>
                <w:color w:val="000000"/>
                <w:sz w:val="28"/>
                <w:szCs w:val="28"/>
              </w:rPr>
              <w:t>А.А.Бутырин</w:t>
            </w:r>
            <w:proofErr w:type="spellEnd"/>
          </w:p>
          <w:p w:rsidR="00A04B2C" w:rsidRDefault="00A04B2C" w:rsidP="002D0259">
            <w:pPr>
              <w:pStyle w:val="a4"/>
              <w:tabs>
                <w:tab w:val="left" w:pos="7950"/>
              </w:tabs>
              <w:spacing w:beforeAutospacing="0" w:afterAutospacing="0" w:line="240" w:lineRule="atLeast"/>
              <w:jc w:val="right"/>
              <w:rPr>
                <w:color w:val="000000"/>
                <w:sz w:val="28"/>
                <w:szCs w:val="28"/>
              </w:rPr>
            </w:pPr>
          </w:p>
          <w:p w:rsidR="00A04B2C" w:rsidRPr="00E97986" w:rsidRDefault="00A04B2C" w:rsidP="002D0259">
            <w:pPr>
              <w:pStyle w:val="a4"/>
              <w:tabs>
                <w:tab w:val="left" w:pos="7950"/>
              </w:tabs>
              <w:spacing w:beforeAutospacing="0" w:afterAutospacing="0" w:line="240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0084A" w:rsidRPr="00D81BC7" w:rsidRDefault="0010084A" w:rsidP="0010084A">
      <w:pPr>
        <w:spacing w:after="0"/>
        <w:rPr>
          <w:rFonts w:ascii="Times New Roman" w:hAnsi="Times New Roman" w:cs="Times New Roman"/>
        </w:rPr>
      </w:pPr>
    </w:p>
    <w:sectPr w:rsidR="0010084A" w:rsidRPr="00D81BC7" w:rsidSect="00A1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D53FE"/>
    <w:multiLevelType w:val="hybridMultilevel"/>
    <w:tmpl w:val="DB283E3C"/>
    <w:lvl w:ilvl="0" w:tplc="329A99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1C7"/>
    <w:rsid w:val="000A01C7"/>
    <w:rsid w:val="0010084A"/>
    <w:rsid w:val="00121873"/>
    <w:rsid w:val="003C0685"/>
    <w:rsid w:val="00441FE8"/>
    <w:rsid w:val="006F0D9D"/>
    <w:rsid w:val="00A04B2C"/>
    <w:rsid w:val="00A16A95"/>
    <w:rsid w:val="00D81BC7"/>
    <w:rsid w:val="00F2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95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1C7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0A01C7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unhideWhenUsed/>
    <w:rsid w:val="0010084A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0084A"/>
    <w:rPr>
      <w:rFonts w:ascii="Calibri" w:eastAsia="Times New Roman" w:hAnsi="Calibri" w:cs="Times New Roman"/>
      <w:sz w:val="16"/>
      <w:szCs w:val="16"/>
    </w:rPr>
  </w:style>
  <w:style w:type="paragraph" w:styleId="a4">
    <w:name w:val="Normal (Web)"/>
    <w:basedOn w:val="a"/>
    <w:uiPriority w:val="99"/>
    <w:rsid w:val="00A04B2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Чапаевского сельсовета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2004-12-31T19:21:00Z</cp:lastPrinted>
  <dcterms:created xsi:type="dcterms:W3CDTF">2004-12-31T21:34:00Z</dcterms:created>
  <dcterms:modified xsi:type="dcterms:W3CDTF">2004-12-31T19:21:00Z</dcterms:modified>
</cp:coreProperties>
</file>