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43531" w:rsidRPr="0085382F" w:rsidTr="00EE06AD">
        <w:tc>
          <w:tcPr>
            <w:tcW w:w="4785" w:type="dxa"/>
          </w:tcPr>
          <w:p w:rsidR="00B43531" w:rsidRPr="0085382F" w:rsidRDefault="00ED7418" w:rsidP="00EE06AD">
            <w:pPr>
              <w:pStyle w:val="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СОВЕТ ДЕПУТАТОВ</w:t>
            </w:r>
            <w:r w:rsidR="00D30AB9">
              <w:rPr>
                <w:b/>
                <w:bCs/>
                <w:szCs w:val="28"/>
              </w:rPr>
              <w:t xml:space="preserve"> </w:t>
            </w:r>
          </w:p>
          <w:p w:rsidR="00B43531" w:rsidRPr="0085382F" w:rsidRDefault="00B43531" w:rsidP="00EE06AD">
            <w:pPr>
              <w:pStyle w:val="2"/>
              <w:rPr>
                <w:b/>
                <w:bCs/>
                <w:szCs w:val="28"/>
              </w:rPr>
            </w:pPr>
            <w:r w:rsidRPr="0085382F">
              <w:rPr>
                <w:b/>
                <w:bCs/>
                <w:szCs w:val="28"/>
              </w:rPr>
              <w:t>МУНИЦИПАЛЬНОГО</w:t>
            </w:r>
          </w:p>
          <w:p w:rsidR="00B43531" w:rsidRPr="0085382F" w:rsidRDefault="00B43531" w:rsidP="00EE06AD">
            <w:pPr>
              <w:pStyle w:val="2"/>
              <w:rPr>
                <w:b/>
                <w:bCs/>
                <w:szCs w:val="28"/>
              </w:rPr>
            </w:pPr>
            <w:r w:rsidRPr="0085382F">
              <w:rPr>
                <w:b/>
                <w:bCs/>
                <w:szCs w:val="28"/>
              </w:rPr>
              <w:t>ОБРАЗОВАНИЯ</w:t>
            </w:r>
          </w:p>
          <w:p w:rsidR="00B43531" w:rsidRPr="0085382F" w:rsidRDefault="00B43531" w:rsidP="00EE06AD">
            <w:pPr>
              <w:pStyle w:val="2"/>
              <w:ind w:left="72" w:hanging="72"/>
              <w:rPr>
                <w:b/>
                <w:bCs/>
                <w:szCs w:val="28"/>
              </w:rPr>
            </w:pPr>
            <w:r w:rsidRPr="0085382F">
              <w:rPr>
                <w:b/>
                <w:bCs/>
                <w:szCs w:val="28"/>
              </w:rPr>
              <w:t>ЧАПАЕВСКИЙ СЕЛЬСОВЕТ</w:t>
            </w:r>
          </w:p>
          <w:p w:rsidR="00B43531" w:rsidRPr="0085382F" w:rsidRDefault="00B43531" w:rsidP="00EE06AD">
            <w:pPr>
              <w:pStyle w:val="2"/>
              <w:rPr>
                <w:b/>
                <w:bCs/>
                <w:szCs w:val="28"/>
              </w:rPr>
            </w:pPr>
            <w:r w:rsidRPr="0085382F">
              <w:rPr>
                <w:b/>
                <w:bCs/>
                <w:szCs w:val="28"/>
              </w:rPr>
              <w:t>НОВООРСКОГО РАЙОНА</w:t>
            </w:r>
          </w:p>
          <w:p w:rsidR="00B43531" w:rsidRPr="0085382F" w:rsidRDefault="00B43531" w:rsidP="00EE06AD">
            <w:pPr>
              <w:pStyle w:val="2"/>
              <w:rPr>
                <w:b/>
                <w:szCs w:val="28"/>
              </w:rPr>
            </w:pPr>
            <w:r w:rsidRPr="0085382F">
              <w:rPr>
                <w:b/>
                <w:bCs/>
                <w:szCs w:val="28"/>
              </w:rPr>
              <w:t>ОРЕНБУРГСКОЙ ОБЛАСТИ</w:t>
            </w:r>
          </w:p>
          <w:p w:rsidR="00B43531" w:rsidRPr="0085382F" w:rsidRDefault="00B43531" w:rsidP="00EE06AD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85382F">
              <w:rPr>
                <w:b/>
                <w:sz w:val="28"/>
                <w:szCs w:val="28"/>
              </w:rPr>
              <w:tab/>
            </w:r>
          </w:p>
          <w:p w:rsidR="00B43531" w:rsidRDefault="00ED7418" w:rsidP="00EE0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D7418" w:rsidRPr="0085382F" w:rsidRDefault="00ED7418" w:rsidP="00EE0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B43531" w:rsidRPr="0085382F" w:rsidRDefault="00B43531" w:rsidP="00EE06AD">
            <w:pPr>
              <w:jc w:val="center"/>
              <w:rPr>
                <w:b/>
                <w:sz w:val="28"/>
                <w:szCs w:val="28"/>
              </w:rPr>
            </w:pPr>
            <w:r w:rsidRPr="00C355F9">
              <w:rPr>
                <w:b/>
                <w:sz w:val="28"/>
                <w:szCs w:val="28"/>
              </w:rPr>
              <w:t xml:space="preserve">от </w:t>
            </w:r>
            <w:r w:rsidR="00776108">
              <w:rPr>
                <w:b/>
                <w:sz w:val="28"/>
                <w:szCs w:val="28"/>
              </w:rPr>
              <w:t xml:space="preserve">26 сентября </w:t>
            </w:r>
            <w:r>
              <w:rPr>
                <w:b/>
                <w:sz w:val="28"/>
                <w:szCs w:val="28"/>
              </w:rPr>
              <w:t>2019</w:t>
            </w:r>
            <w:r w:rsidRPr="00C355F9">
              <w:rPr>
                <w:b/>
                <w:sz w:val="28"/>
                <w:szCs w:val="28"/>
              </w:rPr>
              <w:t xml:space="preserve"> года №</w:t>
            </w:r>
            <w:r w:rsidRPr="0085382F">
              <w:rPr>
                <w:b/>
                <w:sz w:val="28"/>
                <w:szCs w:val="28"/>
              </w:rPr>
              <w:t xml:space="preserve"> </w:t>
            </w:r>
            <w:r w:rsidR="00776108">
              <w:rPr>
                <w:b/>
                <w:sz w:val="28"/>
                <w:szCs w:val="28"/>
              </w:rPr>
              <w:t>136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382F">
              <w:rPr>
                <w:b/>
                <w:sz w:val="28"/>
                <w:szCs w:val="28"/>
              </w:rPr>
              <w:t xml:space="preserve"> </w:t>
            </w:r>
          </w:p>
          <w:p w:rsidR="00B43531" w:rsidRPr="0085382F" w:rsidRDefault="00B43531" w:rsidP="00EE06AD">
            <w:pPr>
              <w:rPr>
                <w:b/>
              </w:rPr>
            </w:pPr>
          </w:p>
        </w:tc>
        <w:tc>
          <w:tcPr>
            <w:tcW w:w="4786" w:type="dxa"/>
          </w:tcPr>
          <w:p w:rsidR="00B43531" w:rsidRPr="00B43531" w:rsidRDefault="00B43531" w:rsidP="00B4353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C7FE4" w:rsidRDefault="001C7FE4" w:rsidP="00C32A05">
      <w:pPr>
        <w:ind w:right="-5" w:firstLine="708"/>
        <w:jc w:val="both"/>
        <w:rPr>
          <w:sz w:val="28"/>
          <w:szCs w:val="28"/>
        </w:rPr>
      </w:pPr>
    </w:p>
    <w:p w:rsidR="001C7FE4" w:rsidRPr="00B43531" w:rsidRDefault="00B43531" w:rsidP="00B43531">
      <w:pPr>
        <w:pStyle w:val="ConsPlusNormal"/>
        <w:ind w:right="5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</w:t>
      </w:r>
      <w:r w:rsidR="001C7FE4" w:rsidRPr="00B43531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Чапаевский сельсовет </w:t>
      </w:r>
      <w:r w:rsidR="001C7FE4" w:rsidRPr="00B43531">
        <w:rPr>
          <w:rFonts w:ascii="Times New Roman" w:hAnsi="Times New Roman" w:cs="Times New Roman"/>
          <w:b/>
          <w:sz w:val="28"/>
          <w:szCs w:val="28"/>
        </w:rPr>
        <w:t>Новоорск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1C7FE4" w:rsidRPr="00B4353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7FE4" w:rsidRPr="00B43531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субъектам малого и среднего предпринимательства и организациям </w:t>
      </w:r>
    </w:p>
    <w:p w:rsidR="001C7FE4" w:rsidRDefault="001C7FE4" w:rsidP="00C32A05">
      <w:pPr>
        <w:ind w:right="-5" w:firstLine="708"/>
        <w:jc w:val="both"/>
        <w:rPr>
          <w:sz w:val="28"/>
          <w:szCs w:val="28"/>
        </w:rPr>
      </w:pPr>
    </w:p>
    <w:p w:rsidR="00B43531" w:rsidRDefault="00C32A05" w:rsidP="00C32A05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7602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760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6026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476026">
        <w:rPr>
          <w:sz w:val="28"/>
          <w:szCs w:val="28"/>
        </w:rPr>
        <w:t xml:space="preserve">2003 </w:t>
      </w:r>
      <w:r w:rsidR="00B43531">
        <w:rPr>
          <w:sz w:val="28"/>
          <w:szCs w:val="28"/>
        </w:rPr>
        <w:t xml:space="preserve">года </w:t>
      </w:r>
      <w:r w:rsidRPr="00476026">
        <w:rPr>
          <w:sz w:val="28"/>
          <w:szCs w:val="28"/>
        </w:rPr>
        <w:t xml:space="preserve"> №</w:t>
      </w:r>
      <w:r w:rsidR="00B43531">
        <w:rPr>
          <w:sz w:val="28"/>
          <w:szCs w:val="28"/>
        </w:rPr>
        <w:t xml:space="preserve"> </w:t>
      </w:r>
      <w:r w:rsidRPr="0047602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</w:t>
      </w:r>
      <w:r w:rsidRPr="00C84DB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24.07.2007</w:t>
      </w:r>
      <w:r w:rsidR="00B4353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4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 «О развитии малого и среднего предпринимательства в Российской Федерации», пунктом 3.4. раздела 3 Положения «О порядке управления и распоряжения муниципальной собственностью  муниципального образования </w:t>
      </w:r>
      <w:r w:rsidR="00B43531">
        <w:rPr>
          <w:sz w:val="28"/>
          <w:szCs w:val="28"/>
        </w:rPr>
        <w:t xml:space="preserve">Чапаевский сельсовет </w:t>
      </w:r>
      <w:r>
        <w:rPr>
          <w:sz w:val="28"/>
          <w:szCs w:val="28"/>
        </w:rPr>
        <w:t>Новоорск</w:t>
      </w:r>
      <w:r w:rsidR="00B4353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43531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области», утвержденным решением Совета депутатов муниципального образования </w:t>
      </w:r>
      <w:r w:rsidR="00B43531">
        <w:rPr>
          <w:sz w:val="28"/>
          <w:szCs w:val="28"/>
        </w:rPr>
        <w:t>Чапаевский</w:t>
      </w:r>
      <w:proofErr w:type="gramEnd"/>
      <w:r w:rsidR="00B435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Новоорск</w:t>
      </w:r>
      <w:r w:rsidR="00B4353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43531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от </w:t>
      </w:r>
      <w:r w:rsidR="00B43531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B4353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43531">
        <w:rPr>
          <w:sz w:val="28"/>
          <w:szCs w:val="28"/>
        </w:rPr>
        <w:t>1 года</w:t>
      </w:r>
      <w:r>
        <w:rPr>
          <w:sz w:val="28"/>
          <w:szCs w:val="28"/>
        </w:rPr>
        <w:t xml:space="preserve"> №</w:t>
      </w:r>
      <w:r w:rsidR="00B43531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(с изменениями  от 2</w:t>
      </w:r>
      <w:r w:rsidR="00B43531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4353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43531">
        <w:rPr>
          <w:sz w:val="28"/>
          <w:szCs w:val="28"/>
        </w:rPr>
        <w:t>2 года</w:t>
      </w:r>
      <w:r>
        <w:rPr>
          <w:sz w:val="28"/>
          <w:szCs w:val="28"/>
        </w:rPr>
        <w:t xml:space="preserve"> №</w:t>
      </w:r>
      <w:r w:rsidR="00B43531">
        <w:rPr>
          <w:sz w:val="28"/>
          <w:szCs w:val="28"/>
        </w:rPr>
        <w:t xml:space="preserve"> 9</w:t>
      </w:r>
      <w:r>
        <w:rPr>
          <w:sz w:val="28"/>
          <w:szCs w:val="28"/>
        </w:rPr>
        <w:t>1</w:t>
      </w:r>
      <w:r w:rsidR="00B43531">
        <w:rPr>
          <w:sz w:val="28"/>
          <w:szCs w:val="28"/>
        </w:rPr>
        <w:t>), р</w:t>
      </w:r>
      <w:r>
        <w:rPr>
          <w:sz w:val="28"/>
          <w:szCs w:val="28"/>
        </w:rPr>
        <w:t>уководствуясь Устав</w:t>
      </w:r>
      <w:r w:rsidR="00B4353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4B3BE0">
        <w:rPr>
          <w:sz w:val="28"/>
          <w:szCs w:val="28"/>
        </w:rPr>
        <w:t xml:space="preserve">муниципального образования </w:t>
      </w:r>
      <w:r w:rsidR="00B43531">
        <w:rPr>
          <w:sz w:val="28"/>
          <w:szCs w:val="28"/>
        </w:rPr>
        <w:t xml:space="preserve">Чапаевский сельсовет </w:t>
      </w:r>
      <w:r w:rsidRPr="004B3BE0">
        <w:rPr>
          <w:sz w:val="28"/>
          <w:szCs w:val="28"/>
        </w:rPr>
        <w:t>Новоорск</w:t>
      </w:r>
      <w:r w:rsidR="00B43531">
        <w:rPr>
          <w:sz w:val="28"/>
          <w:szCs w:val="28"/>
        </w:rPr>
        <w:t>ого</w:t>
      </w:r>
      <w:r w:rsidRPr="004B3BE0">
        <w:rPr>
          <w:sz w:val="28"/>
          <w:szCs w:val="28"/>
        </w:rPr>
        <w:t xml:space="preserve"> район</w:t>
      </w:r>
      <w:r w:rsidR="00B43531"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</w:t>
      </w:r>
    </w:p>
    <w:p w:rsidR="00C32A05" w:rsidRDefault="00C32A05" w:rsidP="00ED7418">
      <w:pPr>
        <w:ind w:right="-5"/>
        <w:jc w:val="both"/>
        <w:rPr>
          <w:sz w:val="28"/>
          <w:szCs w:val="28"/>
        </w:rPr>
      </w:pPr>
      <w:r w:rsidRPr="008C3D3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="00ED7418">
        <w:rPr>
          <w:sz w:val="28"/>
          <w:szCs w:val="28"/>
        </w:rPr>
        <w:t>Чапаевский сельсовет</w:t>
      </w:r>
    </w:p>
    <w:p w:rsidR="00ED7418" w:rsidRDefault="00ED7418" w:rsidP="00ED741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D7418" w:rsidRDefault="00ED7418" w:rsidP="00ED7418">
      <w:pPr>
        <w:ind w:right="-5"/>
        <w:jc w:val="both"/>
        <w:rPr>
          <w:sz w:val="28"/>
          <w:szCs w:val="28"/>
        </w:rPr>
      </w:pPr>
    </w:p>
    <w:p w:rsidR="00C32A05" w:rsidRDefault="00C32A05" w:rsidP="00C32A05">
      <w:pPr>
        <w:ind w:right="-5" w:firstLine="708"/>
        <w:jc w:val="both"/>
        <w:rPr>
          <w:sz w:val="28"/>
          <w:szCs w:val="28"/>
        </w:rPr>
      </w:pPr>
      <w:r w:rsidRPr="000B317B">
        <w:rPr>
          <w:sz w:val="28"/>
          <w:szCs w:val="28"/>
        </w:rPr>
        <w:t>1.</w:t>
      </w:r>
      <w:r w:rsidRPr="00C32A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</w:t>
      </w:r>
      <w:r w:rsidR="00C84DB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ED7418">
        <w:rPr>
          <w:sz w:val="28"/>
          <w:szCs w:val="28"/>
        </w:rPr>
        <w:t>«О по</w:t>
      </w:r>
      <w:r w:rsidRPr="00C84DB0">
        <w:rPr>
          <w:sz w:val="28"/>
          <w:szCs w:val="28"/>
        </w:rPr>
        <w:t>рядк</w:t>
      </w:r>
      <w:r>
        <w:rPr>
          <w:sz w:val="28"/>
          <w:szCs w:val="28"/>
        </w:rPr>
        <w:t xml:space="preserve">е и условиях предоставления в аренду имущества, находящегося в собственности муниципального образования </w:t>
      </w:r>
      <w:r w:rsidR="00ED7418">
        <w:rPr>
          <w:sz w:val="28"/>
          <w:szCs w:val="28"/>
        </w:rPr>
        <w:t xml:space="preserve">Чапаевский сельсовет </w:t>
      </w:r>
      <w:r>
        <w:rPr>
          <w:sz w:val="28"/>
          <w:szCs w:val="28"/>
        </w:rPr>
        <w:t>Новоорск</w:t>
      </w:r>
      <w:r w:rsidR="00ED74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D741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включенного в перечень имущества муниципального образования </w:t>
      </w:r>
      <w:r w:rsidR="00ED7418">
        <w:rPr>
          <w:sz w:val="28"/>
          <w:szCs w:val="28"/>
        </w:rPr>
        <w:t xml:space="preserve">Чапаевский сельсовет </w:t>
      </w:r>
      <w:r>
        <w:rPr>
          <w:sz w:val="28"/>
          <w:szCs w:val="28"/>
        </w:rPr>
        <w:t>Новоорск</w:t>
      </w:r>
      <w:r w:rsidR="00ED74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D741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sz w:val="28"/>
          <w:szCs w:val="28"/>
        </w:rPr>
        <w:lastRenderedPageBreak/>
        <w:t>среднего предпринимательства), в целях предоставления во владение</w:t>
      </w:r>
      <w:proofErr w:type="gramEnd"/>
      <w:r>
        <w:rPr>
          <w:sz w:val="28"/>
          <w:szCs w:val="28"/>
        </w:rPr>
        <w:t xml:space="preserve">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 </w:t>
      </w:r>
    </w:p>
    <w:p w:rsidR="00C32A05" w:rsidRPr="000B317B" w:rsidRDefault="00C32A05" w:rsidP="00C32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0B317B">
        <w:rPr>
          <w:sz w:val="28"/>
          <w:szCs w:val="28"/>
        </w:rPr>
        <w:t xml:space="preserve">анное </w:t>
      </w:r>
      <w:r w:rsidR="00ED7418">
        <w:rPr>
          <w:sz w:val="28"/>
          <w:szCs w:val="28"/>
        </w:rPr>
        <w:t>Р</w:t>
      </w:r>
      <w:r w:rsidRPr="000B317B">
        <w:rPr>
          <w:sz w:val="28"/>
          <w:szCs w:val="28"/>
        </w:rPr>
        <w:t>ешение вступает в силу после его обнародования.</w:t>
      </w:r>
    </w:p>
    <w:p w:rsidR="00C32A05" w:rsidRDefault="00C32A05" w:rsidP="00C32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ED7418">
        <w:rPr>
          <w:sz w:val="28"/>
          <w:szCs w:val="28"/>
        </w:rPr>
        <w:t>Р</w:t>
      </w:r>
      <w:r w:rsidR="006552D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</w:p>
    <w:p w:rsidR="00C32A05" w:rsidRDefault="00C32A05" w:rsidP="00C32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0B317B">
        <w:rPr>
          <w:sz w:val="28"/>
          <w:szCs w:val="28"/>
        </w:rPr>
        <w:t>полнением настоящего решения на постоянную комиссию по бюджету</w:t>
      </w:r>
      <w:r w:rsidR="00ED7418">
        <w:rPr>
          <w:sz w:val="28"/>
          <w:szCs w:val="28"/>
        </w:rPr>
        <w:t>, правопорядку и муниципальной службе. Мандатная комиссия.</w:t>
      </w:r>
    </w:p>
    <w:p w:rsidR="00C32A05" w:rsidRDefault="00C32A05" w:rsidP="00C32A05">
      <w:pPr>
        <w:ind w:firstLine="708"/>
        <w:jc w:val="both"/>
        <w:rPr>
          <w:sz w:val="28"/>
          <w:szCs w:val="28"/>
        </w:rPr>
      </w:pPr>
    </w:p>
    <w:p w:rsidR="006552DB" w:rsidRDefault="006552DB" w:rsidP="00C32A05">
      <w:pPr>
        <w:ind w:firstLine="708"/>
        <w:jc w:val="both"/>
        <w:rPr>
          <w:sz w:val="28"/>
          <w:szCs w:val="28"/>
        </w:rPr>
      </w:pPr>
    </w:p>
    <w:p w:rsidR="006552DB" w:rsidRDefault="006552DB" w:rsidP="00C32A05">
      <w:pPr>
        <w:ind w:firstLine="708"/>
        <w:jc w:val="both"/>
        <w:rPr>
          <w:sz w:val="28"/>
          <w:szCs w:val="28"/>
        </w:rPr>
      </w:pPr>
    </w:p>
    <w:p w:rsidR="00C32A05" w:rsidRDefault="00D605D8" w:rsidP="00ED741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r w:rsidRPr="00D6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 </w:t>
      </w:r>
    </w:p>
    <w:p w:rsidR="00ED7418" w:rsidRDefault="00ED7418" w:rsidP="00ED741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A05" w:rsidRDefault="00D605D8" w:rsidP="00D605D8">
      <w:pPr>
        <w:spacing w:line="0" w:lineRule="atLeast"/>
        <w:jc w:val="both"/>
        <w:sectPr w:rsidR="00C32A05" w:rsidSect="001C7FE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Чапаевский сельсовет С.И.Полянская</w:t>
      </w:r>
      <w:r w:rsidR="00ED7418">
        <w:rPr>
          <w:sz w:val="28"/>
          <w:szCs w:val="28"/>
        </w:rPr>
        <w:t xml:space="preserve">                                            </w:t>
      </w:r>
    </w:p>
    <w:p w:rsidR="00C32A05" w:rsidRPr="00ED7418" w:rsidRDefault="00C32A05" w:rsidP="00C32A05">
      <w:pPr>
        <w:jc w:val="right"/>
      </w:pPr>
      <w:r w:rsidRPr="00ED7418">
        <w:lastRenderedPageBreak/>
        <w:t xml:space="preserve">Приложение </w:t>
      </w:r>
    </w:p>
    <w:p w:rsidR="00C32A05" w:rsidRPr="00ED7418" w:rsidRDefault="00C32A05" w:rsidP="00C32A05">
      <w:pPr>
        <w:jc w:val="right"/>
      </w:pPr>
      <w:r w:rsidRPr="00ED7418">
        <w:t xml:space="preserve">к </w:t>
      </w:r>
      <w:r w:rsidR="00ED7418" w:rsidRPr="00ED7418">
        <w:t>Р</w:t>
      </w:r>
      <w:r w:rsidRPr="00ED7418">
        <w:t>ешению Совета депутатов</w:t>
      </w:r>
    </w:p>
    <w:p w:rsidR="00C32A05" w:rsidRPr="00ED7418" w:rsidRDefault="00C32A05" w:rsidP="00C32A05">
      <w:pPr>
        <w:jc w:val="right"/>
      </w:pPr>
      <w:r w:rsidRPr="00ED7418">
        <w:t xml:space="preserve">                                                                                          муниципального образования </w:t>
      </w:r>
    </w:p>
    <w:p w:rsidR="00C32A05" w:rsidRPr="00ED7418" w:rsidRDefault="00C32A05" w:rsidP="00EE5AE4">
      <w:pPr>
        <w:jc w:val="right"/>
      </w:pPr>
      <w:r w:rsidRPr="00ED7418">
        <w:t xml:space="preserve">                                                                                  </w:t>
      </w:r>
      <w:r w:rsidR="00ED7418" w:rsidRPr="00ED7418">
        <w:t xml:space="preserve">Чапаевский сельсовет </w:t>
      </w:r>
      <w:r w:rsidRPr="00ED7418">
        <w:t>Новоорск</w:t>
      </w:r>
      <w:r w:rsidR="00ED7418" w:rsidRPr="00ED7418">
        <w:t>ого</w:t>
      </w:r>
      <w:r w:rsidRPr="00ED7418">
        <w:t xml:space="preserve"> район</w:t>
      </w:r>
      <w:r w:rsidR="00ED7418" w:rsidRPr="00ED7418">
        <w:t>а</w:t>
      </w:r>
      <w:r w:rsidRPr="00ED7418">
        <w:t xml:space="preserve">   Оренбургской области </w:t>
      </w:r>
    </w:p>
    <w:p w:rsidR="00EA168F" w:rsidRPr="00ED7418" w:rsidRDefault="00C32A05" w:rsidP="00C32A05">
      <w:pPr>
        <w:jc w:val="right"/>
      </w:pPr>
      <w:r w:rsidRPr="00ED7418">
        <w:t xml:space="preserve">                                                                                          от </w:t>
      </w:r>
      <w:r w:rsidR="00776108">
        <w:t xml:space="preserve">26.09.2019 года </w:t>
      </w:r>
      <w:r w:rsidRPr="00ED7418">
        <w:t xml:space="preserve"> № </w:t>
      </w:r>
      <w:r w:rsidR="00776108">
        <w:t>136</w:t>
      </w:r>
    </w:p>
    <w:p w:rsidR="00C32A05" w:rsidRDefault="00C32A05" w:rsidP="00C32A05">
      <w:pPr>
        <w:jc w:val="right"/>
      </w:pPr>
    </w:p>
    <w:p w:rsidR="00EE5AE4" w:rsidRDefault="00EE5AE4" w:rsidP="00C32A05">
      <w:pPr>
        <w:jc w:val="right"/>
      </w:pPr>
    </w:p>
    <w:p w:rsidR="00C32A05" w:rsidRDefault="00C32A05" w:rsidP="00C32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2A05" w:rsidRDefault="00C32A05" w:rsidP="00C32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находящегося в собственности муниципального образования </w:t>
      </w:r>
      <w:r w:rsidR="00ED7418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ED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ED74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74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включенного в перечень имущества муниципального образования </w:t>
      </w:r>
      <w:r w:rsidR="00ED7418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ED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ED74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74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муниципального имущества муниципального образования </w:t>
      </w:r>
      <w:r w:rsidR="00ED7418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ED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ED74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741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включенного в перечень имущества муниципального образования </w:t>
      </w:r>
      <w:r w:rsidR="006452A5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64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6452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52A5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C32A05" w:rsidRDefault="00C32A05" w:rsidP="00C32A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6452A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№209-ФЗ «О развитии малого и среднего предпринимательства в Российской Федерации» (далее - закон №</w:t>
      </w:r>
      <w:r w:rsidR="0064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209-ФЗ),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</w:t>
      </w:r>
      <w:r w:rsidR="006452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№135-ФЗ «О защите конкуренции» (далее - закон № 135-ФЗ),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антимонопольной службы Российской Федерации от 10.02.2010</w:t>
      </w:r>
      <w:r w:rsidR="006452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4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C32A05" w:rsidRDefault="00C32A05" w:rsidP="00C3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Арендаторами имущества, включенного в Перечень, могут быть:</w:t>
      </w:r>
    </w:p>
    <w:p w:rsidR="00C32A05" w:rsidRDefault="00C32A05" w:rsidP="00C32A05">
      <w:pPr>
        <w:pStyle w:val="a4"/>
        <w:widowControl/>
        <w:overflowPunc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малого и среднего предпринимательства, категории которых установлены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закона №</w:t>
      </w:r>
      <w:r w:rsidR="006452A5">
        <w:rPr>
          <w:sz w:val="28"/>
          <w:szCs w:val="28"/>
        </w:rPr>
        <w:t xml:space="preserve"> </w:t>
      </w:r>
      <w:r>
        <w:rPr>
          <w:sz w:val="28"/>
          <w:szCs w:val="28"/>
        </w:rPr>
        <w:t>209-ФЗ;</w:t>
      </w:r>
    </w:p>
    <w:p w:rsidR="00C32A05" w:rsidRDefault="00C32A05" w:rsidP="00C32A05">
      <w:pPr>
        <w:pStyle w:val="a4"/>
        <w:widowControl/>
        <w:overflowPunct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закона №</w:t>
      </w:r>
      <w:r w:rsidR="006452A5">
        <w:rPr>
          <w:sz w:val="28"/>
          <w:szCs w:val="28"/>
        </w:rPr>
        <w:t xml:space="preserve"> </w:t>
      </w:r>
      <w:r>
        <w:rPr>
          <w:sz w:val="28"/>
          <w:szCs w:val="28"/>
        </w:rPr>
        <w:t>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C32A05" w:rsidRDefault="00C32A05" w:rsidP="00C32A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перечисленным в пункте 3 статьи 14 закона   №</w:t>
      </w:r>
      <w:r w:rsidR="0064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209-ФЗ и в случаях, установленных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64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209-ФЗ.</w:t>
      </w:r>
    </w:p>
    <w:p w:rsidR="00C32A05" w:rsidRDefault="00C32A05" w:rsidP="00C3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>
        <w:rPr>
          <w:sz w:val="28"/>
          <w:szCs w:val="28"/>
        </w:rPr>
        <w:t>Максимальный срок предоставления бизнес</w:t>
      </w:r>
      <w:r w:rsidR="00B647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нкубаторами имущества Оренбургской области, включенного в Перечень, в аренду (субаренду) субъектам МСП не должен превышать три года.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муниципального имущества муниципального образования </w:t>
      </w:r>
      <w:r w:rsidR="00B64790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B647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за исключением случаев,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заключения договора аренды является администрация муниципального образования </w:t>
      </w:r>
      <w:r w:rsidR="00B64790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B647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Администрация).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муниципального имущества муниципального образования </w:t>
      </w:r>
      <w:r w:rsidR="00B64790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B647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включенные в Перечень: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незанятые (не используемые правообладателями объектов недвижимого имущества);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647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135-ФЗ, в том числе в результате рассмотрения Администрацией поступившей заявки о передаче имущества в аренду в порядке предоставления государственной преференции: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предварительного согласия антимонопольного органа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 №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135-ФЗ;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 xml:space="preserve">- по согласованию Администрацией в рамках имущественной поддержки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3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135-ФЗ для предоставления в аренду государственного имущества субъектам МСП и организациям, осуществляющим социально значимые и приоритетные виды деятельности.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нормативным правовым актом муниципального образования</w:t>
      </w:r>
      <w:r w:rsidR="00B64790" w:rsidRPr="00B64790">
        <w:rPr>
          <w:rFonts w:ascii="Times New Roman" w:hAnsi="Times New Roman" w:cs="Times New Roman"/>
          <w:sz w:val="28"/>
          <w:szCs w:val="28"/>
        </w:rPr>
        <w:t xml:space="preserve"> </w:t>
      </w:r>
      <w:r w:rsidR="00B64790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B647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209-ФЗ.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 w:rsidR="006552D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сведений о потенциальном арендаторе МСП в едином реестре субъектов малого и среднего предпринимательства;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непризнание субъекта МСП победителем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второй заявки на тот же объект имущества от иного субъекта МСП, поступившей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вида (видов) деятельности субъекта МСП приоритетным и социально значимым видам деятельности, утвержденным нормативным правовым актом муниципального образования </w:t>
      </w:r>
      <w:r w:rsidR="00B64790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B647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приостановление деятельности лица в порядке, предусмотренном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лицом заведомо ложных сведений, содержащихся в документах, предусмотренных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№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муниципального образования </w:t>
      </w:r>
      <w:r w:rsidR="00B64790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B647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proofErr w:type="gramEnd"/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84DB0">
        <w:rPr>
          <w:rFonts w:ascii="Times New Roman" w:hAnsi="Times New Roman" w:cs="Times New Roman"/>
          <w:sz w:val="28"/>
          <w:szCs w:val="28"/>
        </w:rPr>
        <w:t xml:space="preserve">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</w:t>
      </w:r>
      <w:r w:rsidR="00EC6C0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C84D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4790" w:rsidRPr="00ED7418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B64790">
        <w:rPr>
          <w:rFonts w:ascii="Times New Roman" w:hAnsi="Times New Roman" w:cs="Times New Roman"/>
          <w:sz w:val="28"/>
          <w:szCs w:val="28"/>
        </w:rPr>
        <w:t xml:space="preserve"> </w:t>
      </w:r>
      <w:r w:rsidRPr="00C84DB0">
        <w:rPr>
          <w:rFonts w:ascii="Times New Roman" w:hAnsi="Times New Roman" w:cs="Times New Roman"/>
          <w:sz w:val="28"/>
          <w:szCs w:val="28"/>
        </w:rPr>
        <w:t>Новоорск</w:t>
      </w:r>
      <w:r w:rsidR="00B64790">
        <w:rPr>
          <w:rFonts w:ascii="Times New Roman" w:hAnsi="Times New Roman" w:cs="Times New Roman"/>
          <w:sz w:val="28"/>
          <w:szCs w:val="28"/>
        </w:rPr>
        <w:t>ого</w:t>
      </w:r>
      <w:r w:rsidRPr="00C84D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790">
        <w:rPr>
          <w:rFonts w:ascii="Times New Roman" w:hAnsi="Times New Roman" w:cs="Times New Roman"/>
          <w:sz w:val="28"/>
          <w:szCs w:val="28"/>
        </w:rPr>
        <w:t>а</w:t>
      </w:r>
      <w:r w:rsidRPr="00C84DB0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платы для субъектов МСП приме</w:t>
      </w:r>
      <w:r w:rsidR="006552DB">
        <w:rPr>
          <w:rFonts w:ascii="Times New Roman" w:hAnsi="Times New Roman" w:cs="Times New Roman"/>
          <w:sz w:val="28"/>
          <w:szCs w:val="28"/>
        </w:rPr>
        <w:t xml:space="preserve">няется в случае, если </w:t>
      </w:r>
      <w:r w:rsidR="00F049B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использования субъектом МСП арендуемого имущества не по целевому назначению Администрация совместно с правообладателем объекта муниципального имущества принимает меры для расторжения договора аренды в установленном порядке.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C32A05" w:rsidRDefault="00C32A05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B64790"/>
    <w:sectPr w:rsidR="005817BB" w:rsidSect="006552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05"/>
    <w:rsid w:val="00092D26"/>
    <w:rsid w:val="000C66F5"/>
    <w:rsid w:val="000F0F8E"/>
    <w:rsid w:val="001442B9"/>
    <w:rsid w:val="001C7FE4"/>
    <w:rsid w:val="00297507"/>
    <w:rsid w:val="002C72DD"/>
    <w:rsid w:val="00330494"/>
    <w:rsid w:val="005817BB"/>
    <w:rsid w:val="006452A5"/>
    <w:rsid w:val="00651F79"/>
    <w:rsid w:val="006552DB"/>
    <w:rsid w:val="00776108"/>
    <w:rsid w:val="008E2A32"/>
    <w:rsid w:val="00900562"/>
    <w:rsid w:val="009457BC"/>
    <w:rsid w:val="00B43531"/>
    <w:rsid w:val="00B64790"/>
    <w:rsid w:val="00C26389"/>
    <w:rsid w:val="00C32A05"/>
    <w:rsid w:val="00C529A0"/>
    <w:rsid w:val="00C84DB0"/>
    <w:rsid w:val="00D30AB9"/>
    <w:rsid w:val="00D605D8"/>
    <w:rsid w:val="00D94B31"/>
    <w:rsid w:val="00EC6C0F"/>
    <w:rsid w:val="00ED7418"/>
    <w:rsid w:val="00EE5AE4"/>
    <w:rsid w:val="00F028FC"/>
    <w:rsid w:val="00F0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2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2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2A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A05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817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5817BB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B435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53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35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FB291A1CED7B3488871070E23e3J" TargetMode="Externa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9F5F9DD37764EC53FFF706C3C9612A5266B0F5FD437E02A4C90477CDD74269D63DFB825779FF2B59Q3u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3154211BBDDF4A6D1C2A4921CB1608C5AF28BA94A0C9D7B3488871070E3378619F9E19EF5871FB5929e7J" TargetMode="External"/><Relationship Id="rId17" Type="http://schemas.openxmlformats.org/officeDocument/2006/relationships/hyperlink" Target="consultantplus://offline/ref=9F5F9DD37764EC53FFF706C3C9612A5267B9FDFE427D02A4C90477CDD74269D63DFB825779FF2D5AQ3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7B7FDF8427902A4C90477CDD74269D63DFB825779FF2A59Q3u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3154211BBDDF4A6D1C2A4921CB1608C5AF28BA94A0C9D7B3488871070E3378619F9E19EF5871FB5E29eBJ" TargetMode="External"/><Relationship Id="rId5" Type="http://schemas.openxmlformats.org/officeDocument/2006/relationships/hyperlink" Target="consultantplus://offline/ref=3154211BBDDF4A6D1C2A4921CB1608C5AE21B395A3C7D7B3488871070E23e3J" TargetMode="External"/><Relationship Id="rId15" Type="http://schemas.openxmlformats.org/officeDocument/2006/relationships/hyperlink" Target="consultantplus://offline/ref=9F5F9DD37764EC53FFF706C3C9612A5267B9FDFE427D02A4C90477CDD74269D63DFB8250Q7uDJ" TargetMode="External"/><Relationship Id="rId10" Type="http://schemas.openxmlformats.org/officeDocument/2006/relationships/hyperlink" Target="consultantplus://offline/ref=AB82CE8F75449C73929BBB560699A3FD4C1F94C42CA2681B44FA09A27E26CFB1D326367CC8F889C9y26CG" TargetMode="External"/><Relationship Id="rId19" Type="http://schemas.openxmlformats.org/officeDocument/2006/relationships/hyperlink" Target="consultantplus://offline/ref=9F5F9DD37764EC53FFF706C3C9612A5266B0F5FA417C02A4C90477CDD7Q4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2CE8F75449C73929BBB560699A3FD4C1F94C42CA2681B44FA09A27E26CFB1D326367CC8F888CDy265G" TargetMode="External"/><Relationship Id="rId14" Type="http://schemas.openxmlformats.org/officeDocument/2006/relationships/hyperlink" Target="consultantplus://offline/ref=9F5F9DD37764EC53FFF706C3C9612A5267B9FDFE427D02A4C90477CDD7Q4u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1</cp:lastModifiedBy>
  <cp:revision>16</cp:revision>
  <cp:lastPrinted>2019-10-10T13:06:00Z</cp:lastPrinted>
  <dcterms:created xsi:type="dcterms:W3CDTF">2018-12-05T04:21:00Z</dcterms:created>
  <dcterms:modified xsi:type="dcterms:W3CDTF">2019-10-10T13:06:00Z</dcterms:modified>
</cp:coreProperties>
</file>