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14" w:rsidRPr="00017460" w:rsidRDefault="00625814" w:rsidP="00625814">
      <w:pPr>
        <w:rPr>
          <w:sz w:val="24"/>
          <w:szCs w:val="24"/>
        </w:rPr>
      </w:pPr>
      <w:r>
        <w:rPr>
          <w:b/>
        </w:rPr>
        <w:t xml:space="preserve">      </w:t>
      </w:r>
      <w:r w:rsidRPr="00017460">
        <w:rPr>
          <w:b/>
          <w:sz w:val="24"/>
          <w:szCs w:val="24"/>
        </w:rPr>
        <w:t>АДМИНИСТРАЦИЯ</w:t>
      </w:r>
      <w:r w:rsidRPr="00017460">
        <w:rPr>
          <w:sz w:val="24"/>
          <w:szCs w:val="24"/>
        </w:rPr>
        <w:t xml:space="preserve">                                                </w:t>
      </w:r>
    </w:p>
    <w:p w:rsidR="00625814" w:rsidRPr="00017460" w:rsidRDefault="00625814" w:rsidP="00625814">
      <w:pPr>
        <w:rPr>
          <w:b/>
          <w:sz w:val="24"/>
          <w:szCs w:val="24"/>
        </w:rPr>
      </w:pPr>
      <w:r w:rsidRPr="00017460">
        <w:rPr>
          <w:b/>
          <w:sz w:val="24"/>
          <w:szCs w:val="24"/>
        </w:rPr>
        <w:t xml:space="preserve">       МУНИЦИПАЛЬНОГО</w:t>
      </w:r>
    </w:p>
    <w:p w:rsidR="00625814" w:rsidRPr="00017460" w:rsidRDefault="00625814" w:rsidP="00625814">
      <w:pPr>
        <w:rPr>
          <w:b/>
          <w:sz w:val="24"/>
          <w:szCs w:val="24"/>
        </w:rPr>
      </w:pPr>
      <w:r w:rsidRPr="00017460">
        <w:rPr>
          <w:b/>
          <w:sz w:val="24"/>
          <w:szCs w:val="24"/>
        </w:rPr>
        <w:t xml:space="preserve">           ОБРАЗОВАНИЯ                                                         </w:t>
      </w:r>
    </w:p>
    <w:p w:rsidR="00625814" w:rsidRPr="00017460" w:rsidRDefault="00625814" w:rsidP="00625814">
      <w:pPr>
        <w:rPr>
          <w:b/>
          <w:sz w:val="24"/>
          <w:szCs w:val="24"/>
        </w:rPr>
      </w:pPr>
      <w:r w:rsidRPr="00017460">
        <w:rPr>
          <w:b/>
          <w:sz w:val="24"/>
          <w:szCs w:val="24"/>
        </w:rPr>
        <w:t xml:space="preserve">      ЧАПАЕВСКИЙ СЕЛЬСОВЕТ                                              </w:t>
      </w:r>
    </w:p>
    <w:p w:rsidR="00625814" w:rsidRPr="00017460" w:rsidRDefault="00625814" w:rsidP="00625814">
      <w:pPr>
        <w:rPr>
          <w:b/>
          <w:sz w:val="24"/>
          <w:szCs w:val="24"/>
        </w:rPr>
      </w:pPr>
      <w:r w:rsidRPr="00017460">
        <w:rPr>
          <w:b/>
          <w:sz w:val="24"/>
          <w:szCs w:val="24"/>
        </w:rPr>
        <w:t xml:space="preserve">        НОВООРСКОГО РАЙОНА</w:t>
      </w:r>
    </w:p>
    <w:p w:rsidR="00625814" w:rsidRDefault="00625814" w:rsidP="00625814">
      <w:pPr>
        <w:rPr>
          <w:b/>
        </w:rPr>
      </w:pPr>
      <w:r w:rsidRPr="00017460">
        <w:rPr>
          <w:b/>
          <w:sz w:val="24"/>
          <w:szCs w:val="24"/>
        </w:rPr>
        <w:t xml:space="preserve">     ОРЕНБУРГСКОЙ ОБЛАСТИ</w:t>
      </w:r>
    </w:p>
    <w:p w:rsidR="00625814" w:rsidRDefault="00625814" w:rsidP="00625814">
      <w:pPr>
        <w:rPr>
          <w:b/>
        </w:rPr>
      </w:pPr>
      <w:r>
        <w:t xml:space="preserve">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625814" w:rsidRPr="00C05941" w:rsidRDefault="00625814" w:rsidP="00625814">
      <w:pPr>
        <w:rPr>
          <w:b/>
        </w:rPr>
      </w:pPr>
      <w:r>
        <w:rPr>
          <w:b/>
        </w:rPr>
        <w:t xml:space="preserve">от </w:t>
      </w:r>
      <w:r w:rsidR="004C4E69">
        <w:rPr>
          <w:b/>
        </w:rPr>
        <w:t>1</w:t>
      </w:r>
      <w:r w:rsidR="00967C01">
        <w:rPr>
          <w:b/>
        </w:rPr>
        <w:t xml:space="preserve">0 </w:t>
      </w:r>
      <w:r>
        <w:rPr>
          <w:b/>
        </w:rPr>
        <w:t>ноября 20</w:t>
      </w:r>
      <w:r w:rsidR="00CF53A1">
        <w:rPr>
          <w:b/>
        </w:rPr>
        <w:t>2</w:t>
      </w:r>
      <w:r w:rsidR="00967C01">
        <w:rPr>
          <w:b/>
        </w:rPr>
        <w:t>1</w:t>
      </w:r>
      <w:r>
        <w:rPr>
          <w:b/>
        </w:rPr>
        <w:t xml:space="preserve">г </w:t>
      </w:r>
      <w:r w:rsidR="00CE43BE">
        <w:rPr>
          <w:b/>
        </w:rPr>
        <w:t xml:space="preserve">№ </w:t>
      </w:r>
      <w:r w:rsidR="00CF53A1">
        <w:rPr>
          <w:b/>
        </w:rPr>
        <w:t>__</w:t>
      </w:r>
    </w:p>
    <w:p w:rsidR="00625814" w:rsidRDefault="00653683" w:rsidP="00625814">
      <w:pPr>
        <w:spacing w:after="0" w:line="240" w:lineRule="auto"/>
      </w:pPr>
      <w:r w:rsidRPr="00F21294">
        <w:t>Об основных направлениях бюджетной политики</w:t>
      </w:r>
    </w:p>
    <w:p w:rsidR="00625814" w:rsidRDefault="00653683" w:rsidP="00625814">
      <w:pPr>
        <w:spacing w:after="0" w:line="240" w:lineRule="auto"/>
      </w:pPr>
      <w:r w:rsidRPr="00F21294">
        <w:t xml:space="preserve"> и основных </w:t>
      </w:r>
      <w:proofErr w:type="gramStart"/>
      <w:r w:rsidRPr="00F21294">
        <w:t>направлениях</w:t>
      </w:r>
      <w:proofErr w:type="gramEnd"/>
      <w:r w:rsidRPr="00F21294">
        <w:t xml:space="preserve"> налоговой политики </w:t>
      </w:r>
    </w:p>
    <w:p w:rsidR="00625814" w:rsidRDefault="00653683" w:rsidP="00625814">
      <w:pPr>
        <w:spacing w:after="0" w:line="240" w:lineRule="auto"/>
      </w:pPr>
      <w:r w:rsidRPr="00F21294">
        <w:t>муниципального образования</w:t>
      </w:r>
      <w:r w:rsidR="00F21294">
        <w:t xml:space="preserve"> </w:t>
      </w:r>
      <w:r w:rsidR="00625814">
        <w:t>Чапаевский сельсовет</w:t>
      </w:r>
    </w:p>
    <w:p w:rsidR="00625814" w:rsidRDefault="00625814" w:rsidP="00625814">
      <w:pPr>
        <w:spacing w:after="0" w:line="240" w:lineRule="auto"/>
      </w:pPr>
      <w:proofErr w:type="spellStart"/>
      <w:r>
        <w:t>Новоорского</w:t>
      </w:r>
      <w:proofErr w:type="spellEnd"/>
      <w:r>
        <w:t xml:space="preserve"> района Оренбургской области</w:t>
      </w:r>
    </w:p>
    <w:p w:rsidR="00653683" w:rsidRPr="00F21294" w:rsidRDefault="00653683" w:rsidP="00625814">
      <w:pPr>
        <w:spacing w:after="0" w:line="240" w:lineRule="auto"/>
      </w:pPr>
      <w:r w:rsidRPr="00F21294">
        <w:t>на 20</w:t>
      </w:r>
      <w:r w:rsidR="004C4E69">
        <w:t>2</w:t>
      </w:r>
      <w:r w:rsidR="00967C01">
        <w:t>2</w:t>
      </w:r>
      <w:r w:rsidRPr="00F21294">
        <w:t xml:space="preserve"> год и плановый период 20</w:t>
      </w:r>
      <w:r w:rsidR="00C05941">
        <w:t>2</w:t>
      </w:r>
      <w:r w:rsidR="00967C01">
        <w:t>3</w:t>
      </w:r>
      <w:r w:rsidRPr="00F21294">
        <w:t xml:space="preserve"> и 20</w:t>
      </w:r>
      <w:r w:rsidR="001041B9">
        <w:t>2</w:t>
      </w:r>
      <w:r w:rsidR="00967C01">
        <w:t>4</w:t>
      </w:r>
      <w:r w:rsidRPr="00F21294">
        <w:t xml:space="preserve"> годов</w:t>
      </w:r>
    </w:p>
    <w:p w:rsidR="00653683" w:rsidRPr="00F21294" w:rsidRDefault="00653683" w:rsidP="0012449B">
      <w:pPr>
        <w:pStyle w:val="s34"/>
        <w:jc w:val="both"/>
        <w:rPr>
          <w:vanish/>
          <w:color w:val="auto"/>
          <w:sz w:val="28"/>
          <w:szCs w:val="28"/>
        </w:rPr>
      </w:pPr>
      <w:r w:rsidRPr="00F21294">
        <w:rPr>
          <w:vanish/>
          <w:color w:val="auto"/>
          <w:sz w:val="28"/>
          <w:szCs w:val="28"/>
        </w:rPr>
        <w:t>Постановление Правительства Архангельской области</w:t>
      </w:r>
      <w:r w:rsidRPr="00F21294">
        <w:rPr>
          <w:vanish/>
          <w:color w:val="auto"/>
          <w:sz w:val="28"/>
          <w:szCs w:val="28"/>
        </w:rPr>
        <w:br/>
        <w:t>от 3 июля 2013 г. N 285-пп</w:t>
      </w:r>
      <w:r w:rsidRPr="00F21294">
        <w:rPr>
          <w:vanish/>
          <w:color w:val="auto"/>
          <w:sz w:val="28"/>
          <w:szCs w:val="28"/>
        </w:rPr>
        <w:br/>
        <w:t>"Об основных направлениях бюджетной и налоговой политики Архангельской области на 2014 год и на среднесрочную перспективу"</w:t>
      </w:r>
    </w:p>
    <w:p w:rsidR="00653683" w:rsidRDefault="00653683" w:rsidP="0012449B">
      <w:pPr>
        <w:spacing w:after="0" w:line="240" w:lineRule="auto"/>
        <w:ind w:firstLine="709"/>
      </w:pPr>
      <w:r w:rsidRPr="00F21294">
        <w:br/>
      </w:r>
      <w:r>
        <w:t xml:space="preserve">В соответствии со </w:t>
      </w:r>
      <w:hyperlink r:id="rId8" w:anchor="block_172" w:history="1">
        <w:r w:rsidRPr="0012449B">
          <w:rPr>
            <w:rStyle w:val="ae"/>
            <w:color w:val="auto"/>
            <w:u w:val="none"/>
          </w:rPr>
          <w:t>статьей 172</w:t>
        </w:r>
      </w:hyperlink>
      <w:r w:rsidR="00226F61">
        <w:t>, 184.2</w:t>
      </w:r>
      <w:r w:rsidRPr="0012449B">
        <w:t xml:space="preserve"> </w:t>
      </w:r>
      <w:r>
        <w:t xml:space="preserve">Бюджетного кодекса Российской Федерации, Положением о бюджетном процессе в муниципальном образовании </w:t>
      </w:r>
      <w:r w:rsidR="00625814">
        <w:t>Чапаевский сельсовет</w:t>
      </w:r>
      <w:r>
        <w:t xml:space="preserve">, утвержденным решением Совета депутатов муниципального образования </w:t>
      </w:r>
      <w:r w:rsidR="00625814">
        <w:t xml:space="preserve">Чапаевский сельсовет </w:t>
      </w:r>
      <w:r>
        <w:t xml:space="preserve">№ </w:t>
      </w:r>
      <w:r w:rsidR="00E60047" w:rsidRPr="00E60047">
        <w:t xml:space="preserve">37 </w:t>
      </w:r>
      <w:r w:rsidR="00E60047">
        <w:t xml:space="preserve"> от 20.05.2011г.,</w:t>
      </w:r>
      <w:r>
        <w:t xml:space="preserve"> руководствуясь Уставом муниципального образования </w:t>
      </w:r>
      <w:r w:rsidR="00625814">
        <w:t xml:space="preserve">Чапаевский сельсовет </w:t>
      </w:r>
      <w:proofErr w:type="spellStart"/>
      <w:r w:rsidR="00625814">
        <w:t>Новоорского</w:t>
      </w:r>
      <w:proofErr w:type="spellEnd"/>
      <w:r w:rsidR="00625814">
        <w:t xml:space="preserve"> района Оренбургской области</w:t>
      </w:r>
    </w:p>
    <w:p w:rsidR="00653683" w:rsidRDefault="00653683" w:rsidP="0012449B">
      <w:pPr>
        <w:spacing w:after="0" w:line="240" w:lineRule="auto"/>
        <w:ind w:firstLine="709"/>
      </w:pPr>
    </w:p>
    <w:p w:rsidR="00653683" w:rsidRDefault="00653683" w:rsidP="0012449B">
      <w:pPr>
        <w:spacing w:after="0" w:line="240" w:lineRule="auto"/>
        <w:ind w:firstLine="709"/>
      </w:pPr>
      <w:r>
        <w:t xml:space="preserve">1. Утвердить </w:t>
      </w:r>
      <w:hyperlink r:id="rId9" w:anchor="block_1000" w:history="1">
        <w:r w:rsidRPr="0012449B">
          <w:rPr>
            <w:rStyle w:val="ae"/>
            <w:color w:val="auto"/>
            <w:u w:val="none"/>
          </w:rPr>
          <w:t>основные направления</w:t>
        </w:r>
      </w:hyperlink>
      <w:r>
        <w:t xml:space="preserve"> бюджетной политики и основные направления налоговой политики муниципального образования </w:t>
      </w:r>
      <w:r w:rsidR="00625814">
        <w:t>Чапаевский сельсовет</w:t>
      </w:r>
      <w:r>
        <w:t xml:space="preserve"> на 20</w:t>
      </w:r>
      <w:r w:rsidR="004C4E69">
        <w:t>2</w:t>
      </w:r>
      <w:r w:rsidR="00967C01">
        <w:t>2</w:t>
      </w:r>
      <w:r>
        <w:t xml:space="preserve"> год и плановый период 20</w:t>
      </w:r>
      <w:r w:rsidR="00C05941">
        <w:t>2</w:t>
      </w:r>
      <w:r w:rsidR="00967C01">
        <w:t>3</w:t>
      </w:r>
      <w:r>
        <w:t xml:space="preserve"> и 20</w:t>
      </w:r>
      <w:r w:rsidR="001041B9">
        <w:t>2</w:t>
      </w:r>
      <w:r w:rsidR="00967C01">
        <w:t>4</w:t>
      </w:r>
      <w:r>
        <w:t xml:space="preserve"> годов (далее - основные направления бюджетной и </w:t>
      </w:r>
      <w:r w:rsidR="00F21294">
        <w:t xml:space="preserve">основные направления </w:t>
      </w:r>
      <w:r>
        <w:t>налоговой политики), согласно приложению.</w:t>
      </w:r>
    </w:p>
    <w:p w:rsidR="00653683" w:rsidRDefault="00653683" w:rsidP="0012449B">
      <w:pPr>
        <w:pStyle w:val="s1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Администрации </w:t>
      </w:r>
      <w:r w:rsidR="00625814">
        <w:rPr>
          <w:sz w:val="28"/>
          <w:szCs w:val="28"/>
        </w:rPr>
        <w:t>Чапаевского сельсовета</w:t>
      </w:r>
      <w:r>
        <w:rPr>
          <w:sz w:val="28"/>
          <w:szCs w:val="28"/>
        </w:rPr>
        <w:t xml:space="preserve"> руководствоваться </w:t>
      </w:r>
      <w:hyperlink r:id="rId10" w:anchor="block_1000" w:history="1">
        <w:r w:rsidRPr="0012449B">
          <w:rPr>
            <w:rStyle w:val="ae"/>
            <w:color w:val="auto"/>
            <w:sz w:val="28"/>
            <w:szCs w:val="28"/>
            <w:u w:val="none"/>
          </w:rPr>
          <w:t>основными направлениями</w:t>
        </w:r>
      </w:hyperlink>
      <w:r>
        <w:rPr>
          <w:sz w:val="28"/>
          <w:szCs w:val="28"/>
        </w:rPr>
        <w:t xml:space="preserve"> бюджетной политики и основными направлениями налоговой политики при формировании </w:t>
      </w:r>
      <w:r w:rsidR="0062581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на 20</w:t>
      </w:r>
      <w:r w:rsidR="004C4E69">
        <w:rPr>
          <w:sz w:val="28"/>
          <w:szCs w:val="28"/>
        </w:rPr>
        <w:t>2</w:t>
      </w:r>
      <w:r w:rsidR="00967C0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C05941">
        <w:rPr>
          <w:sz w:val="28"/>
          <w:szCs w:val="28"/>
        </w:rPr>
        <w:t>2</w:t>
      </w:r>
      <w:r w:rsidR="00967C01">
        <w:rPr>
          <w:sz w:val="28"/>
          <w:szCs w:val="28"/>
        </w:rPr>
        <w:t xml:space="preserve">3 </w:t>
      </w:r>
      <w:r>
        <w:rPr>
          <w:sz w:val="28"/>
          <w:szCs w:val="28"/>
        </w:rPr>
        <w:t>и 20</w:t>
      </w:r>
      <w:r w:rsidR="001041B9">
        <w:rPr>
          <w:sz w:val="28"/>
          <w:szCs w:val="28"/>
        </w:rPr>
        <w:t>2</w:t>
      </w:r>
      <w:r w:rsidR="00967C0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25814">
        <w:rPr>
          <w:sz w:val="28"/>
          <w:szCs w:val="28"/>
        </w:rPr>
        <w:t>годов,</w:t>
      </w:r>
      <w:r>
        <w:rPr>
          <w:sz w:val="28"/>
          <w:szCs w:val="28"/>
        </w:rPr>
        <w:t xml:space="preserve"> обеспечить реализацию </w:t>
      </w:r>
      <w:hyperlink r:id="rId11" w:anchor="block_1000" w:history="1">
        <w:r w:rsidRPr="0012449B">
          <w:rPr>
            <w:rStyle w:val="ae"/>
            <w:color w:val="auto"/>
            <w:sz w:val="28"/>
            <w:szCs w:val="28"/>
            <w:u w:val="none"/>
          </w:rPr>
          <w:t>основных направлений</w:t>
        </w:r>
      </w:hyperlink>
      <w:r>
        <w:rPr>
          <w:sz w:val="28"/>
          <w:szCs w:val="28"/>
        </w:rPr>
        <w:t xml:space="preserve"> бюджетной политики и основных направлений налоговой политики.</w:t>
      </w:r>
    </w:p>
    <w:p w:rsidR="00653683" w:rsidRDefault="00625814" w:rsidP="0012449B">
      <w:pPr>
        <w:pStyle w:val="s1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683">
        <w:rPr>
          <w:sz w:val="28"/>
          <w:szCs w:val="28"/>
        </w:rPr>
        <w:t xml:space="preserve">. Настоящее постановление вступает в силу после </w:t>
      </w:r>
      <w:r w:rsidR="00226F61">
        <w:rPr>
          <w:sz w:val="28"/>
          <w:szCs w:val="28"/>
        </w:rPr>
        <w:t>подписания</w:t>
      </w:r>
    </w:p>
    <w:p w:rsidR="00653683" w:rsidRDefault="00653683" w:rsidP="0012449B">
      <w:pPr>
        <w:spacing w:after="0" w:line="240" w:lineRule="auto"/>
        <w:ind w:firstLine="709"/>
      </w:pPr>
    </w:p>
    <w:p w:rsidR="00653683" w:rsidRDefault="00967C01" w:rsidP="00E60047">
      <w:pPr>
        <w:spacing w:after="0" w:line="240" w:lineRule="auto"/>
      </w:pPr>
      <w:r>
        <w:t>Глава</w:t>
      </w:r>
    </w:p>
    <w:p w:rsidR="00625814" w:rsidRDefault="00625814" w:rsidP="00E60047">
      <w:pPr>
        <w:spacing w:after="0" w:line="240" w:lineRule="auto"/>
      </w:pPr>
      <w:r>
        <w:t>муниципального образования</w:t>
      </w:r>
    </w:p>
    <w:p w:rsidR="00625814" w:rsidRDefault="00625814" w:rsidP="00E60047">
      <w:pPr>
        <w:spacing w:after="0" w:line="240" w:lineRule="auto"/>
      </w:pPr>
      <w:r>
        <w:t xml:space="preserve">Чапаевский сельсовет                                           </w:t>
      </w:r>
      <w:r w:rsidR="00E60047">
        <w:t xml:space="preserve">                         </w:t>
      </w:r>
      <w:proofErr w:type="spellStart"/>
      <w:r w:rsidR="00967C01">
        <w:t>В.В.Писарькова</w:t>
      </w:r>
      <w:proofErr w:type="spellEnd"/>
      <w:r w:rsidR="00E60047">
        <w:t xml:space="preserve">    </w:t>
      </w:r>
    </w:p>
    <w:p w:rsidR="00653683" w:rsidRDefault="00653683" w:rsidP="0012449B">
      <w:pPr>
        <w:spacing w:after="0" w:line="240" w:lineRule="auto"/>
        <w:ind w:firstLine="709"/>
      </w:pPr>
    </w:p>
    <w:p w:rsidR="00226F61" w:rsidRDefault="00226F61" w:rsidP="0012449B">
      <w:pPr>
        <w:spacing w:after="0" w:line="240" w:lineRule="auto"/>
        <w:ind w:firstLine="709"/>
      </w:pPr>
    </w:p>
    <w:p w:rsidR="00553ACD" w:rsidRDefault="00553ACD" w:rsidP="0012449B">
      <w:pPr>
        <w:spacing w:after="0" w:line="240" w:lineRule="auto"/>
        <w:ind w:firstLine="709"/>
      </w:pPr>
    </w:p>
    <w:p w:rsidR="00553ACD" w:rsidRDefault="00553ACD" w:rsidP="0012449B">
      <w:pPr>
        <w:spacing w:after="0" w:line="240" w:lineRule="auto"/>
        <w:ind w:firstLine="709"/>
      </w:pPr>
    </w:p>
    <w:p w:rsidR="00653683" w:rsidRPr="00553ACD" w:rsidRDefault="00653683" w:rsidP="00C5197E">
      <w:pPr>
        <w:spacing w:after="0" w:line="240" w:lineRule="auto"/>
        <w:jc w:val="right"/>
        <w:rPr>
          <w:color w:val="050505"/>
          <w:sz w:val="24"/>
          <w:szCs w:val="24"/>
        </w:rPr>
      </w:pPr>
      <w:r w:rsidRPr="00553ACD">
        <w:rPr>
          <w:color w:val="050505"/>
          <w:sz w:val="24"/>
          <w:szCs w:val="24"/>
        </w:rPr>
        <w:lastRenderedPageBreak/>
        <w:t>Приложение</w:t>
      </w:r>
    </w:p>
    <w:p w:rsidR="00653683" w:rsidRPr="00553ACD" w:rsidRDefault="00653683" w:rsidP="00C5197E">
      <w:pPr>
        <w:spacing w:after="0" w:line="240" w:lineRule="auto"/>
        <w:jc w:val="right"/>
        <w:rPr>
          <w:color w:val="050505"/>
          <w:sz w:val="24"/>
          <w:szCs w:val="24"/>
        </w:rPr>
      </w:pPr>
      <w:r w:rsidRPr="00553ACD">
        <w:rPr>
          <w:color w:val="050505"/>
          <w:sz w:val="24"/>
          <w:szCs w:val="24"/>
        </w:rPr>
        <w:t>к постановлению администрации</w:t>
      </w:r>
    </w:p>
    <w:p w:rsidR="00653683" w:rsidRPr="00553ACD" w:rsidRDefault="00653683" w:rsidP="00C5197E">
      <w:pPr>
        <w:spacing w:after="0" w:line="240" w:lineRule="auto"/>
        <w:jc w:val="right"/>
        <w:rPr>
          <w:color w:val="050505"/>
          <w:sz w:val="24"/>
          <w:szCs w:val="24"/>
        </w:rPr>
      </w:pPr>
      <w:r w:rsidRPr="00553ACD">
        <w:rPr>
          <w:color w:val="050505"/>
          <w:sz w:val="24"/>
          <w:szCs w:val="24"/>
        </w:rPr>
        <w:t>муниципального образования</w:t>
      </w:r>
    </w:p>
    <w:p w:rsidR="00653683" w:rsidRPr="00553ACD" w:rsidRDefault="00625814" w:rsidP="00C5197E">
      <w:pPr>
        <w:spacing w:after="0" w:line="240" w:lineRule="auto"/>
        <w:jc w:val="right"/>
        <w:rPr>
          <w:color w:val="050505"/>
          <w:sz w:val="24"/>
          <w:szCs w:val="24"/>
        </w:rPr>
      </w:pPr>
      <w:r w:rsidRPr="00553ACD">
        <w:rPr>
          <w:color w:val="050505"/>
          <w:sz w:val="24"/>
          <w:szCs w:val="24"/>
        </w:rPr>
        <w:t>Чапаевский сельсовет</w:t>
      </w:r>
    </w:p>
    <w:p w:rsidR="00653683" w:rsidRPr="00553ACD" w:rsidRDefault="00653683" w:rsidP="00C5197E">
      <w:pPr>
        <w:spacing w:after="0" w:line="240" w:lineRule="auto"/>
        <w:jc w:val="right"/>
        <w:rPr>
          <w:b/>
          <w:bCs/>
          <w:sz w:val="24"/>
          <w:szCs w:val="24"/>
        </w:rPr>
      </w:pPr>
      <w:r w:rsidRPr="00553ACD">
        <w:rPr>
          <w:color w:val="050505"/>
          <w:sz w:val="24"/>
          <w:szCs w:val="24"/>
        </w:rPr>
        <w:t xml:space="preserve">от </w:t>
      </w:r>
      <w:r w:rsidR="00967C01">
        <w:rPr>
          <w:color w:val="050505"/>
          <w:sz w:val="24"/>
          <w:szCs w:val="24"/>
        </w:rPr>
        <w:t>10</w:t>
      </w:r>
      <w:r w:rsidR="00625814" w:rsidRPr="00553ACD">
        <w:rPr>
          <w:color w:val="050505"/>
          <w:sz w:val="24"/>
          <w:szCs w:val="24"/>
        </w:rPr>
        <w:t>.11</w:t>
      </w:r>
      <w:r w:rsidRPr="00553ACD">
        <w:rPr>
          <w:color w:val="050505"/>
          <w:sz w:val="24"/>
          <w:szCs w:val="24"/>
        </w:rPr>
        <w:t>.20</w:t>
      </w:r>
      <w:r w:rsidR="00CF53A1" w:rsidRPr="00553ACD">
        <w:rPr>
          <w:color w:val="050505"/>
          <w:sz w:val="24"/>
          <w:szCs w:val="24"/>
        </w:rPr>
        <w:t>2</w:t>
      </w:r>
      <w:r w:rsidR="00967C01">
        <w:rPr>
          <w:color w:val="050505"/>
          <w:sz w:val="24"/>
          <w:szCs w:val="24"/>
        </w:rPr>
        <w:t>1</w:t>
      </w:r>
      <w:r w:rsidRPr="00553ACD">
        <w:rPr>
          <w:color w:val="050505"/>
          <w:sz w:val="24"/>
          <w:szCs w:val="24"/>
        </w:rPr>
        <w:t xml:space="preserve">№ </w:t>
      </w:r>
      <w:r w:rsidR="001041B9" w:rsidRPr="00553ACD">
        <w:rPr>
          <w:color w:val="050505"/>
          <w:sz w:val="24"/>
          <w:szCs w:val="24"/>
        </w:rPr>
        <w:t>_</w:t>
      </w:r>
    </w:p>
    <w:p w:rsidR="00653683" w:rsidRPr="00553ACD" w:rsidRDefault="00653683" w:rsidP="0046100A">
      <w:pPr>
        <w:spacing w:after="0" w:line="240" w:lineRule="auto"/>
        <w:jc w:val="right"/>
        <w:rPr>
          <w:sz w:val="24"/>
          <w:szCs w:val="24"/>
          <w:lang w:eastAsia="ru-RU"/>
        </w:rPr>
      </w:pPr>
    </w:p>
    <w:p w:rsidR="00653683" w:rsidRPr="00553ACD" w:rsidRDefault="00653683" w:rsidP="004610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CBA" w:rsidRPr="00553ACD" w:rsidRDefault="00C82CBA" w:rsidP="004610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683" w:rsidRPr="00553ACD" w:rsidRDefault="00653683" w:rsidP="004610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ACD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</w:t>
      </w:r>
    </w:p>
    <w:p w:rsidR="00653683" w:rsidRPr="00553ACD" w:rsidRDefault="00653683" w:rsidP="004610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ACD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бюджетной политики  и </w:t>
      </w:r>
      <w:r w:rsidR="0012449B" w:rsidRPr="00553AC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</w:t>
      </w:r>
      <w:r w:rsidRPr="00553ACD">
        <w:rPr>
          <w:rFonts w:ascii="Times New Roman" w:hAnsi="Times New Roman" w:cs="Times New Roman"/>
          <w:b/>
          <w:bCs/>
          <w:sz w:val="24"/>
          <w:szCs w:val="24"/>
        </w:rPr>
        <w:t xml:space="preserve">налоговой политики  муниципального образования </w:t>
      </w:r>
      <w:r w:rsidR="00625814" w:rsidRPr="00553ACD">
        <w:rPr>
          <w:rFonts w:ascii="Times New Roman" w:hAnsi="Times New Roman" w:cs="Times New Roman"/>
          <w:b/>
          <w:bCs/>
          <w:sz w:val="24"/>
          <w:szCs w:val="24"/>
        </w:rPr>
        <w:t>Чапаевский сельсовет</w:t>
      </w:r>
      <w:r w:rsidR="00683A0D" w:rsidRPr="00553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3A0D" w:rsidRPr="00553ACD">
        <w:rPr>
          <w:rFonts w:ascii="Times New Roman" w:hAnsi="Times New Roman" w:cs="Times New Roman"/>
          <w:b/>
          <w:bCs/>
          <w:sz w:val="24"/>
          <w:szCs w:val="24"/>
        </w:rPr>
        <w:t>Новоорского</w:t>
      </w:r>
      <w:proofErr w:type="spellEnd"/>
      <w:r w:rsidR="00683A0D" w:rsidRPr="00553AC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</w:t>
      </w:r>
    </w:p>
    <w:p w:rsidR="00653683" w:rsidRPr="00553ACD" w:rsidRDefault="00653683" w:rsidP="004610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ACD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4C4E69" w:rsidRPr="00553A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7C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53ACD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 w:rsidR="00C05941" w:rsidRPr="00553A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7C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53ACD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1041B9" w:rsidRPr="00553A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7C01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553ACD">
        <w:rPr>
          <w:rFonts w:ascii="Times New Roman" w:hAnsi="Times New Roman" w:cs="Times New Roman"/>
          <w:b/>
          <w:bCs/>
          <w:sz w:val="24"/>
          <w:szCs w:val="24"/>
        </w:rPr>
        <w:t>годов</w:t>
      </w:r>
    </w:p>
    <w:p w:rsidR="00653683" w:rsidRPr="00553ACD" w:rsidRDefault="00653683" w:rsidP="00461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047" w:rsidRPr="00553ACD" w:rsidRDefault="00653683" w:rsidP="00E60047">
      <w:pPr>
        <w:pStyle w:val="aa"/>
        <w:rPr>
          <w:sz w:val="24"/>
          <w:szCs w:val="24"/>
        </w:rPr>
      </w:pPr>
      <w:proofErr w:type="gramStart"/>
      <w:r w:rsidRPr="00553ACD">
        <w:rPr>
          <w:sz w:val="24"/>
          <w:szCs w:val="24"/>
        </w:rPr>
        <w:t>Основные направления бюджетной</w:t>
      </w:r>
      <w:r w:rsidR="00F21294" w:rsidRPr="00553ACD">
        <w:rPr>
          <w:sz w:val="24"/>
          <w:szCs w:val="24"/>
        </w:rPr>
        <w:t xml:space="preserve"> политики</w:t>
      </w:r>
      <w:r w:rsidRPr="00553ACD">
        <w:rPr>
          <w:sz w:val="24"/>
          <w:szCs w:val="24"/>
        </w:rPr>
        <w:t xml:space="preserve"> и </w:t>
      </w:r>
      <w:r w:rsidR="0012449B" w:rsidRPr="00553ACD">
        <w:rPr>
          <w:sz w:val="24"/>
          <w:szCs w:val="24"/>
        </w:rPr>
        <w:t xml:space="preserve">основные направления </w:t>
      </w:r>
      <w:r w:rsidRPr="00553ACD">
        <w:rPr>
          <w:sz w:val="24"/>
          <w:szCs w:val="24"/>
        </w:rPr>
        <w:t xml:space="preserve">налоговой политики муниципального образования </w:t>
      </w:r>
      <w:r w:rsidR="00625814" w:rsidRPr="00553ACD">
        <w:rPr>
          <w:sz w:val="24"/>
          <w:szCs w:val="24"/>
        </w:rPr>
        <w:t>Чапаевский сельсовет</w:t>
      </w:r>
      <w:r w:rsidRPr="00553ACD">
        <w:rPr>
          <w:sz w:val="24"/>
          <w:szCs w:val="24"/>
        </w:rPr>
        <w:t xml:space="preserve"> </w:t>
      </w:r>
      <w:proofErr w:type="spellStart"/>
      <w:r w:rsidR="00683A0D" w:rsidRPr="00553ACD">
        <w:rPr>
          <w:sz w:val="24"/>
          <w:szCs w:val="24"/>
        </w:rPr>
        <w:t>Новоорского</w:t>
      </w:r>
      <w:proofErr w:type="spellEnd"/>
      <w:r w:rsidR="00683A0D" w:rsidRPr="00553ACD">
        <w:rPr>
          <w:sz w:val="24"/>
          <w:szCs w:val="24"/>
        </w:rPr>
        <w:t xml:space="preserve"> района </w:t>
      </w:r>
      <w:r w:rsidRPr="00553ACD">
        <w:rPr>
          <w:sz w:val="24"/>
          <w:szCs w:val="24"/>
        </w:rPr>
        <w:t xml:space="preserve">Оренбургской области (далее – </w:t>
      </w:r>
      <w:r w:rsidR="00683A0D" w:rsidRPr="00553ACD">
        <w:rPr>
          <w:sz w:val="24"/>
          <w:szCs w:val="24"/>
        </w:rPr>
        <w:t>Чапаевский сельсовет</w:t>
      </w:r>
      <w:r w:rsidRPr="00553ACD">
        <w:rPr>
          <w:sz w:val="24"/>
          <w:szCs w:val="24"/>
        </w:rPr>
        <w:t>) на 20</w:t>
      </w:r>
      <w:r w:rsidR="004C4E69" w:rsidRPr="00553ACD">
        <w:rPr>
          <w:sz w:val="24"/>
          <w:szCs w:val="24"/>
        </w:rPr>
        <w:t>2</w:t>
      </w:r>
      <w:r w:rsidR="00967C01">
        <w:rPr>
          <w:sz w:val="24"/>
          <w:szCs w:val="24"/>
        </w:rPr>
        <w:t>2</w:t>
      </w:r>
      <w:r w:rsidRPr="00553ACD">
        <w:rPr>
          <w:sz w:val="24"/>
          <w:szCs w:val="24"/>
        </w:rPr>
        <w:t xml:space="preserve"> год и на плановый период 20</w:t>
      </w:r>
      <w:r w:rsidR="00C05941" w:rsidRPr="00553ACD">
        <w:rPr>
          <w:sz w:val="24"/>
          <w:szCs w:val="24"/>
        </w:rPr>
        <w:t>2</w:t>
      </w:r>
      <w:r w:rsidR="00967C01">
        <w:rPr>
          <w:sz w:val="24"/>
          <w:szCs w:val="24"/>
        </w:rPr>
        <w:t>3</w:t>
      </w:r>
      <w:r w:rsidRPr="00553ACD">
        <w:rPr>
          <w:sz w:val="24"/>
          <w:szCs w:val="24"/>
        </w:rPr>
        <w:t xml:space="preserve"> и 20</w:t>
      </w:r>
      <w:r w:rsidR="001041B9" w:rsidRPr="00553ACD">
        <w:rPr>
          <w:sz w:val="24"/>
          <w:szCs w:val="24"/>
        </w:rPr>
        <w:t>2</w:t>
      </w:r>
      <w:r w:rsidR="00967C01">
        <w:rPr>
          <w:sz w:val="24"/>
          <w:szCs w:val="24"/>
        </w:rPr>
        <w:t>4</w:t>
      </w:r>
      <w:r w:rsidRPr="00553ACD">
        <w:rPr>
          <w:sz w:val="24"/>
          <w:szCs w:val="24"/>
        </w:rPr>
        <w:t xml:space="preserve"> годов подготовлены в соответствии со статьями 172, 184.2 Бюджетного кодекса Российской Федерации, статьями 7, 15 Положения «О бюджетном процессе в муниципальном образовании </w:t>
      </w:r>
      <w:r w:rsidR="00683A0D" w:rsidRPr="00553ACD">
        <w:rPr>
          <w:sz w:val="24"/>
          <w:szCs w:val="24"/>
        </w:rPr>
        <w:t>Чапаевский сельсовет</w:t>
      </w:r>
      <w:r w:rsidRPr="00553ACD">
        <w:rPr>
          <w:sz w:val="24"/>
          <w:szCs w:val="24"/>
        </w:rPr>
        <w:t xml:space="preserve">», утвержденного Решением Совета депутатов </w:t>
      </w:r>
      <w:r w:rsidR="00683A0D" w:rsidRPr="00553ACD">
        <w:rPr>
          <w:sz w:val="24"/>
          <w:szCs w:val="24"/>
        </w:rPr>
        <w:t>Чапаевского сельсовета</w:t>
      </w:r>
      <w:proofErr w:type="gramEnd"/>
      <w:r w:rsidRPr="00553ACD">
        <w:rPr>
          <w:sz w:val="24"/>
          <w:szCs w:val="24"/>
        </w:rPr>
        <w:t xml:space="preserve"> от 20.0</w:t>
      </w:r>
      <w:r w:rsidR="00E60047" w:rsidRPr="00553ACD">
        <w:rPr>
          <w:sz w:val="24"/>
          <w:szCs w:val="24"/>
        </w:rPr>
        <w:t>5</w:t>
      </w:r>
      <w:r w:rsidRPr="00553ACD">
        <w:rPr>
          <w:sz w:val="24"/>
          <w:szCs w:val="24"/>
        </w:rPr>
        <w:t>.201</w:t>
      </w:r>
      <w:r w:rsidR="00E60047" w:rsidRPr="00553ACD">
        <w:rPr>
          <w:sz w:val="24"/>
          <w:szCs w:val="24"/>
        </w:rPr>
        <w:t>1</w:t>
      </w:r>
      <w:r w:rsidRPr="00553ACD">
        <w:rPr>
          <w:sz w:val="24"/>
          <w:szCs w:val="24"/>
        </w:rPr>
        <w:t>г.</w:t>
      </w:r>
      <w:r w:rsidR="0012449B" w:rsidRPr="00553ACD">
        <w:rPr>
          <w:sz w:val="24"/>
          <w:szCs w:val="24"/>
        </w:rPr>
        <w:t xml:space="preserve"> №</w:t>
      </w:r>
      <w:r w:rsidR="00E60047" w:rsidRPr="00553ACD">
        <w:rPr>
          <w:sz w:val="24"/>
          <w:szCs w:val="24"/>
        </w:rPr>
        <w:t>37 и являются определяющими при формировании бюджета муниципального образования</w:t>
      </w:r>
      <w:r w:rsidR="00E47AC1" w:rsidRPr="00553ACD">
        <w:rPr>
          <w:sz w:val="24"/>
          <w:szCs w:val="24"/>
        </w:rPr>
        <w:t xml:space="preserve"> Чапаевский сельсовет</w:t>
      </w:r>
      <w:r w:rsidR="00E60047" w:rsidRPr="00553ACD">
        <w:rPr>
          <w:sz w:val="24"/>
          <w:szCs w:val="24"/>
        </w:rPr>
        <w:t xml:space="preserve"> </w:t>
      </w:r>
      <w:proofErr w:type="spellStart"/>
      <w:r w:rsidR="00E60047" w:rsidRPr="00553ACD">
        <w:rPr>
          <w:sz w:val="24"/>
          <w:szCs w:val="24"/>
        </w:rPr>
        <w:t>Новоорский</w:t>
      </w:r>
      <w:proofErr w:type="spellEnd"/>
      <w:r w:rsidR="00E60047" w:rsidRPr="00553ACD">
        <w:rPr>
          <w:sz w:val="24"/>
          <w:szCs w:val="24"/>
        </w:rPr>
        <w:t xml:space="preserve"> район Оренбургской области </w:t>
      </w:r>
      <w:proofErr w:type="gramStart"/>
      <w:r w:rsidR="00E60047" w:rsidRPr="00553ACD">
        <w:rPr>
          <w:sz w:val="24"/>
          <w:szCs w:val="24"/>
        </w:rPr>
        <w:t xml:space="preserve">( </w:t>
      </w:r>
      <w:proofErr w:type="gramEnd"/>
      <w:r w:rsidR="00E60047" w:rsidRPr="00553ACD">
        <w:rPr>
          <w:sz w:val="24"/>
          <w:szCs w:val="24"/>
        </w:rPr>
        <w:t xml:space="preserve">далее – бюджет </w:t>
      </w:r>
      <w:r w:rsidR="00E47AC1" w:rsidRPr="00553ACD">
        <w:rPr>
          <w:sz w:val="24"/>
          <w:szCs w:val="24"/>
        </w:rPr>
        <w:t>поселения</w:t>
      </w:r>
      <w:r w:rsidR="00E60047" w:rsidRPr="00553ACD">
        <w:rPr>
          <w:sz w:val="24"/>
          <w:szCs w:val="24"/>
        </w:rPr>
        <w:t>) на 20</w:t>
      </w:r>
      <w:r w:rsidR="004C4E69" w:rsidRPr="00553ACD">
        <w:rPr>
          <w:sz w:val="24"/>
          <w:szCs w:val="24"/>
        </w:rPr>
        <w:t>2</w:t>
      </w:r>
      <w:r w:rsidR="00F06096">
        <w:rPr>
          <w:sz w:val="24"/>
          <w:szCs w:val="24"/>
        </w:rPr>
        <w:t>2</w:t>
      </w:r>
      <w:r w:rsidR="00E60047" w:rsidRPr="00553ACD">
        <w:rPr>
          <w:sz w:val="24"/>
          <w:szCs w:val="24"/>
        </w:rPr>
        <w:t xml:space="preserve"> год и плановый период 20</w:t>
      </w:r>
      <w:r w:rsidR="00C05941" w:rsidRPr="00553ACD">
        <w:rPr>
          <w:sz w:val="24"/>
          <w:szCs w:val="24"/>
        </w:rPr>
        <w:t>2</w:t>
      </w:r>
      <w:r w:rsidR="00F06096">
        <w:rPr>
          <w:sz w:val="24"/>
          <w:szCs w:val="24"/>
        </w:rPr>
        <w:t>3</w:t>
      </w:r>
      <w:r w:rsidR="00E60047" w:rsidRPr="00553ACD">
        <w:rPr>
          <w:sz w:val="24"/>
          <w:szCs w:val="24"/>
        </w:rPr>
        <w:t xml:space="preserve"> – 20</w:t>
      </w:r>
      <w:r w:rsidR="001041B9" w:rsidRPr="00553ACD">
        <w:rPr>
          <w:sz w:val="24"/>
          <w:szCs w:val="24"/>
        </w:rPr>
        <w:t>2</w:t>
      </w:r>
      <w:r w:rsidR="00F06096">
        <w:rPr>
          <w:sz w:val="24"/>
          <w:szCs w:val="24"/>
        </w:rPr>
        <w:t xml:space="preserve">4 </w:t>
      </w:r>
      <w:r w:rsidR="00E60047" w:rsidRPr="00553ACD">
        <w:rPr>
          <w:sz w:val="24"/>
          <w:szCs w:val="24"/>
        </w:rPr>
        <w:t xml:space="preserve">годов, как составной части экономической политики муниципального образования </w:t>
      </w:r>
      <w:r w:rsidR="00E47AC1" w:rsidRPr="00553ACD">
        <w:rPr>
          <w:sz w:val="24"/>
          <w:szCs w:val="24"/>
        </w:rPr>
        <w:t xml:space="preserve">Чапаевский сельсовет </w:t>
      </w:r>
      <w:proofErr w:type="spellStart"/>
      <w:r w:rsidR="00E60047" w:rsidRPr="00553ACD">
        <w:rPr>
          <w:sz w:val="24"/>
          <w:szCs w:val="24"/>
        </w:rPr>
        <w:t>Новоорск</w:t>
      </w:r>
      <w:r w:rsidR="00E47AC1" w:rsidRPr="00553ACD">
        <w:rPr>
          <w:sz w:val="24"/>
          <w:szCs w:val="24"/>
        </w:rPr>
        <w:t>ого</w:t>
      </w:r>
      <w:proofErr w:type="spellEnd"/>
      <w:r w:rsidR="00E47AC1" w:rsidRPr="00553ACD">
        <w:rPr>
          <w:sz w:val="24"/>
          <w:szCs w:val="24"/>
        </w:rPr>
        <w:t xml:space="preserve"> </w:t>
      </w:r>
      <w:r w:rsidR="00E60047" w:rsidRPr="00553ACD">
        <w:rPr>
          <w:sz w:val="24"/>
          <w:szCs w:val="24"/>
        </w:rPr>
        <w:t>район</w:t>
      </w:r>
      <w:r w:rsidR="00E47AC1" w:rsidRPr="00553ACD">
        <w:rPr>
          <w:sz w:val="24"/>
          <w:szCs w:val="24"/>
        </w:rPr>
        <w:t>а</w:t>
      </w:r>
      <w:r w:rsidR="00E60047" w:rsidRPr="00553ACD">
        <w:rPr>
          <w:sz w:val="24"/>
          <w:szCs w:val="24"/>
        </w:rPr>
        <w:t>.</w:t>
      </w:r>
      <w:r w:rsidR="00226F61" w:rsidRPr="00553ACD">
        <w:rPr>
          <w:rFonts w:eastAsia="Courier New"/>
          <w:sz w:val="24"/>
          <w:szCs w:val="24"/>
        </w:rPr>
        <w:t xml:space="preserve"> </w:t>
      </w:r>
      <w:proofErr w:type="gramStart"/>
      <w:r w:rsidR="00226F61" w:rsidRPr="00553ACD">
        <w:rPr>
          <w:rFonts w:eastAsia="Courier New"/>
          <w:sz w:val="24"/>
          <w:szCs w:val="24"/>
        </w:rPr>
        <w:t>При их разработке учтены положения</w:t>
      </w:r>
      <w:r w:rsidR="00226F61" w:rsidRPr="00553ACD">
        <w:rPr>
          <w:sz w:val="24"/>
          <w:szCs w:val="24"/>
        </w:rPr>
        <w:t xml:space="preserve"> </w:t>
      </w:r>
      <w:hyperlink r:id="rId12" w:history="1">
        <w:r w:rsidR="00226F61" w:rsidRPr="00553ACD">
          <w:rPr>
            <w:sz w:val="24"/>
            <w:szCs w:val="24"/>
          </w:rPr>
          <w:t>Послания</w:t>
        </w:r>
      </w:hyperlink>
      <w:r w:rsidR="00226F61" w:rsidRPr="00553ACD">
        <w:rPr>
          <w:sz w:val="24"/>
          <w:szCs w:val="24"/>
        </w:rPr>
        <w:t xml:space="preserve"> Президента Российской Федерации Федеральному Собранию Российской Федерации от 15.01.2020,</w:t>
      </w:r>
      <w:r w:rsidR="00226F61" w:rsidRPr="00553ACD">
        <w:rPr>
          <w:bCs/>
          <w:sz w:val="24"/>
          <w:szCs w:val="24"/>
        </w:rPr>
        <w:t xml:space="preserve"> </w:t>
      </w:r>
      <w:r w:rsidR="00226F61" w:rsidRPr="00553ACD">
        <w:rPr>
          <w:sz w:val="24"/>
          <w:szCs w:val="24"/>
        </w:rPr>
        <w:t>указа Президента Российской Федерации от 07.05.2018 №204 «О национальных целях развития Российской Федерации на период до 2024 года» (далее – Указ №204), указа Президента Российской Федерации от 21.07.2020 №474 «О национальных целях развития Российской Федерации на период до 2030 года» (далее – Указ №474), указов Президента Российской</w:t>
      </w:r>
      <w:proofErr w:type="gramEnd"/>
      <w:r w:rsidR="00226F61" w:rsidRPr="00553ACD">
        <w:rPr>
          <w:sz w:val="24"/>
          <w:szCs w:val="24"/>
        </w:rPr>
        <w:t xml:space="preserve"> </w:t>
      </w:r>
      <w:proofErr w:type="gramStart"/>
      <w:r w:rsidR="00226F61" w:rsidRPr="00553ACD">
        <w:rPr>
          <w:sz w:val="24"/>
          <w:szCs w:val="24"/>
        </w:rPr>
        <w:t>Федерации от 07.05.2012  №597-599, №606 (далее - майские Указы Президента</w:t>
      </w:r>
      <w:proofErr w:type="gramEnd"/>
    </w:p>
    <w:p w:rsidR="00226F61" w:rsidRPr="00553ACD" w:rsidRDefault="00E60047" w:rsidP="00226F61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53ACD">
        <w:rPr>
          <w:rFonts w:ascii="Times New Roman" w:hAnsi="Times New Roman" w:cs="Times New Roman"/>
          <w:sz w:val="24"/>
          <w:szCs w:val="24"/>
        </w:rPr>
        <w:t xml:space="preserve">Целью подготовки данного документа является описание условий, принимаемых для составления бюджета </w:t>
      </w:r>
      <w:r w:rsidR="00E47AC1" w:rsidRPr="00553ACD">
        <w:rPr>
          <w:rFonts w:ascii="Times New Roman" w:hAnsi="Times New Roman" w:cs="Times New Roman"/>
          <w:sz w:val="24"/>
          <w:szCs w:val="24"/>
        </w:rPr>
        <w:t>поселения</w:t>
      </w:r>
      <w:r w:rsidRPr="00553ACD">
        <w:rPr>
          <w:rFonts w:ascii="Times New Roman" w:hAnsi="Times New Roman" w:cs="Times New Roman"/>
          <w:sz w:val="24"/>
          <w:szCs w:val="24"/>
        </w:rPr>
        <w:t xml:space="preserve"> на 20</w:t>
      </w:r>
      <w:r w:rsidR="004C4E69" w:rsidRPr="00553ACD">
        <w:rPr>
          <w:rFonts w:ascii="Times New Roman" w:hAnsi="Times New Roman" w:cs="Times New Roman"/>
          <w:sz w:val="24"/>
          <w:szCs w:val="24"/>
        </w:rPr>
        <w:t>2</w:t>
      </w:r>
      <w:r w:rsidR="00F06096">
        <w:rPr>
          <w:rFonts w:ascii="Times New Roman" w:hAnsi="Times New Roman" w:cs="Times New Roman"/>
          <w:sz w:val="24"/>
          <w:szCs w:val="24"/>
        </w:rPr>
        <w:t>2</w:t>
      </w:r>
      <w:r w:rsidRPr="00553ACD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C05941" w:rsidRPr="00553ACD">
        <w:rPr>
          <w:rFonts w:ascii="Times New Roman" w:hAnsi="Times New Roman" w:cs="Times New Roman"/>
          <w:sz w:val="24"/>
          <w:szCs w:val="24"/>
        </w:rPr>
        <w:t>2</w:t>
      </w:r>
      <w:r w:rsidR="00F06096">
        <w:rPr>
          <w:rFonts w:ascii="Times New Roman" w:hAnsi="Times New Roman" w:cs="Times New Roman"/>
          <w:sz w:val="24"/>
          <w:szCs w:val="24"/>
        </w:rPr>
        <w:t>3</w:t>
      </w:r>
      <w:r w:rsidRPr="00553ACD">
        <w:rPr>
          <w:rFonts w:ascii="Times New Roman" w:hAnsi="Times New Roman" w:cs="Times New Roman"/>
          <w:sz w:val="24"/>
          <w:szCs w:val="24"/>
        </w:rPr>
        <w:t xml:space="preserve"> – 20</w:t>
      </w:r>
      <w:r w:rsidR="001041B9" w:rsidRPr="00553ACD">
        <w:rPr>
          <w:rFonts w:ascii="Times New Roman" w:hAnsi="Times New Roman" w:cs="Times New Roman"/>
          <w:sz w:val="24"/>
          <w:szCs w:val="24"/>
        </w:rPr>
        <w:t>2</w:t>
      </w:r>
      <w:r w:rsidR="00F06096">
        <w:rPr>
          <w:rFonts w:ascii="Times New Roman" w:hAnsi="Times New Roman" w:cs="Times New Roman"/>
          <w:sz w:val="24"/>
          <w:szCs w:val="24"/>
        </w:rPr>
        <w:t>4</w:t>
      </w:r>
      <w:r w:rsidRPr="00553ACD">
        <w:rPr>
          <w:rFonts w:ascii="Times New Roman" w:hAnsi="Times New Roman" w:cs="Times New Roman"/>
          <w:sz w:val="24"/>
          <w:szCs w:val="24"/>
        </w:rPr>
        <w:t xml:space="preserve">годов, основных подходов к его формированию и общего порядка разработки его основных характеристик и прогнозируемых параметров. </w:t>
      </w:r>
      <w:r w:rsidR="00226F61" w:rsidRPr="00553ACD">
        <w:rPr>
          <w:rFonts w:ascii="Times New Roman" w:eastAsia="Courier New" w:hAnsi="Times New Roman" w:cs="Times New Roman"/>
          <w:sz w:val="24"/>
          <w:szCs w:val="24"/>
        </w:rPr>
        <w:t xml:space="preserve">Основные направления бюджетной политики, налоговой политики и долговой политики Чапаевского сельсовета </w:t>
      </w:r>
      <w:proofErr w:type="spellStart"/>
      <w:r w:rsidR="00226F61" w:rsidRPr="00553ACD">
        <w:rPr>
          <w:rFonts w:ascii="Times New Roman" w:eastAsia="Courier New" w:hAnsi="Times New Roman" w:cs="Times New Roman"/>
          <w:sz w:val="24"/>
          <w:szCs w:val="24"/>
        </w:rPr>
        <w:t>Новоорского</w:t>
      </w:r>
      <w:proofErr w:type="spellEnd"/>
      <w:r w:rsidR="00226F61" w:rsidRPr="00553ACD">
        <w:rPr>
          <w:rFonts w:ascii="Times New Roman" w:eastAsia="Courier New" w:hAnsi="Times New Roman" w:cs="Times New Roman"/>
          <w:sz w:val="24"/>
          <w:szCs w:val="24"/>
        </w:rPr>
        <w:t xml:space="preserve"> района Оренбургской области на 202</w:t>
      </w:r>
      <w:r w:rsidR="00F06096">
        <w:rPr>
          <w:rFonts w:ascii="Times New Roman" w:eastAsia="Courier New" w:hAnsi="Times New Roman" w:cs="Times New Roman"/>
          <w:sz w:val="24"/>
          <w:szCs w:val="24"/>
        </w:rPr>
        <w:t>2</w:t>
      </w:r>
      <w:r w:rsidR="00226F61" w:rsidRPr="00553ACD">
        <w:rPr>
          <w:rFonts w:ascii="Times New Roman" w:eastAsia="Courier New" w:hAnsi="Times New Roman" w:cs="Times New Roman"/>
          <w:sz w:val="24"/>
          <w:szCs w:val="24"/>
        </w:rPr>
        <w:t>-202</w:t>
      </w:r>
      <w:r w:rsidR="00F06096">
        <w:rPr>
          <w:rFonts w:ascii="Times New Roman" w:eastAsia="Courier New" w:hAnsi="Times New Roman" w:cs="Times New Roman"/>
          <w:sz w:val="24"/>
          <w:szCs w:val="24"/>
        </w:rPr>
        <w:t>4</w:t>
      </w:r>
      <w:r w:rsidR="00226F61" w:rsidRPr="00553ACD">
        <w:rPr>
          <w:rFonts w:ascii="Times New Roman" w:eastAsia="Courier New" w:hAnsi="Times New Roman" w:cs="Times New Roman"/>
          <w:sz w:val="24"/>
          <w:szCs w:val="24"/>
        </w:rPr>
        <w:t xml:space="preserve"> годы определяют на ближайший трехлетний период базовые принципы, условия и подходы формирования проектировок бюджета Чапаевского сельсовета </w:t>
      </w:r>
      <w:proofErr w:type="spellStart"/>
      <w:r w:rsidR="00226F61" w:rsidRPr="00553ACD">
        <w:rPr>
          <w:rFonts w:ascii="Times New Roman" w:eastAsia="Courier New" w:hAnsi="Times New Roman" w:cs="Times New Roman"/>
          <w:sz w:val="24"/>
          <w:szCs w:val="24"/>
        </w:rPr>
        <w:t>Новоорского</w:t>
      </w:r>
      <w:proofErr w:type="spellEnd"/>
      <w:r w:rsidR="00226F61" w:rsidRPr="00553ACD">
        <w:rPr>
          <w:rFonts w:ascii="Times New Roman" w:eastAsia="Courier New" w:hAnsi="Times New Roman" w:cs="Times New Roman"/>
          <w:sz w:val="24"/>
          <w:szCs w:val="24"/>
        </w:rPr>
        <w:t xml:space="preserve"> района Оренбургской области на 202</w:t>
      </w:r>
      <w:r w:rsidR="00F06096">
        <w:rPr>
          <w:rFonts w:ascii="Times New Roman" w:eastAsia="Courier New" w:hAnsi="Times New Roman" w:cs="Times New Roman"/>
          <w:sz w:val="24"/>
          <w:szCs w:val="24"/>
        </w:rPr>
        <w:t>2</w:t>
      </w:r>
      <w:r w:rsidR="00226F61" w:rsidRPr="00553ACD">
        <w:rPr>
          <w:rFonts w:ascii="Times New Roman" w:eastAsia="Courier New" w:hAnsi="Times New Roman" w:cs="Times New Roman"/>
          <w:sz w:val="24"/>
          <w:szCs w:val="24"/>
        </w:rPr>
        <w:t xml:space="preserve"> год и на плановый период 202</w:t>
      </w:r>
      <w:r w:rsidR="00F06096">
        <w:rPr>
          <w:rFonts w:ascii="Times New Roman" w:eastAsia="Courier New" w:hAnsi="Times New Roman" w:cs="Times New Roman"/>
          <w:sz w:val="24"/>
          <w:szCs w:val="24"/>
        </w:rPr>
        <w:t>3</w:t>
      </w:r>
      <w:r w:rsidR="00226F61" w:rsidRPr="00553ACD">
        <w:rPr>
          <w:rFonts w:ascii="Times New Roman" w:eastAsia="Courier New" w:hAnsi="Times New Roman" w:cs="Times New Roman"/>
          <w:sz w:val="24"/>
          <w:szCs w:val="24"/>
        </w:rPr>
        <w:t xml:space="preserve"> и 202</w:t>
      </w:r>
      <w:r w:rsidR="00F06096">
        <w:rPr>
          <w:rFonts w:ascii="Times New Roman" w:eastAsia="Courier New" w:hAnsi="Times New Roman" w:cs="Times New Roman"/>
          <w:sz w:val="24"/>
          <w:szCs w:val="24"/>
        </w:rPr>
        <w:t>4</w:t>
      </w:r>
      <w:r w:rsidR="00226F61" w:rsidRPr="00553ACD">
        <w:rPr>
          <w:rFonts w:ascii="Times New Roman" w:eastAsia="Courier New" w:hAnsi="Times New Roman" w:cs="Times New Roman"/>
          <w:sz w:val="24"/>
          <w:szCs w:val="24"/>
        </w:rPr>
        <w:t xml:space="preserve"> годов</w:t>
      </w:r>
      <w:proofErr w:type="gramStart"/>
      <w:r w:rsidR="00226F61" w:rsidRPr="00553ACD">
        <w:rPr>
          <w:rFonts w:ascii="Times New Roman" w:eastAsia="Courier New" w:hAnsi="Times New Roman" w:cs="Times New Roman"/>
          <w:sz w:val="24"/>
          <w:szCs w:val="24"/>
        </w:rPr>
        <w:t xml:space="preserve"> .</w:t>
      </w:r>
      <w:proofErr w:type="gramEnd"/>
      <w:r w:rsidR="00226F61" w:rsidRPr="00553ACD">
        <w:rPr>
          <w:rFonts w:ascii="Times New Roman" w:eastAsia="Courier New" w:hAnsi="Times New Roman" w:cs="Times New Roman"/>
          <w:sz w:val="24"/>
          <w:szCs w:val="24"/>
        </w:rPr>
        <w:t xml:space="preserve"> Их формирование осуществлялось в новых экономических условиях, складывающихся на фоне ситуации, вызванной распространением новой </w:t>
      </w:r>
      <w:proofErr w:type="spellStart"/>
      <w:r w:rsidR="00226F61" w:rsidRPr="00553ACD">
        <w:rPr>
          <w:rFonts w:ascii="Times New Roman" w:eastAsia="Courier New" w:hAnsi="Times New Roman" w:cs="Times New Roman"/>
          <w:sz w:val="24"/>
          <w:szCs w:val="24"/>
        </w:rPr>
        <w:t>коронавирусной</w:t>
      </w:r>
      <w:proofErr w:type="spellEnd"/>
      <w:r w:rsidR="00226F61" w:rsidRPr="00553ACD">
        <w:rPr>
          <w:rFonts w:ascii="Times New Roman" w:eastAsia="Courier New" w:hAnsi="Times New Roman" w:cs="Times New Roman"/>
          <w:sz w:val="24"/>
          <w:szCs w:val="24"/>
        </w:rPr>
        <w:t xml:space="preserve"> инфекции COVID-19 (далее – новая </w:t>
      </w:r>
      <w:proofErr w:type="spellStart"/>
      <w:r w:rsidR="00226F61" w:rsidRPr="00553ACD">
        <w:rPr>
          <w:rFonts w:ascii="Times New Roman" w:eastAsia="Courier New" w:hAnsi="Times New Roman" w:cs="Times New Roman"/>
          <w:sz w:val="24"/>
          <w:szCs w:val="24"/>
        </w:rPr>
        <w:t>коронавирусная</w:t>
      </w:r>
      <w:proofErr w:type="spellEnd"/>
      <w:r w:rsidR="00226F61" w:rsidRPr="00553ACD">
        <w:rPr>
          <w:rFonts w:ascii="Times New Roman" w:eastAsia="Courier New" w:hAnsi="Times New Roman" w:cs="Times New Roman"/>
          <w:sz w:val="24"/>
          <w:szCs w:val="24"/>
        </w:rPr>
        <w:t xml:space="preserve"> инфекция) и принятием мер по устранению ее последствий.</w:t>
      </w:r>
    </w:p>
    <w:p w:rsidR="00226F61" w:rsidRPr="00553ACD" w:rsidRDefault="00226F61" w:rsidP="00226F61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553ACD">
        <w:rPr>
          <w:rFonts w:ascii="Times New Roman" w:eastAsia="Courier New" w:hAnsi="Times New Roman" w:cs="Times New Roman"/>
          <w:sz w:val="24"/>
          <w:szCs w:val="24"/>
        </w:rPr>
        <w:t>Основные направления бюджетной политики, налоговой политики и долговой политики на 202</w:t>
      </w:r>
      <w:r w:rsidR="00F06096">
        <w:rPr>
          <w:rFonts w:ascii="Times New Roman" w:eastAsia="Courier New" w:hAnsi="Times New Roman" w:cs="Times New Roman"/>
          <w:sz w:val="24"/>
          <w:szCs w:val="24"/>
        </w:rPr>
        <w:t>2</w:t>
      </w:r>
      <w:r w:rsidRPr="00553ACD">
        <w:rPr>
          <w:rFonts w:ascii="Times New Roman" w:eastAsia="Courier New" w:hAnsi="Times New Roman" w:cs="Times New Roman"/>
          <w:sz w:val="24"/>
          <w:szCs w:val="24"/>
        </w:rPr>
        <w:t>-202</w:t>
      </w:r>
      <w:r w:rsidR="00F06096">
        <w:rPr>
          <w:rFonts w:ascii="Times New Roman" w:eastAsia="Courier New" w:hAnsi="Times New Roman" w:cs="Times New Roman"/>
          <w:sz w:val="24"/>
          <w:szCs w:val="24"/>
        </w:rPr>
        <w:t>4</w:t>
      </w:r>
      <w:r w:rsidRPr="00553ACD">
        <w:rPr>
          <w:rFonts w:ascii="Times New Roman" w:eastAsia="Courier New" w:hAnsi="Times New Roman" w:cs="Times New Roman"/>
          <w:sz w:val="24"/>
          <w:szCs w:val="24"/>
        </w:rPr>
        <w:t xml:space="preserve"> годы разработаны на основе базового варианта сценарных условий прогноза социально-экономического развития Чапаевского сельсовета </w:t>
      </w:r>
      <w:proofErr w:type="spellStart"/>
      <w:r w:rsidRPr="00553ACD">
        <w:rPr>
          <w:rFonts w:ascii="Times New Roman" w:eastAsia="Courier New" w:hAnsi="Times New Roman" w:cs="Times New Roman"/>
          <w:sz w:val="24"/>
          <w:szCs w:val="24"/>
        </w:rPr>
        <w:t>Новоорского</w:t>
      </w:r>
      <w:proofErr w:type="spellEnd"/>
      <w:r w:rsidRPr="00553ACD">
        <w:rPr>
          <w:rFonts w:ascii="Times New Roman" w:eastAsia="Courier New" w:hAnsi="Times New Roman" w:cs="Times New Roman"/>
          <w:sz w:val="24"/>
          <w:szCs w:val="24"/>
        </w:rPr>
        <w:t xml:space="preserve"> района на 202</w:t>
      </w:r>
      <w:r w:rsidR="00F06096">
        <w:rPr>
          <w:rFonts w:ascii="Times New Roman" w:eastAsia="Courier New" w:hAnsi="Times New Roman" w:cs="Times New Roman"/>
          <w:sz w:val="24"/>
          <w:szCs w:val="24"/>
        </w:rPr>
        <w:t>2</w:t>
      </w:r>
      <w:r w:rsidRPr="00553ACD">
        <w:rPr>
          <w:rFonts w:ascii="Times New Roman" w:eastAsia="Courier New" w:hAnsi="Times New Roman" w:cs="Times New Roman"/>
          <w:sz w:val="24"/>
          <w:szCs w:val="24"/>
        </w:rPr>
        <w:t xml:space="preserve"> год и на плановый период 202</w:t>
      </w:r>
      <w:r w:rsidR="00F06096">
        <w:rPr>
          <w:rFonts w:ascii="Times New Roman" w:eastAsia="Courier New" w:hAnsi="Times New Roman" w:cs="Times New Roman"/>
          <w:sz w:val="24"/>
          <w:szCs w:val="24"/>
        </w:rPr>
        <w:t>3</w:t>
      </w:r>
      <w:r w:rsidRPr="00553ACD">
        <w:rPr>
          <w:rFonts w:ascii="Times New Roman" w:eastAsia="Courier New" w:hAnsi="Times New Roman" w:cs="Times New Roman"/>
          <w:sz w:val="24"/>
          <w:szCs w:val="24"/>
        </w:rPr>
        <w:t xml:space="preserve"> и 202</w:t>
      </w:r>
      <w:r w:rsidR="00F06096">
        <w:rPr>
          <w:rFonts w:ascii="Times New Roman" w:eastAsia="Courier New" w:hAnsi="Times New Roman" w:cs="Times New Roman"/>
          <w:sz w:val="24"/>
          <w:szCs w:val="24"/>
        </w:rPr>
        <w:t>4</w:t>
      </w:r>
      <w:r w:rsidRPr="00553ACD">
        <w:rPr>
          <w:rFonts w:ascii="Times New Roman" w:eastAsia="Courier New" w:hAnsi="Times New Roman" w:cs="Times New Roman"/>
          <w:sz w:val="24"/>
          <w:szCs w:val="24"/>
        </w:rPr>
        <w:t xml:space="preserve"> годов (далее – прогноз социально-экономического развития поселения на 202</w:t>
      </w:r>
      <w:r w:rsidR="00F06096">
        <w:rPr>
          <w:rFonts w:ascii="Times New Roman" w:eastAsia="Courier New" w:hAnsi="Times New Roman" w:cs="Times New Roman"/>
          <w:sz w:val="24"/>
          <w:szCs w:val="24"/>
        </w:rPr>
        <w:t>2</w:t>
      </w:r>
      <w:r w:rsidRPr="00553ACD">
        <w:rPr>
          <w:rFonts w:ascii="Times New Roman" w:eastAsia="Courier New" w:hAnsi="Times New Roman" w:cs="Times New Roman"/>
          <w:sz w:val="24"/>
          <w:szCs w:val="24"/>
        </w:rPr>
        <w:t>-202</w:t>
      </w:r>
      <w:r w:rsidR="00F06096">
        <w:rPr>
          <w:rFonts w:ascii="Times New Roman" w:eastAsia="Courier New" w:hAnsi="Times New Roman" w:cs="Times New Roman"/>
          <w:sz w:val="24"/>
          <w:szCs w:val="24"/>
        </w:rPr>
        <w:t>4</w:t>
      </w:r>
      <w:r w:rsidRPr="00553ACD">
        <w:rPr>
          <w:rFonts w:ascii="Times New Roman" w:eastAsia="Courier New" w:hAnsi="Times New Roman" w:cs="Times New Roman"/>
          <w:sz w:val="24"/>
          <w:szCs w:val="24"/>
        </w:rPr>
        <w:t xml:space="preserve"> годы), предполагающего развитие экономики в условиях действия ограничительных мер, замедления экономической активности связанных с распространением новой</w:t>
      </w:r>
      <w:proofErr w:type="gramEnd"/>
      <w:r w:rsidRPr="00553AC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53ACD">
        <w:rPr>
          <w:rFonts w:ascii="Times New Roman" w:eastAsia="Courier New" w:hAnsi="Times New Roman" w:cs="Times New Roman"/>
          <w:sz w:val="24"/>
          <w:szCs w:val="24"/>
        </w:rPr>
        <w:t>коронавирусной</w:t>
      </w:r>
      <w:proofErr w:type="spellEnd"/>
      <w:r w:rsidRPr="00553ACD">
        <w:rPr>
          <w:rFonts w:ascii="Times New Roman" w:eastAsia="Courier New" w:hAnsi="Times New Roman" w:cs="Times New Roman"/>
          <w:sz w:val="24"/>
          <w:szCs w:val="24"/>
        </w:rPr>
        <w:t xml:space="preserve"> инфекции.</w:t>
      </w:r>
    </w:p>
    <w:p w:rsidR="00E60047" w:rsidRPr="00553ACD" w:rsidRDefault="00226F61" w:rsidP="00226F61">
      <w:pPr>
        <w:pStyle w:val="aa"/>
        <w:rPr>
          <w:sz w:val="24"/>
          <w:szCs w:val="24"/>
        </w:rPr>
      </w:pPr>
      <w:r w:rsidRPr="00553ACD">
        <w:rPr>
          <w:rFonts w:eastAsia="Courier New"/>
          <w:sz w:val="24"/>
          <w:szCs w:val="24"/>
        </w:rPr>
        <w:t xml:space="preserve">В сложившихся экономических условиях основными ориентирами и приоритетами бюджетной политики, налоговой политики и долговой политики Чапаевского сельсовета </w:t>
      </w:r>
      <w:proofErr w:type="spellStart"/>
      <w:r w:rsidRPr="00553ACD">
        <w:rPr>
          <w:rFonts w:eastAsia="Courier New"/>
          <w:sz w:val="24"/>
          <w:szCs w:val="24"/>
        </w:rPr>
        <w:t>Новоорского</w:t>
      </w:r>
      <w:proofErr w:type="spellEnd"/>
      <w:r w:rsidRPr="00553ACD">
        <w:rPr>
          <w:rFonts w:eastAsia="Courier New"/>
          <w:sz w:val="24"/>
          <w:szCs w:val="24"/>
        </w:rPr>
        <w:t xml:space="preserve"> района на 202</w:t>
      </w:r>
      <w:r w:rsidR="00F06096">
        <w:rPr>
          <w:rFonts w:eastAsia="Courier New"/>
          <w:sz w:val="24"/>
          <w:szCs w:val="24"/>
        </w:rPr>
        <w:t>2</w:t>
      </w:r>
      <w:r w:rsidRPr="00553ACD">
        <w:rPr>
          <w:rFonts w:eastAsia="Courier New"/>
          <w:sz w:val="24"/>
          <w:szCs w:val="24"/>
        </w:rPr>
        <w:t>-202</w:t>
      </w:r>
      <w:r w:rsidR="00F06096">
        <w:rPr>
          <w:rFonts w:eastAsia="Courier New"/>
          <w:sz w:val="24"/>
          <w:szCs w:val="24"/>
        </w:rPr>
        <w:t>4</w:t>
      </w:r>
      <w:r w:rsidRPr="00553ACD">
        <w:rPr>
          <w:rFonts w:eastAsia="Courier New"/>
          <w:sz w:val="24"/>
          <w:szCs w:val="24"/>
        </w:rPr>
        <w:t xml:space="preserve">годы являются сохранение финансовой устойчивости и </w:t>
      </w:r>
      <w:r w:rsidRPr="00553ACD">
        <w:rPr>
          <w:rFonts w:eastAsia="Courier New"/>
          <w:sz w:val="24"/>
          <w:szCs w:val="24"/>
        </w:rPr>
        <w:lastRenderedPageBreak/>
        <w:t xml:space="preserve">сбалансированности бюджетной системы муниципального образования Чапаевский сельсовет </w:t>
      </w:r>
      <w:proofErr w:type="spellStart"/>
      <w:r w:rsidRPr="00553ACD">
        <w:rPr>
          <w:rFonts w:eastAsia="Courier New"/>
          <w:sz w:val="24"/>
          <w:szCs w:val="24"/>
        </w:rPr>
        <w:t>Новоорского</w:t>
      </w:r>
      <w:proofErr w:type="spellEnd"/>
      <w:r w:rsidRPr="00553ACD">
        <w:rPr>
          <w:rFonts w:eastAsia="Courier New"/>
          <w:sz w:val="24"/>
          <w:szCs w:val="24"/>
        </w:rPr>
        <w:t xml:space="preserve"> района.</w:t>
      </w:r>
    </w:p>
    <w:p w:rsidR="00653683" w:rsidRPr="00553ACD" w:rsidRDefault="00653683" w:rsidP="004610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AC1" w:rsidRPr="00553ACD" w:rsidRDefault="00653683" w:rsidP="00E47AC1">
      <w:pPr>
        <w:pStyle w:val="aa"/>
        <w:ind w:left="357"/>
        <w:jc w:val="center"/>
        <w:rPr>
          <w:b/>
          <w:bCs/>
          <w:sz w:val="24"/>
          <w:szCs w:val="24"/>
        </w:rPr>
      </w:pPr>
      <w:r w:rsidRPr="00553ACD">
        <w:rPr>
          <w:b/>
          <w:bCs/>
          <w:sz w:val="24"/>
          <w:szCs w:val="24"/>
        </w:rPr>
        <w:t xml:space="preserve">1. </w:t>
      </w:r>
      <w:r w:rsidR="00E47AC1" w:rsidRPr="00553ACD">
        <w:rPr>
          <w:b/>
          <w:spacing w:val="-2"/>
          <w:sz w:val="24"/>
          <w:szCs w:val="24"/>
          <w:lang w:val="en-US"/>
        </w:rPr>
        <w:t>I</w:t>
      </w:r>
      <w:r w:rsidR="00E47AC1" w:rsidRPr="00553ACD">
        <w:rPr>
          <w:b/>
          <w:spacing w:val="-2"/>
          <w:sz w:val="24"/>
          <w:szCs w:val="24"/>
        </w:rPr>
        <w:t xml:space="preserve">. </w:t>
      </w:r>
      <w:r w:rsidR="00E47AC1" w:rsidRPr="00553ACD">
        <w:rPr>
          <w:b/>
          <w:bCs/>
          <w:sz w:val="24"/>
          <w:szCs w:val="24"/>
        </w:rPr>
        <w:t xml:space="preserve">Основные результаты бюджетной политики и налоговой политики </w:t>
      </w:r>
    </w:p>
    <w:p w:rsidR="00653683" w:rsidRPr="00553ACD" w:rsidRDefault="00E47AC1" w:rsidP="00E47A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AC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Чапаевский сельсовет </w:t>
      </w:r>
      <w:proofErr w:type="spellStart"/>
      <w:r w:rsidRPr="00553ACD">
        <w:rPr>
          <w:rFonts w:ascii="Times New Roman" w:hAnsi="Times New Roman" w:cs="Times New Roman"/>
          <w:b/>
          <w:bCs/>
          <w:sz w:val="24"/>
          <w:szCs w:val="24"/>
        </w:rPr>
        <w:t>Новоорского</w:t>
      </w:r>
      <w:proofErr w:type="spellEnd"/>
      <w:r w:rsidRPr="00553AC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</w:t>
      </w:r>
    </w:p>
    <w:p w:rsidR="00653683" w:rsidRPr="00553ACD" w:rsidRDefault="00653683" w:rsidP="00B85B6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AC1" w:rsidRPr="00553ACD" w:rsidRDefault="00E47AC1" w:rsidP="00E47AC1">
      <w:pPr>
        <w:pStyle w:val="aa"/>
        <w:rPr>
          <w:bCs/>
          <w:sz w:val="24"/>
          <w:szCs w:val="24"/>
        </w:rPr>
      </w:pPr>
      <w:r w:rsidRPr="00553ACD">
        <w:rPr>
          <w:bCs/>
          <w:sz w:val="24"/>
          <w:szCs w:val="24"/>
        </w:rPr>
        <w:t xml:space="preserve">С 2014 года бюджет </w:t>
      </w:r>
      <w:r w:rsidR="00791083" w:rsidRPr="00553ACD">
        <w:rPr>
          <w:bCs/>
          <w:sz w:val="24"/>
          <w:szCs w:val="24"/>
        </w:rPr>
        <w:t>поселения</w:t>
      </w:r>
      <w:r w:rsidRPr="00553ACD">
        <w:rPr>
          <w:bCs/>
          <w:sz w:val="24"/>
          <w:szCs w:val="24"/>
        </w:rPr>
        <w:t xml:space="preserve"> формируются в программной структуре. В бюджете </w:t>
      </w:r>
      <w:r w:rsidR="00791083" w:rsidRPr="00553ACD">
        <w:rPr>
          <w:bCs/>
          <w:sz w:val="24"/>
          <w:szCs w:val="24"/>
        </w:rPr>
        <w:t>поселения</w:t>
      </w:r>
      <w:r w:rsidRPr="00553ACD">
        <w:rPr>
          <w:bCs/>
          <w:sz w:val="24"/>
          <w:szCs w:val="24"/>
        </w:rPr>
        <w:t xml:space="preserve"> на 20</w:t>
      </w:r>
      <w:r w:rsidR="005C4CE7" w:rsidRPr="00553ACD">
        <w:rPr>
          <w:bCs/>
          <w:sz w:val="24"/>
          <w:szCs w:val="24"/>
        </w:rPr>
        <w:t>2</w:t>
      </w:r>
      <w:r w:rsidR="00F06096">
        <w:rPr>
          <w:bCs/>
          <w:sz w:val="24"/>
          <w:szCs w:val="24"/>
        </w:rPr>
        <w:t>1</w:t>
      </w:r>
      <w:r w:rsidR="004C4E69" w:rsidRPr="00553ACD">
        <w:rPr>
          <w:bCs/>
          <w:sz w:val="24"/>
          <w:szCs w:val="24"/>
        </w:rPr>
        <w:t xml:space="preserve"> </w:t>
      </w:r>
      <w:r w:rsidRPr="00553ACD">
        <w:rPr>
          <w:bCs/>
          <w:sz w:val="24"/>
          <w:szCs w:val="24"/>
        </w:rPr>
        <w:t>год п</w:t>
      </w:r>
      <w:r w:rsidR="00B45830" w:rsidRPr="00553ACD">
        <w:rPr>
          <w:bCs/>
          <w:sz w:val="24"/>
          <w:szCs w:val="24"/>
        </w:rPr>
        <w:t xml:space="preserve">рограммные мероприятия занимают </w:t>
      </w:r>
      <w:r w:rsidR="00C05941" w:rsidRPr="00553ACD">
        <w:rPr>
          <w:bCs/>
          <w:sz w:val="24"/>
          <w:szCs w:val="24"/>
        </w:rPr>
        <w:t>98,2</w:t>
      </w:r>
      <w:r w:rsidRPr="00553ACD">
        <w:rPr>
          <w:bCs/>
          <w:sz w:val="24"/>
          <w:szCs w:val="24"/>
        </w:rPr>
        <w:t xml:space="preserve">% от общего объема бюджетных ассигнований.  </w:t>
      </w:r>
      <w:r w:rsidR="00C05941" w:rsidRPr="00553ACD">
        <w:rPr>
          <w:bCs/>
          <w:sz w:val="24"/>
          <w:szCs w:val="24"/>
        </w:rPr>
        <w:t>В 20</w:t>
      </w:r>
      <w:r w:rsidR="005C4CE7" w:rsidRPr="00553ACD">
        <w:rPr>
          <w:bCs/>
          <w:sz w:val="24"/>
          <w:szCs w:val="24"/>
        </w:rPr>
        <w:t>20</w:t>
      </w:r>
      <w:r w:rsidR="00C05941" w:rsidRPr="00553ACD">
        <w:rPr>
          <w:bCs/>
          <w:sz w:val="24"/>
          <w:szCs w:val="24"/>
        </w:rPr>
        <w:t xml:space="preserve"> году разработано 1 муниципальная программа  и 8 </w:t>
      </w:r>
      <w:proofErr w:type="spellStart"/>
      <w:r w:rsidR="00C05941" w:rsidRPr="00553ACD">
        <w:rPr>
          <w:bCs/>
          <w:sz w:val="24"/>
          <w:szCs w:val="24"/>
        </w:rPr>
        <w:t>подпрограмм</w:t>
      </w:r>
      <w:proofErr w:type="gramStart"/>
      <w:r w:rsidR="00C05941" w:rsidRPr="00553ACD">
        <w:rPr>
          <w:bCs/>
          <w:sz w:val="24"/>
          <w:szCs w:val="24"/>
        </w:rPr>
        <w:t>.</w:t>
      </w:r>
      <w:r w:rsidRPr="00553ACD">
        <w:rPr>
          <w:bCs/>
          <w:sz w:val="24"/>
          <w:szCs w:val="24"/>
        </w:rPr>
        <w:t>П</w:t>
      </w:r>
      <w:proofErr w:type="gramEnd"/>
      <w:r w:rsidRPr="00553ACD">
        <w:rPr>
          <w:bCs/>
          <w:sz w:val="24"/>
          <w:szCs w:val="24"/>
        </w:rPr>
        <w:t>рограммно</w:t>
      </w:r>
      <w:proofErr w:type="spellEnd"/>
      <w:r w:rsidRPr="00553ACD">
        <w:rPr>
          <w:bCs/>
          <w:sz w:val="24"/>
          <w:szCs w:val="24"/>
        </w:rPr>
        <w:t xml:space="preserve"> – целевой метод исполнения бюджета является инструментом повышения эффективности бюджетных расходов и создает условия для повышения качества управления и бюджетного планирования, эффективности и результативности использования бюджетных средств. </w:t>
      </w:r>
    </w:p>
    <w:p w:rsidR="00E47AC1" w:rsidRPr="00553ACD" w:rsidRDefault="00E47AC1" w:rsidP="00E47AC1">
      <w:pPr>
        <w:pStyle w:val="aa"/>
        <w:ind w:firstLine="709"/>
        <w:rPr>
          <w:sz w:val="24"/>
          <w:szCs w:val="24"/>
        </w:rPr>
      </w:pPr>
      <w:r w:rsidRPr="00553ACD">
        <w:rPr>
          <w:bCs/>
          <w:sz w:val="24"/>
          <w:szCs w:val="24"/>
        </w:rPr>
        <w:t xml:space="preserve">В целях обеспечения долгосрочной сбалансированности и устойчивости бюджета </w:t>
      </w:r>
      <w:r w:rsidR="00791083" w:rsidRPr="00553ACD">
        <w:rPr>
          <w:bCs/>
          <w:sz w:val="24"/>
          <w:szCs w:val="24"/>
        </w:rPr>
        <w:t xml:space="preserve">поселения </w:t>
      </w:r>
      <w:r w:rsidRPr="00553ACD">
        <w:rPr>
          <w:bCs/>
          <w:sz w:val="24"/>
          <w:szCs w:val="24"/>
        </w:rPr>
        <w:t>совместно с администраци</w:t>
      </w:r>
      <w:r w:rsidR="00791083" w:rsidRPr="00553ACD">
        <w:rPr>
          <w:bCs/>
          <w:sz w:val="24"/>
          <w:szCs w:val="24"/>
        </w:rPr>
        <w:t>ей района</w:t>
      </w:r>
      <w:r w:rsidRPr="00553ACD">
        <w:rPr>
          <w:bCs/>
          <w:sz w:val="24"/>
          <w:szCs w:val="24"/>
        </w:rPr>
        <w:t xml:space="preserve"> ведется работа </w:t>
      </w:r>
      <w:r w:rsidRPr="00553ACD">
        <w:rPr>
          <w:sz w:val="24"/>
          <w:szCs w:val="24"/>
        </w:rPr>
        <w:t xml:space="preserve">по увеличению </w:t>
      </w:r>
      <w:r w:rsidRPr="00553ACD">
        <w:rPr>
          <w:bCs/>
          <w:sz w:val="24"/>
          <w:szCs w:val="24"/>
        </w:rPr>
        <w:t xml:space="preserve">поступлений налоговых и неналоговых доходов, оптимизации </w:t>
      </w:r>
      <w:r w:rsidRPr="00553ACD">
        <w:rPr>
          <w:sz w:val="24"/>
          <w:szCs w:val="24"/>
        </w:rPr>
        <w:t>расходов бюджетных средств</w:t>
      </w:r>
      <w:r w:rsidRPr="00553ACD">
        <w:rPr>
          <w:bCs/>
          <w:sz w:val="24"/>
          <w:szCs w:val="24"/>
        </w:rPr>
        <w:t>.</w:t>
      </w:r>
    </w:p>
    <w:p w:rsidR="00E47AC1" w:rsidRPr="00553ACD" w:rsidRDefault="00E47AC1" w:rsidP="00E47AC1">
      <w:pPr>
        <w:pStyle w:val="aa"/>
        <w:rPr>
          <w:sz w:val="24"/>
          <w:szCs w:val="24"/>
        </w:rPr>
      </w:pPr>
      <w:r w:rsidRPr="00553ACD">
        <w:rPr>
          <w:bCs/>
          <w:sz w:val="24"/>
          <w:szCs w:val="24"/>
        </w:rPr>
        <w:tab/>
      </w:r>
      <w:r w:rsidRPr="00553ACD">
        <w:rPr>
          <w:sz w:val="24"/>
          <w:szCs w:val="24"/>
        </w:rPr>
        <w:t>Продолжено формирование нормативно – правовой базы для повышения доступности и качества муниципальных услуг в целях перехода к Электронному бюджету.</w:t>
      </w:r>
    </w:p>
    <w:p w:rsidR="00791083" w:rsidRPr="00553ACD" w:rsidRDefault="00791083" w:rsidP="00791083">
      <w:pPr>
        <w:pStyle w:val="af1"/>
        <w:spacing w:line="240" w:lineRule="auto"/>
        <w:ind w:firstLine="709"/>
      </w:pPr>
      <w:r w:rsidRPr="00553ACD">
        <w:rPr>
          <w:bCs/>
        </w:rPr>
        <w:t xml:space="preserve">Полностью выполняются принятые социальные обязательства, </w:t>
      </w:r>
      <w:r w:rsidRPr="00553ACD">
        <w:t xml:space="preserve">проведена системная работа по оптимизации действующих расходных обязательств, по совершенствованию </w:t>
      </w:r>
      <w:proofErr w:type="gramStart"/>
      <w:r w:rsidRPr="00553ACD">
        <w:t>оплаты труда работников муниципальных учреждений культуры</w:t>
      </w:r>
      <w:proofErr w:type="gramEnd"/>
      <w:r w:rsidRPr="00553ACD">
        <w:t xml:space="preserve"> и перераспределению ресурсов на решение наиболее приоритетных задач, в первую очередь направленных на реализацию Указов Президента Российской Федерации от 07.05.2012 №№ 597, 761. </w:t>
      </w:r>
    </w:p>
    <w:p w:rsidR="00791083" w:rsidRPr="00553ACD" w:rsidRDefault="00791083" w:rsidP="00553ACD">
      <w:pPr>
        <w:rPr>
          <w:sz w:val="24"/>
          <w:szCs w:val="24"/>
        </w:rPr>
      </w:pPr>
      <w:r w:rsidRPr="00553ACD">
        <w:rPr>
          <w:sz w:val="24"/>
          <w:szCs w:val="24"/>
        </w:rPr>
        <w:t xml:space="preserve">Осуществлен пересмотр финансовых ресурсов на реализацию муниципальных программ с учетом приоритетности направления расходов и утвержденных показателей </w:t>
      </w:r>
      <w:proofErr w:type="spellStart"/>
      <w:r w:rsidRPr="00553ACD">
        <w:rPr>
          <w:sz w:val="24"/>
          <w:szCs w:val="24"/>
        </w:rPr>
        <w:t>результативности</w:t>
      </w:r>
      <w:proofErr w:type="gramStart"/>
      <w:r w:rsidRPr="00553ACD">
        <w:rPr>
          <w:sz w:val="24"/>
          <w:szCs w:val="24"/>
        </w:rPr>
        <w:t>.В</w:t>
      </w:r>
      <w:proofErr w:type="spellEnd"/>
      <w:proofErr w:type="gramEnd"/>
      <w:r w:rsidRPr="00553ACD">
        <w:rPr>
          <w:sz w:val="24"/>
          <w:szCs w:val="24"/>
        </w:rPr>
        <w:t xml:space="preserve"> целях увеличения налоговых и неналоговых доходов, недопущения роста недоимки по налогам, формирующим областной и местные бюджеты, постоянно ведется работа направленная на выявление должников, неплательщиков и т.д.</w:t>
      </w:r>
    </w:p>
    <w:p w:rsidR="00791083" w:rsidRPr="00553ACD" w:rsidRDefault="00791083" w:rsidP="00791083">
      <w:pPr>
        <w:ind w:firstLine="709"/>
        <w:rPr>
          <w:sz w:val="24"/>
          <w:szCs w:val="24"/>
        </w:rPr>
      </w:pPr>
      <w:r w:rsidRPr="00553ACD">
        <w:rPr>
          <w:sz w:val="24"/>
          <w:szCs w:val="24"/>
        </w:rPr>
        <w:t>Начиная с 201</w:t>
      </w:r>
      <w:r w:rsidR="00B45830" w:rsidRPr="00553ACD">
        <w:rPr>
          <w:sz w:val="24"/>
          <w:szCs w:val="24"/>
        </w:rPr>
        <w:t>7</w:t>
      </w:r>
      <w:r w:rsidRPr="00553ACD">
        <w:rPr>
          <w:sz w:val="24"/>
          <w:szCs w:val="24"/>
        </w:rPr>
        <w:t xml:space="preserve">года, бюджет муниципального образования Чапаевский сельсовет </w:t>
      </w:r>
      <w:proofErr w:type="spellStart"/>
      <w:r w:rsidRPr="00553ACD">
        <w:rPr>
          <w:sz w:val="24"/>
          <w:szCs w:val="24"/>
        </w:rPr>
        <w:t>Новоорского</w:t>
      </w:r>
      <w:proofErr w:type="spellEnd"/>
      <w:r w:rsidRPr="00553ACD">
        <w:rPr>
          <w:sz w:val="24"/>
          <w:szCs w:val="24"/>
        </w:rPr>
        <w:t xml:space="preserve"> района сформирован в новой структуре кодов бюджетной классификации расходов Российской Федерации. Учитывая, что с 2014 года бюджет посел</w:t>
      </w:r>
      <w:r w:rsidR="00232357" w:rsidRPr="00553ACD">
        <w:rPr>
          <w:sz w:val="24"/>
          <w:szCs w:val="24"/>
        </w:rPr>
        <w:t>е</w:t>
      </w:r>
      <w:r w:rsidRPr="00553ACD">
        <w:rPr>
          <w:sz w:val="24"/>
          <w:szCs w:val="24"/>
        </w:rPr>
        <w:t xml:space="preserve">ния формируется с использованием программно-целевого метода планирования, закономерно, что указанные изменения повлекли за собой изменения структуры муниципальных программ муниципального образования Чапаевский сельсовет. </w:t>
      </w:r>
    </w:p>
    <w:p w:rsidR="00791083" w:rsidRPr="00553ACD" w:rsidRDefault="00791083" w:rsidP="00791083">
      <w:pPr>
        <w:ind w:firstLine="709"/>
        <w:rPr>
          <w:sz w:val="24"/>
          <w:szCs w:val="24"/>
        </w:rPr>
      </w:pPr>
      <w:proofErr w:type="gramStart"/>
      <w:r w:rsidRPr="00553ACD">
        <w:rPr>
          <w:sz w:val="24"/>
          <w:szCs w:val="24"/>
        </w:rPr>
        <w:t>Анализируя исполнение доходной части за текущий год следует отметить, что сложная ситуация, сложившаяся в 20</w:t>
      </w:r>
      <w:r w:rsidR="005C4CE7" w:rsidRPr="00553ACD">
        <w:rPr>
          <w:sz w:val="24"/>
          <w:szCs w:val="24"/>
        </w:rPr>
        <w:t>2</w:t>
      </w:r>
      <w:r w:rsidR="00F06096">
        <w:rPr>
          <w:sz w:val="24"/>
          <w:szCs w:val="24"/>
        </w:rPr>
        <w:t>1</w:t>
      </w:r>
      <w:r w:rsidRPr="00553ACD">
        <w:rPr>
          <w:sz w:val="24"/>
          <w:szCs w:val="24"/>
        </w:rPr>
        <w:t xml:space="preserve"> году в экономике района и Оренбургской области в целом (оптимизация (сокращение) штатной численности предприятий и организаций, филиальной сети предприятий и организаций, осуществляющих свою деятельность на территории </w:t>
      </w:r>
      <w:proofErr w:type="spellStart"/>
      <w:r w:rsidRPr="00553ACD">
        <w:rPr>
          <w:sz w:val="24"/>
          <w:szCs w:val="24"/>
        </w:rPr>
        <w:t>Новоорского</w:t>
      </w:r>
      <w:proofErr w:type="spellEnd"/>
      <w:r w:rsidRPr="00553ACD">
        <w:rPr>
          <w:sz w:val="24"/>
          <w:szCs w:val="24"/>
        </w:rPr>
        <w:t xml:space="preserve"> района, сокращение заработной платы, снижение в целом платежеспособности предприятий и организаций, увеличение задолженности по текущим платежам), продолжает оказывать</w:t>
      </w:r>
      <w:proofErr w:type="gramEnd"/>
      <w:r w:rsidRPr="00553ACD">
        <w:rPr>
          <w:sz w:val="24"/>
          <w:szCs w:val="24"/>
        </w:rPr>
        <w:t xml:space="preserve"> свое негативное влияние на доходную составляющую бюджета поселения. </w:t>
      </w:r>
    </w:p>
    <w:p w:rsidR="00791083" w:rsidRPr="00553ACD" w:rsidRDefault="00791083" w:rsidP="00791083">
      <w:pPr>
        <w:pStyle w:val="aa"/>
        <w:rPr>
          <w:bCs/>
          <w:sz w:val="24"/>
          <w:szCs w:val="24"/>
        </w:rPr>
      </w:pPr>
      <w:r w:rsidRPr="00553ACD">
        <w:rPr>
          <w:bCs/>
          <w:sz w:val="24"/>
          <w:szCs w:val="24"/>
        </w:rPr>
        <w:tab/>
        <w:t>Одной из проблем также является низкий уровень финансово – экономического обоснования планируемых расходных обязательств, в том числе принимаемых в рамках муниципальных программ. Практика постоянных фрагментных изменений уже принятых муниципальных программ негативно сказывается на качестве бюджетного планирования.</w:t>
      </w:r>
    </w:p>
    <w:p w:rsidR="00791083" w:rsidRPr="00553ACD" w:rsidRDefault="00791083" w:rsidP="00791083">
      <w:pPr>
        <w:pStyle w:val="aa"/>
        <w:jc w:val="center"/>
        <w:rPr>
          <w:b/>
          <w:bCs/>
          <w:sz w:val="24"/>
          <w:szCs w:val="24"/>
        </w:rPr>
      </w:pPr>
      <w:r w:rsidRPr="00553ACD">
        <w:rPr>
          <w:sz w:val="24"/>
          <w:szCs w:val="24"/>
        </w:rPr>
        <w:lastRenderedPageBreak/>
        <w:t xml:space="preserve"> </w:t>
      </w:r>
      <w:r w:rsidRPr="00553ACD">
        <w:rPr>
          <w:b/>
          <w:bCs/>
          <w:sz w:val="24"/>
          <w:szCs w:val="24"/>
          <w:lang w:val="en-US"/>
        </w:rPr>
        <w:t>II</w:t>
      </w:r>
      <w:r w:rsidRPr="00553ACD">
        <w:rPr>
          <w:b/>
          <w:bCs/>
          <w:sz w:val="24"/>
          <w:szCs w:val="24"/>
        </w:rPr>
        <w:t>. Главные задачи бюджетной политики и налоговой политики на 20</w:t>
      </w:r>
      <w:r w:rsidR="00EF5583" w:rsidRPr="00553ACD">
        <w:rPr>
          <w:b/>
          <w:bCs/>
          <w:sz w:val="24"/>
          <w:szCs w:val="24"/>
        </w:rPr>
        <w:t>2</w:t>
      </w:r>
      <w:r w:rsidR="00F06096">
        <w:rPr>
          <w:b/>
          <w:bCs/>
          <w:sz w:val="24"/>
          <w:szCs w:val="24"/>
        </w:rPr>
        <w:t>2</w:t>
      </w:r>
      <w:r w:rsidRPr="00553ACD">
        <w:rPr>
          <w:b/>
          <w:bCs/>
          <w:sz w:val="24"/>
          <w:szCs w:val="24"/>
        </w:rPr>
        <w:t xml:space="preserve"> год и плановый период 20</w:t>
      </w:r>
      <w:r w:rsidR="00C05941" w:rsidRPr="00553ACD">
        <w:rPr>
          <w:b/>
          <w:bCs/>
          <w:sz w:val="24"/>
          <w:szCs w:val="24"/>
        </w:rPr>
        <w:t>2</w:t>
      </w:r>
      <w:r w:rsidR="00F06096">
        <w:rPr>
          <w:b/>
          <w:bCs/>
          <w:sz w:val="24"/>
          <w:szCs w:val="24"/>
        </w:rPr>
        <w:t>3</w:t>
      </w:r>
      <w:r w:rsidRPr="00553ACD">
        <w:rPr>
          <w:b/>
          <w:bCs/>
          <w:sz w:val="24"/>
          <w:szCs w:val="24"/>
        </w:rPr>
        <w:t>– 20</w:t>
      </w:r>
      <w:r w:rsidR="00B45830" w:rsidRPr="00553ACD">
        <w:rPr>
          <w:b/>
          <w:bCs/>
          <w:sz w:val="24"/>
          <w:szCs w:val="24"/>
        </w:rPr>
        <w:t>2</w:t>
      </w:r>
      <w:r w:rsidR="00F06096">
        <w:rPr>
          <w:b/>
          <w:bCs/>
          <w:sz w:val="24"/>
          <w:szCs w:val="24"/>
        </w:rPr>
        <w:t>4</w:t>
      </w:r>
      <w:r w:rsidRPr="00553ACD">
        <w:rPr>
          <w:b/>
          <w:bCs/>
          <w:sz w:val="24"/>
          <w:szCs w:val="24"/>
        </w:rPr>
        <w:t xml:space="preserve"> годов</w:t>
      </w:r>
    </w:p>
    <w:p w:rsidR="00791083" w:rsidRPr="00553ACD" w:rsidRDefault="00791083" w:rsidP="007910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3ACD">
        <w:rPr>
          <w:rFonts w:ascii="Times New Roman" w:hAnsi="Times New Roman" w:cs="Times New Roman"/>
          <w:sz w:val="24"/>
          <w:szCs w:val="24"/>
        </w:rPr>
        <w:t xml:space="preserve"> Основным приоритетом при реализации бюджетной политики и налоговой политики на 20</w:t>
      </w:r>
      <w:r w:rsidR="00EF5583" w:rsidRPr="00553ACD">
        <w:rPr>
          <w:rFonts w:ascii="Times New Roman" w:hAnsi="Times New Roman" w:cs="Times New Roman"/>
          <w:sz w:val="24"/>
          <w:szCs w:val="24"/>
        </w:rPr>
        <w:t>2</w:t>
      </w:r>
      <w:r w:rsidR="00F06096">
        <w:rPr>
          <w:rFonts w:ascii="Times New Roman" w:hAnsi="Times New Roman" w:cs="Times New Roman"/>
          <w:sz w:val="24"/>
          <w:szCs w:val="24"/>
        </w:rPr>
        <w:t>2</w:t>
      </w:r>
      <w:r w:rsidRPr="00553AC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05941" w:rsidRPr="00553ACD">
        <w:rPr>
          <w:rFonts w:ascii="Times New Roman" w:hAnsi="Times New Roman" w:cs="Times New Roman"/>
          <w:sz w:val="24"/>
          <w:szCs w:val="24"/>
        </w:rPr>
        <w:t>2</w:t>
      </w:r>
      <w:r w:rsidR="00F06096">
        <w:rPr>
          <w:rFonts w:ascii="Times New Roman" w:hAnsi="Times New Roman" w:cs="Times New Roman"/>
          <w:sz w:val="24"/>
          <w:szCs w:val="24"/>
        </w:rPr>
        <w:t>3</w:t>
      </w:r>
      <w:r w:rsidRPr="00553ACD">
        <w:rPr>
          <w:rFonts w:ascii="Times New Roman" w:hAnsi="Times New Roman" w:cs="Times New Roman"/>
          <w:sz w:val="24"/>
          <w:szCs w:val="24"/>
        </w:rPr>
        <w:t xml:space="preserve"> – 20</w:t>
      </w:r>
      <w:r w:rsidR="00B45830" w:rsidRPr="00553ACD">
        <w:rPr>
          <w:rFonts w:ascii="Times New Roman" w:hAnsi="Times New Roman" w:cs="Times New Roman"/>
          <w:sz w:val="24"/>
          <w:szCs w:val="24"/>
        </w:rPr>
        <w:t>2</w:t>
      </w:r>
      <w:r w:rsidR="00F06096">
        <w:rPr>
          <w:rFonts w:ascii="Times New Roman" w:hAnsi="Times New Roman" w:cs="Times New Roman"/>
          <w:sz w:val="24"/>
          <w:szCs w:val="24"/>
        </w:rPr>
        <w:t>4</w:t>
      </w:r>
      <w:r w:rsidRPr="00553ACD">
        <w:rPr>
          <w:rFonts w:ascii="Times New Roman" w:hAnsi="Times New Roman" w:cs="Times New Roman"/>
          <w:sz w:val="24"/>
          <w:szCs w:val="24"/>
        </w:rPr>
        <w:t xml:space="preserve"> годов является обеспечение долгосрочной сбалансированности и устойчивости бюджетной системы</w:t>
      </w:r>
      <w:proofErr w:type="gramStart"/>
      <w:r w:rsidRPr="00553A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3ACD">
        <w:rPr>
          <w:rFonts w:ascii="Times New Roman" w:hAnsi="Times New Roman" w:cs="Times New Roman"/>
          <w:sz w:val="24"/>
          <w:szCs w:val="24"/>
        </w:rPr>
        <w:t xml:space="preserve"> как базового принципа ответственной бюджетной политики при безусловном исполнении всех принятых бюджетных обязательств и поставленных задач.</w:t>
      </w:r>
    </w:p>
    <w:p w:rsidR="00791083" w:rsidRPr="00553ACD" w:rsidRDefault="00791083" w:rsidP="00791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ACD">
        <w:rPr>
          <w:rFonts w:ascii="Times New Roman" w:hAnsi="Times New Roman" w:cs="Times New Roman"/>
          <w:sz w:val="24"/>
          <w:szCs w:val="24"/>
        </w:rPr>
        <w:t xml:space="preserve">В сложившихся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бюджетных обязательств, проведение социально-экономических преобразований, направленных на повышение эффективности деятельности всех участников бюджетного процесса, достижение измеримых, общественно значимых результатов. Основой должен стать проектный подход, для реализации которого в своё время и был введен институт муниципальных программ. Необходимо чётко, в полной увязке с целями определить ключевые показатели деятельности и способы их достижения в рамках имеющихся ресурсных ограничений. </w:t>
      </w:r>
    </w:p>
    <w:p w:rsidR="00791083" w:rsidRPr="00553ACD" w:rsidRDefault="00791083" w:rsidP="00791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ACD">
        <w:rPr>
          <w:rFonts w:ascii="Times New Roman" w:hAnsi="Times New Roman" w:cs="Times New Roman"/>
          <w:sz w:val="24"/>
          <w:szCs w:val="24"/>
        </w:rPr>
        <w:t>Целеполагание и объём ресурсов – вот, по сути дела, два основных критерия, которые должны быть положены в основу планирования.</w:t>
      </w:r>
    </w:p>
    <w:p w:rsidR="00791083" w:rsidRPr="00553ACD" w:rsidRDefault="00791083" w:rsidP="00791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ACD">
        <w:rPr>
          <w:rFonts w:ascii="Times New Roman" w:hAnsi="Times New Roman" w:cs="Times New Roman"/>
          <w:sz w:val="24"/>
          <w:szCs w:val="24"/>
        </w:rPr>
        <w:t>Так же предстоит решить ещё одну проблему – неравномерное использование бюджетных сре</w:t>
      </w:r>
      <w:proofErr w:type="gramStart"/>
      <w:r w:rsidRPr="00553ACD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553ACD">
        <w:rPr>
          <w:rFonts w:ascii="Times New Roman" w:hAnsi="Times New Roman" w:cs="Times New Roman"/>
          <w:sz w:val="24"/>
          <w:szCs w:val="24"/>
        </w:rPr>
        <w:t xml:space="preserve">ечение года. </w:t>
      </w:r>
    </w:p>
    <w:p w:rsidR="00791083" w:rsidRPr="00553ACD" w:rsidRDefault="00791083" w:rsidP="00791083">
      <w:pPr>
        <w:ind w:firstLine="709"/>
        <w:rPr>
          <w:sz w:val="24"/>
          <w:szCs w:val="24"/>
        </w:rPr>
      </w:pPr>
      <w:r w:rsidRPr="00553ACD">
        <w:rPr>
          <w:sz w:val="24"/>
          <w:szCs w:val="24"/>
        </w:rPr>
        <w:t>Исходя из задач, поставленных для бюджетов всех уровней Президентом России, а также Основных направлениях бюджетной политики и налоговой политики Оренбургской области на 20</w:t>
      </w:r>
      <w:r w:rsidR="00EF5583" w:rsidRPr="00553ACD">
        <w:rPr>
          <w:sz w:val="24"/>
          <w:szCs w:val="24"/>
        </w:rPr>
        <w:t>2</w:t>
      </w:r>
      <w:r w:rsidR="00F06096">
        <w:rPr>
          <w:sz w:val="24"/>
          <w:szCs w:val="24"/>
        </w:rPr>
        <w:t>2</w:t>
      </w:r>
      <w:r w:rsidRPr="00553ACD">
        <w:rPr>
          <w:sz w:val="24"/>
          <w:szCs w:val="24"/>
        </w:rPr>
        <w:t xml:space="preserve"> год и на плановый период 20</w:t>
      </w:r>
      <w:r w:rsidR="00C05941" w:rsidRPr="00553ACD">
        <w:rPr>
          <w:sz w:val="24"/>
          <w:szCs w:val="24"/>
        </w:rPr>
        <w:t>2</w:t>
      </w:r>
      <w:r w:rsidR="00F06096">
        <w:rPr>
          <w:sz w:val="24"/>
          <w:szCs w:val="24"/>
        </w:rPr>
        <w:t>3</w:t>
      </w:r>
      <w:r w:rsidRPr="00553ACD">
        <w:rPr>
          <w:sz w:val="24"/>
          <w:szCs w:val="24"/>
        </w:rPr>
        <w:t xml:space="preserve"> и 20</w:t>
      </w:r>
      <w:r w:rsidR="00637A82" w:rsidRPr="00553ACD">
        <w:rPr>
          <w:sz w:val="24"/>
          <w:szCs w:val="24"/>
        </w:rPr>
        <w:t>2</w:t>
      </w:r>
      <w:r w:rsidR="00F06096">
        <w:rPr>
          <w:sz w:val="24"/>
          <w:szCs w:val="24"/>
        </w:rPr>
        <w:t>4</w:t>
      </w:r>
      <w:r w:rsidRPr="00553ACD">
        <w:rPr>
          <w:sz w:val="24"/>
          <w:szCs w:val="24"/>
        </w:rPr>
        <w:t>годов, для бюджета муниципального образования</w:t>
      </w:r>
      <w:r w:rsidR="00B06348" w:rsidRPr="00553ACD">
        <w:rPr>
          <w:sz w:val="24"/>
          <w:szCs w:val="24"/>
        </w:rPr>
        <w:t xml:space="preserve"> Чапаевский сельсовет </w:t>
      </w:r>
      <w:r w:rsidRPr="00553ACD">
        <w:rPr>
          <w:sz w:val="24"/>
          <w:szCs w:val="24"/>
        </w:rPr>
        <w:t>можно определить основные направления бюджетной политики на 20</w:t>
      </w:r>
      <w:r w:rsidR="00EF5583" w:rsidRPr="00553ACD">
        <w:rPr>
          <w:sz w:val="24"/>
          <w:szCs w:val="24"/>
        </w:rPr>
        <w:t>2</w:t>
      </w:r>
      <w:r w:rsidR="00F06096">
        <w:rPr>
          <w:sz w:val="24"/>
          <w:szCs w:val="24"/>
        </w:rPr>
        <w:t>2</w:t>
      </w:r>
      <w:r w:rsidRPr="00553ACD">
        <w:rPr>
          <w:sz w:val="24"/>
          <w:szCs w:val="24"/>
        </w:rPr>
        <w:t>– 20</w:t>
      </w:r>
      <w:r w:rsidR="00637A82" w:rsidRPr="00553ACD">
        <w:rPr>
          <w:sz w:val="24"/>
          <w:szCs w:val="24"/>
        </w:rPr>
        <w:t>2</w:t>
      </w:r>
      <w:r w:rsidR="00F06096">
        <w:rPr>
          <w:sz w:val="24"/>
          <w:szCs w:val="24"/>
        </w:rPr>
        <w:t>4</w:t>
      </w:r>
      <w:r w:rsidRPr="00553ACD">
        <w:rPr>
          <w:sz w:val="24"/>
          <w:szCs w:val="24"/>
        </w:rPr>
        <w:t>годы:</w:t>
      </w:r>
    </w:p>
    <w:p w:rsidR="00791083" w:rsidRPr="00553ACD" w:rsidRDefault="00791083" w:rsidP="00791083">
      <w:pPr>
        <w:pStyle w:val="defscrRUSTxtStyleText"/>
        <w:tabs>
          <w:tab w:val="left" w:pos="1260"/>
        </w:tabs>
        <w:spacing w:before="0"/>
        <w:ind w:firstLine="720"/>
        <w:rPr>
          <w:szCs w:val="24"/>
        </w:rPr>
      </w:pPr>
      <w:r w:rsidRPr="00553ACD">
        <w:rPr>
          <w:szCs w:val="24"/>
        </w:rPr>
        <w:t>-</w:t>
      </w:r>
      <w:r w:rsidRPr="00553ACD">
        <w:rPr>
          <w:szCs w:val="24"/>
        </w:rPr>
        <w:tab/>
      </w:r>
      <w:r w:rsidRPr="00553ACD">
        <w:rPr>
          <w:szCs w:val="24"/>
        </w:rPr>
        <w:tab/>
        <w:t>ужесточение кассовой дисциплины, более активное использование такого ограничительного инструмента, как предельные объемы финансирования, а так же сокращение объемов аванса;</w:t>
      </w:r>
    </w:p>
    <w:p w:rsidR="00791083" w:rsidRPr="00553ACD" w:rsidRDefault="00791083" w:rsidP="00791083">
      <w:pPr>
        <w:pStyle w:val="defscrRUSTxtStyleText"/>
        <w:tabs>
          <w:tab w:val="left" w:pos="1260"/>
        </w:tabs>
        <w:spacing w:before="0"/>
        <w:ind w:firstLine="720"/>
        <w:rPr>
          <w:szCs w:val="24"/>
        </w:rPr>
      </w:pPr>
      <w:r w:rsidRPr="00553ACD">
        <w:rPr>
          <w:szCs w:val="24"/>
        </w:rPr>
        <w:t>-</w:t>
      </w:r>
      <w:r w:rsidRPr="00553ACD">
        <w:rPr>
          <w:szCs w:val="24"/>
        </w:rPr>
        <w:tab/>
        <w:t xml:space="preserve">не допущение возникновения в </w:t>
      </w:r>
      <w:r w:rsidRPr="00553ACD">
        <w:rPr>
          <w:szCs w:val="24"/>
          <w:lang w:val="en-US"/>
        </w:rPr>
        <w:t>IV</w:t>
      </w:r>
      <w:r w:rsidRPr="00553ACD">
        <w:rPr>
          <w:szCs w:val="24"/>
        </w:rPr>
        <w:t xml:space="preserve"> квартале так называемого «бюджетного навеса», который возникает в следствие несвоевременного обеспечения процедурных вопросов – заключения соглашений, контрактных договоров и так далее;</w:t>
      </w:r>
    </w:p>
    <w:p w:rsidR="00791083" w:rsidRPr="00553ACD" w:rsidRDefault="00791083" w:rsidP="00791083">
      <w:pPr>
        <w:pStyle w:val="defscrRUSTxtStyleText"/>
        <w:tabs>
          <w:tab w:val="left" w:pos="1260"/>
        </w:tabs>
        <w:spacing w:before="0"/>
        <w:ind w:firstLine="720"/>
        <w:rPr>
          <w:szCs w:val="24"/>
        </w:rPr>
      </w:pPr>
      <w:r w:rsidRPr="00553ACD">
        <w:rPr>
          <w:szCs w:val="24"/>
        </w:rPr>
        <w:t xml:space="preserve">- </w:t>
      </w:r>
      <w:r w:rsidRPr="00553ACD">
        <w:rPr>
          <w:szCs w:val="24"/>
        </w:rPr>
        <w:tab/>
        <w:t>применение механизма перечисления средств бюджета ровно в тот момент и в том объеме, когда это требуется получателю бюджетных средств;</w:t>
      </w:r>
    </w:p>
    <w:p w:rsidR="00791083" w:rsidRPr="00553ACD" w:rsidRDefault="00791083" w:rsidP="00791083">
      <w:pPr>
        <w:pStyle w:val="defscrRUSTxtStyleText"/>
        <w:tabs>
          <w:tab w:val="left" w:pos="1260"/>
        </w:tabs>
        <w:spacing w:before="0"/>
        <w:ind w:firstLine="720"/>
        <w:rPr>
          <w:szCs w:val="24"/>
        </w:rPr>
      </w:pPr>
      <w:r w:rsidRPr="00553ACD">
        <w:rPr>
          <w:szCs w:val="24"/>
        </w:rPr>
        <w:t>-</w:t>
      </w:r>
      <w:r w:rsidRPr="00553ACD">
        <w:rPr>
          <w:szCs w:val="24"/>
        </w:rPr>
        <w:tab/>
        <w:t xml:space="preserve">повышение качества предоставляемых муниципальных услуг в социально значимых для населения сферах путем повышения ответственности главных распорядителей средств бюджета </w:t>
      </w:r>
      <w:r w:rsidR="00B06348" w:rsidRPr="00553ACD">
        <w:rPr>
          <w:szCs w:val="24"/>
        </w:rPr>
        <w:t xml:space="preserve">поселеня </w:t>
      </w:r>
      <w:r w:rsidRPr="00553ACD">
        <w:rPr>
          <w:szCs w:val="24"/>
        </w:rPr>
        <w:t xml:space="preserve">муниципального задания, рассчитанного на основе единого перечня государственных (муниципальных) услуг и единых нормативов их финансового обеспечения, разработанных и закрепленных в законодательном порядке. </w:t>
      </w:r>
    </w:p>
    <w:p w:rsidR="00791083" w:rsidRPr="00553ACD" w:rsidRDefault="00791083" w:rsidP="00791083">
      <w:pPr>
        <w:pStyle w:val="defscrRUSTxtStyleText"/>
        <w:tabs>
          <w:tab w:val="left" w:pos="1260"/>
        </w:tabs>
        <w:spacing w:before="0"/>
        <w:ind w:firstLine="720"/>
        <w:rPr>
          <w:szCs w:val="24"/>
        </w:rPr>
      </w:pPr>
      <w:r w:rsidRPr="00553ACD">
        <w:rPr>
          <w:szCs w:val="24"/>
        </w:rPr>
        <w:t>Перед органами местного самоуправления стоит сложная задача, чтобы дополнительные требования к определению приоритетности расходов и к их эффективности не привели к ограничению наиболее значимых с точки зрения структурных изменений в экономике района расходов.</w:t>
      </w:r>
    </w:p>
    <w:p w:rsidR="00791083" w:rsidRPr="00553ACD" w:rsidRDefault="00791083" w:rsidP="00791083">
      <w:pPr>
        <w:pStyle w:val="defscrRUSTxtStyleText"/>
        <w:tabs>
          <w:tab w:val="left" w:pos="1260"/>
        </w:tabs>
        <w:spacing w:before="0"/>
        <w:ind w:firstLine="720"/>
        <w:rPr>
          <w:szCs w:val="24"/>
        </w:rPr>
      </w:pPr>
      <w:r w:rsidRPr="00553ACD">
        <w:rPr>
          <w:szCs w:val="24"/>
        </w:rPr>
        <w:t>Так же принципиально важным остается достроить систему внутреннего контроля и возложить соответствующую ответственность за контроль на главных распорядителей бюджетных средств.</w:t>
      </w:r>
    </w:p>
    <w:p w:rsidR="00791083" w:rsidRPr="00553ACD" w:rsidRDefault="00791083" w:rsidP="00791083">
      <w:pPr>
        <w:pStyle w:val="defscrRUSTxtStyleText"/>
        <w:tabs>
          <w:tab w:val="left" w:pos="1260"/>
        </w:tabs>
        <w:spacing w:before="0"/>
        <w:ind w:firstLine="720"/>
        <w:rPr>
          <w:szCs w:val="24"/>
        </w:rPr>
      </w:pPr>
      <w:r w:rsidRPr="00553ACD">
        <w:rPr>
          <w:szCs w:val="24"/>
        </w:rPr>
        <w:t>В части обеспечения доходной части бюджета необходимо обеспечить стабильность и предсказуемость налоговых режимов, повышение собираемости налогов и сборов, создание невозможности для работы вне налогового законодательства.</w:t>
      </w:r>
    </w:p>
    <w:p w:rsidR="00791083" w:rsidRPr="00553ACD" w:rsidRDefault="00791083" w:rsidP="00791083">
      <w:pPr>
        <w:pStyle w:val="defscrRUSTxtStyleText"/>
        <w:tabs>
          <w:tab w:val="left" w:pos="1260"/>
        </w:tabs>
        <w:spacing w:before="0"/>
        <w:ind w:firstLine="720"/>
        <w:rPr>
          <w:szCs w:val="24"/>
        </w:rPr>
      </w:pPr>
      <w:r w:rsidRPr="00553ACD">
        <w:rPr>
          <w:szCs w:val="24"/>
        </w:rPr>
        <w:t xml:space="preserve">В этих целях важным является создание системы администрирования, построенный </w:t>
      </w:r>
      <w:r w:rsidRPr="00553ACD">
        <w:rPr>
          <w:szCs w:val="24"/>
        </w:rPr>
        <w:lastRenderedPageBreak/>
        <w:t xml:space="preserve">на единой методологической базе. </w:t>
      </w:r>
    </w:p>
    <w:p w:rsidR="00791083" w:rsidRPr="00553ACD" w:rsidRDefault="00791083" w:rsidP="00791083">
      <w:pPr>
        <w:pStyle w:val="defscrRUSTxtStyleText"/>
        <w:tabs>
          <w:tab w:val="left" w:pos="1260"/>
        </w:tabs>
        <w:spacing w:before="0"/>
        <w:ind w:firstLine="720"/>
        <w:rPr>
          <w:szCs w:val="24"/>
        </w:rPr>
      </w:pPr>
      <w:r w:rsidRPr="00553ACD">
        <w:rPr>
          <w:szCs w:val="24"/>
        </w:rPr>
        <w:t>На качество планирования и администрирования доходов бюджета существенное влияние окажет ведение реестра доходов и отражение в муниципальных правовых актах, муниципальных контрактах порядка исчисления, размеры и сроки и (или) условия уплаты платежей, являющихся источниками неналоговых доходов бюджета.</w:t>
      </w:r>
    </w:p>
    <w:p w:rsidR="00791083" w:rsidRPr="00553ACD" w:rsidRDefault="00791083" w:rsidP="00791083">
      <w:pPr>
        <w:rPr>
          <w:sz w:val="24"/>
          <w:szCs w:val="24"/>
        </w:rPr>
      </w:pPr>
      <w:r w:rsidRPr="00553ACD">
        <w:rPr>
          <w:sz w:val="24"/>
          <w:szCs w:val="24"/>
        </w:rPr>
        <w:tab/>
        <w:t>Для органов местного самоуправления необходимо ясное понимание ответственности за эффективность их деятельности, а так же последствий реализации любых мер бюджетной политики с точки зрения их влияния на темпы продвижения к достижению поставленных целей.</w:t>
      </w:r>
    </w:p>
    <w:p w:rsidR="00791083" w:rsidRPr="00553ACD" w:rsidRDefault="00791083" w:rsidP="00791083">
      <w:pPr>
        <w:rPr>
          <w:sz w:val="24"/>
          <w:szCs w:val="24"/>
        </w:rPr>
      </w:pPr>
      <w:r w:rsidRPr="00553ACD">
        <w:rPr>
          <w:sz w:val="24"/>
          <w:szCs w:val="24"/>
        </w:rPr>
        <w:tab/>
        <w:t>В итоге бюджетная политика должна быть нацелена на улучшение условий жизни, повышение качества муниципальных услуг.</w:t>
      </w:r>
    </w:p>
    <w:p w:rsidR="00553ACD" w:rsidRPr="00553ACD" w:rsidRDefault="00791083" w:rsidP="0055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ACD">
        <w:tab/>
      </w:r>
      <w:r w:rsidRPr="00553ACD">
        <w:rPr>
          <w:rFonts w:ascii="Times New Roman" w:hAnsi="Times New Roman" w:cs="Times New Roman"/>
          <w:sz w:val="24"/>
          <w:szCs w:val="24"/>
        </w:rPr>
        <w:t xml:space="preserve">Таким образом, основными задачами бюджетной </w:t>
      </w:r>
      <w:proofErr w:type="gramStart"/>
      <w:r w:rsidRPr="00553ACD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553ACD">
        <w:rPr>
          <w:rFonts w:ascii="Times New Roman" w:hAnsi="Times New Roman" w:cs="Times New Roman"/>
          <w:sz w:val="24"/>
          <w:szCs w:val="24"/>
        </w:rPr>
        <w:t xml:space="preserve"> ближайшую перспективу остаются:</w:t>
      </w:r>
    </w:p>
    <w:p w:rsidR="00791083" w:rsidRPr="00553ACD" w:rsidRDefault="00791083" w:rsidP="00791083">
      <w:pPr>
        <w:rPr>
          <w:sz w:val="24"/>
          <w:szCs w:val="24"/>
        </w:rPr>
      </w:pPr>
      <w:r w:rsidRPr="00553ACD">
        <w:rPr>
          <w:sz w:val="24"/>
          <w:szCs w:val="24"/>
        </w:rPr>
        <w:tab/>
        <w:t>-</w:t>
      </w:r>
      <w:r w:rsidRPr="00553ACD">
        <w:rPr>
          <w:sz w:val="24"/>
          <w:szCs w:val="24"/>
        </w:rPr>
        <w:tab/>
        <w:t xml:space="preserve">повышение эффективности и результативности имеющихся инструментов </w:t>
      </w:r>
      <w:proofErr w:type="spellStart"/>
      <w:r w:rsidRPr="00553ACD">
        <w:rPr>
          <w:sz w:val="24"/>
          <w:szCs w:val="24"/>
        </w:rPr>
        <w:t>программно</w:t>
      </w:r>
      <w:proofErr w:type="spellEnd"/>
      <w:r w:rsidRPr="00553ACD">
        <w:rPr>
          <w:sz w:val="24"/>
          <w:szCs w:val="24"/>
        </w:rPr>
        <w:t xml:space="preserve"> – целевого управления и бюджетирования;</w:t>
      </w:r>
    </w:p>
    <w:p w:rsidR="00791083" w:rsidRPr="00553ACD" w:rsidRDefault="00791083" w:rsidP="00791083">
      <w:pPr>
        <w:rPr>
          <w:sz w:val="24"/>
          <w:szCs w:val="24"/>
        </w:rPr>
      </w:pPr>
      <w:r w:rsidRPr="00553ACD">
        <w:rPr>
          <w:sz w:val="24"/>
          <w:szCs w:val="24"/>
        </w:rPr>
        <w:tab/>
        <w:t>-</w:t>
      </w:r>
      <w:r w:rsidRPr="00553ACD">
        <w:rPr>
          <w:sz w:val="24"/>
          <w:szCs w:val="24"/>
        </w:rPr>
        <w:tab/>
        <w:t>создание условий для повышения качества предоставления муниципальных услуг;</w:t>
      </w:r>
    </w:p>
    <w:p w:rsidR="00791083" w:rsidRPr="00553ACD" w:rsidRDefault="00791083" w:rsidP="00791083">
      <w:pPr>
        <w:rPr>
          <w:sz w:val="24"/>
          <w:szCs w:val="24"/>
        </w:rPr>
      </w:pPr>
      <w:r w:rsidRPr="00553ACD">
        <w:rPr>
          <w:sz w:val="24"/>
          <w:szCs w:val="24"/>
        </w:rPr>
        <w:tab/>
        <w:t>-</w:t>
      </w:r>
      <w:r w:rsidRPr="00553ACD">
        <w:rPr>
          <w:sz w:val="24"/>
          <w:szCs w:val="24"/>
        </w:rPr>
        <w:tab/>
        <w:t>повышение эффективности процедур проведения муниципальных закупок;</w:t>
      </w:r>
    </w:p>
    <w:p w:rsidR="00791083" w:rsidRPr="00553ACD" w:rsidRDefault="00791083" w:rsidP="00791083">
      <w:pPr>
        <w:rPr>
          <w:sz w:val="24"/>
          <w:szCs w:val="24"/>
        </w:rPr>
      </w:pPr>
      <w:r w:rsidRPr="00553ACD">
        <w:rPr>
          <w:sz w:val="24"/>
          <w:szCs w:val="24"/>
        </w:rPr>
        <w:tab/>
        <w:t>-</w:t>
      </w:r>
      <w:r w:rsidRPr="00553ACD">
        <w:rPr>
          <w:sz w:val="24"/>
          <w:szCs w:val="24"/>
        </w:rPr>
        <w:tab/>
        <w:t>повышение эффективности осуществления расходов на муниципальное управление;</w:t>
      </w:r>
    </w:p>
    <w:p w:rsidR="00791083" w:rsidRPr="00553ACD" w:rsidRDefault="00791083" w:rsidP="00791083">
      <w:pPr>
        <w:rPr>
          <w:sz w:val="24"/>
          <w:szCs w:val="24"/>
        </w:rPr>
      </w:pPr>
      <w:r w:rsidRPr="00553ACD">
        <w:rPr>
          <w:sz w:val="24"/>
          <w:szCs w:val="24"/>
        </w:rPr>
        <w:tab/>
        <w:t>-</w:t>
      </w:r>
      <w:r w:rsidRPr="00553ACD">
        <w:rPr>
          <w:sz w:val="24"/>
          <w:szCs w:val="24"/>
        </w:rPr>
        <w:tab/>
        <w:t>развитие внутреннего финансового контроля и мониторинга качества финансового менеджмента;</w:t>
      </w:r>
    </w:p>
    <w:p w:rsidR="00791083" w:rsidRPr="00553ACD" w:rsidRDefault="00791083" w:rsidP="00791083">
      <w:pPr>
        <w:rPr>
          <w:sz w:val="24"/>
          <w:szCs w:val="24"/>
        </w:rPr>
      </w:pPr>
      <w:r w:rsidRPr="00553ACD">
        <w:rPr>
          <w:sz w:val="24"/>
          <w:szCs w:val="24"/>
        </w:rPr>
        <w:tab/>
        <w:t>-</w:t>
      </w:r>
      <w:r w:rsidRPr="00553ACD">
        <w:rPr>
          <w:sz w:val="24"/>
          <w:szCs w:val="24"/>
        </w:rPr>
        <w:tab/>
        <w:t>обеспечение открытости и прозрачности общественных финансов,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791083" w:rsidRPr="00553ACD" w:rsidRDefault="00791083" w:rsidP="00791083">
      <w:pPr>
        <w:rPr>
          <w:sz w:val="24"/>
          <w:szCs w:val="24"/>
        </w:rPr>
      </w:pPr>
      <w:r w:rsidRPr="00553ACD">
        <w:rPr>
          <w:sz w:val="24"/>
          <w:szCs w:val="24"/>
        </w:rPr>
        <w:tab/>
      </w:r>
      <w:proofErr w:type="gramStart"/>
      <w:r w:rsidRPr="00553ACD">
        <w:rPr>
          <w:sz w:val="24"/>
          <w:szCs w:val="24"/>
        </w:rPr>
        <w:t>В 20</w:t>
      </w:r>
      <w:r w:rsidR="00EF5583" w:rsidRPr="00553ACD">
        <w:rPr>
          <w:sz w:val="24"/>
          <w:szCs w:val="24"/>
        </w:rPr>
        <w:t>2</w:t>
      </w:r>
      <w:r w:rsidR="00F06096">
        <w:rPr>
          <w:sz w:val="24"/>
          <w:szCs w:val="24"/>
        </w:rPr>
        <w:t>2</w:t>
      </w:r>
      <w:r w:rsidRPr="00553ACD">
        <w:rPr>
          <w:sz w:val="24"/>
          <w:szCs w:val="24"/>
        </w:rPr>
        <w:t xml:space="preserve"> году и плановом периоде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муниципального образования </w:t>
      </w:r>
      <w:r w:rsidR="00B06348" w:rsidRPr="00553ACD">
        <w:rPr>
          <w:sz w:val="24"/>
          <w:szCs w:val="24"/>
        </w:rPr>
        <w:t>Чапаевский сельсовет и тер</w:t>
      </w:r>
      <w:r w:rsidRPr="00553ACD">
        <w:rPr>
          <w:sz w:val="24"/>
          <w:szCs w:val="24"/>
        </w:rPr>
        <w:t xml:space="preserve">риториальных органов федеральных органов государственной власти и органов власти Оренбургской области в части качественного администрирования доходных источников бюджета муниципального образования </w:t>
      </w:r>
      <w:r w:rsidR="00B06348" w:rsidRPr="00553ACD">
        <w:rPr>
          <w:sz w:val="24"/>
          <w:szCs w:val="24"/>
        </w:rPr>
        <w:t>Чапаевский сельсовет</w:t>
      </w:r>
      <w:r w:rsidRPr="00553ACD">
        <w:rPr>
          <w:sz w:val="24"/>
          <w:szCs w:val="24"/>
        </w:rPr>
        <w:t xml:space="preserve"> и повышения уровня их собираемости, легализации налоговой базы, включая легализацию</w:t>
      </w:r>
      <w:proofErr w:type="gramEnd"/>
      <w:r w:rsidRPr="00553ACD">
        <w:rPr>
          <w:sz w:val="24"/>
          <w:szCs w:val="24"/>
        </w:rPr>
        <w:t xml:space="preserve"> «теневой» заработной платы, поддержки организаций, формирующих налоговый потенциал </w:t>
      </w:r>
      <w:r w:rsidR="00B06348" w:rsidRPr="00553ACD">
        <w:rPr>
          <w:sz w:val="24"/>
          <w:szCs w:val="24"/>
        </w:rPr>
        <w:t>поселения</w:t>
      </w:r>
      <w:r w:rsidRPr="00553ACD">
        <w:rPr>
          <w:sz w:val="24"/>
          <w:szCs w:val="24"/>
        </w:rPr>
        <w:t>, содействия инвестиционным процессам в экономике, повышения эффективности управления муниципальной собственностью.</w:t>
      </w:r>
    </w:p>
    <w:p w:rsidR="00B06348" w:rsidRPr="00553ACD" w:rsidRDefault="00B06348" w:rsidP="00B06348">
      <w:pPr>
        <w:jc w:val="center"/>
        <w:rPr>
          <w:b/>
          <w:sz w:val="24"/>
          <w:szCs w:val="24"/>
        </w:rPr>
      </w:pPr>
      <w:r w:rsidRPr="00553ACD">
        <w:rPr>
          <w:b/>
          <w:sz w:val="24"/>
          <w:szCs w:val="24"/>
          <w:lang w:val="en-US"/>
        </w:rPr>
        <w:t>II</w:t>
      </w:r>
      <w:r w:rsidRPr="00553ACD">
        <w:rPr>
          <w:b/>
          <w:sz w:val="24"/>
          <w:szCs w:val="24"/>
        </w:rPr>
        <w:t>.</w:t>
      </w:r>
      <w:r w:rsidRPr="00553ACD">
        <w:rPr>
          <w:b/>
          <w:sz w:val="24"/>
          <w:szCs w:val="24"/>
          <w:lang w:val="en-US"/>
        </w:rPr>
        <w:t>I</w:t>
      </w:r>
      <w:r w:rsidRPr="00553ACD">
        <w:rPr>
          <w:b/>
          <w:sz w:val="24"/>
          <w:szCs w:val="24"/>
        </w:rPr>
        <w:t>. Основные приоритеты бюджетных расходов</w:t>
      </w:r>
    </w:p>
    <w:p w:rsidR="00B06348" w:rsidRPr="00553ACD" w:rsidRDefault="00B06348" w:rsidP="00B06348">
      <w:pPr>
        <w:jc w:val="center"/>
        <w:rPr>
          <w:b/>
          <w:bCs/>
          <w:sz w:val="24"/>
          <w:szCs w:val="24"/>
        </w:rPr>
      </w:pPr>
    </w:p>
    <w:p w:rsidR="00B06348" w:rsidRPr="00553ACD" w:rsidRDefault="00B06348" w:rsidP="00B06348">
      <w:pPr>
        <w:suppressAutoHyphens/>
        <w:ind w:firstLine="709"/>
        <w:rPr>
          <w:sz w:val="24"/>
          <w:szCs w:val="24"/>
        </w:rPr>
      </w:pPr>
      <w:r w:rsidRPr="00553ACD">
        <w:rPr>
          <w:sz w:val="24"/>
          <w:szCs w:val="24"/>
        </w:rPr>
        <w:t xml:space="preserve">Главным приоритетом бюджетной политики в сфере расходов остается финансовое обеспечение «майских» указов Президента Российской Федерации (2012 года). В </w:t>
      </w:r>
      <w:r w:rsidRPr="00553ACD">
        <w:rPr>
          <w:sz w:val="24"/>
          <w:szCs w:val="24"/>
        </w:rPr>
        <w:lastRenderedPageBreak/>
        <w:t xml:space="preserve">соответствии с целевыми показателями «дорожных карт» планируются средства на повышение </w:t>
      </w:r>
      <w:proofErr w:type="gramStart"/>
      <w:r w:rsidRPr="00553ACD">
        <w:rPr>
          <w:sz w:val="24"/>
          <w:szCs w:val="24"/>
        </w:rPr>
        <w:t>оплаты труда отдельных категорий работников бюджетной сферы</w:t>
      </w:r>
      <w:proofErr w:type="gramEnd"/>
      <w:r w:rsidRPr="00553ACD">
        <w:rPr>
          <w:sz w:val="24"/>
          <w:szCs w:val="24"/>
        </w:rPr>
        <w:t>.</w:t>
      </w:r>
    </w:p>
    <w:p w:rsidR="00B06348" w:rsidRPr="00553ACD" w:rsidRDefault="00B06348" w:rsidP="00B063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ACD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в бюджетной сфере и коммунальном комплексе будет осуществляться за счет энергосбережения и рационального использования топливно-энергетических ресурсов.</w:t>
      </w:r>
    </w:p>
    <w:p w:rsidR="00B06348" w:rsidRPr="00553ACD" w:rsidRDefault="00B06348" w:rsidP="00B063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ACD">
        <w:rPr>
          <w:rFonts w:ascii="Times New Roman" w:hAnsi="Times New Roman" w:cs="Times New Roman"/>
          <w:sz w:val="24"/>
          <w:szCs w:val="24"/>
        </w:rPr>
        <w:t>Продолжится модернизация социальной сферы.</w:t>
      </w:r>
    </w:p>
    <w:p w:rsidR="00B06348" w:rsidRPr="00553ACD" w:rsidRDefault="00B06348" w:rsidP="00B063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ACD">
        <w:rPr>
          <w:rFonts w:ascii="Times New Roman" w:hAnsi="Times New Roman" w:cs="Times New Roman"/>
          <w:sz w:val="24"/>
          <w:szCs w:val="24"/>
        </w:rPr>
        <w:t>Основными направлениями        расходования бюджетных средств на 20</w:t>
      </w:r>
      <w:r w:rsidR="00EF5583" w:rsidRPr="00553ACD">
        <w:rPr>
          <w:rFonts w:ascii="Times New Roman" w:hAnsi="Times New Roman" w:cs="Times New Roman"/>
          <w:sz w:val="24"/>
          <w:szCs w:val="24"/>
        </w:rPr>
        <w:t>2</w:t>
      </w:r>
      <w:r w:rsidR="00F06096">
        <w:rPr>
          <w:rFonts w:ascii="Times New Roman" w:hAnsi="Times New Roman" w:cs="Times New Roman"/>
          <w:sz w:val="24"/>
          <w:szCs w:val="24"/>
        </w:rPr>
        <w:t>2</w:t>
      </w:r>
      <w:r w:rsidRPr="00553ACD">
        <w:rPr>
          <w:rFonts w:ascii="Times New Roman" w:hAnsi="Times New Roman" w:cs="Times New Roman"/>
          <w:sz w:val="24"/>
          <w:szCs w:val="24"/>
        </w:rPr>
        <w:t>-20</w:t>
      </w:r>
      <w:r w:rsidR="00637A82" w:rsidRPr="00553ACD">
        <w:rPr>
          <w:rFonts w:ascii="Times New Roman" w:hAnsi="Times New Roman" w:cs="Times New Roman"/>
          <w:sz w:val="24"/>
          <w:szCs w:val="24"/>
        </w:rPr>
        <w:t>2</w:t>
      </w:r>
      <w:r w:rsidR="00F06096">
        <w:rPr>
          <w:rFonts w:ascii="Times New Roman" w:hAnsi="Times New Roman" w:cs="Times New Roman"/>
          <w:sz w:val="24"/>
          <w:szCs w:val="24"/>
        </w:rPr>
        <w:t>4</w:t>
      </w:r>
      <w:r w:rsidRPr="00553ACD">
        <w:rPr>
          <w:rFonts w:ascii="Times New Roman" w:hAnsi="Times New Roman" w:cs="Times New Roman"/>
          <w:sz w:val="24"/>
          <w:szCs w:val="24"/>
        </w:rPr>
        <w:t xml:space="preserve"> годы является обеспечение равного доступа населения к муниципальным услугам в сфере культуры и спорта и повышение качества предоставляемых услуг. </w:t>
      </w:r>
    </w:p>
    <w:p w:rsidR="00B06348" w:rsidRPr="00553ACD" w:rsidRDefault="00B06348" w:rsidP="00B063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ACD">
        <w:rPr>
          <w:rFonts w:ascii="Times New Roman" w:hAnsi="Times New Roman" w:cs="Times New Roman"/>
          <w:sz w:val="24"/>
          <w:szCs w:val="24"/>
        </w:rPr>
        <w:t>Основным направлением финансового обеспечения бюджетных расходов, как и в 20</w:t>
      </w:r>
      <w:r w:rsidR="005C4CE7" w:rsidRPr="00553ACD">
        <w:rPr>
          <w:rFonts w:ascii="Times New Roman" w:hAnsi="Times New Roman" w:cs="Times New Roman"/>
          <w:sz w:val="24"/>
          <w:szCs w:val="24"/>
        </w:rPr>
        <w:t>2</w:t>
      </w:r>
      <w:r w:rsidR="007D0304">
        <w:rPr>
          <w:rFonts w:ascii="Times New Roman" w:hAnsi="Times New Roman" w:cs="Times New Roman"/>
          <w:sz w:val="24"/>
          <w:szCs w:val="24"/>
        </w:rPr>
        <w:t>1</w:t>
      </w:r>
      <w:r w:rsidRPr="00553ACD">
        <w:rPr>
          <w:rFonts w:ascii="Times New Roman" w:hAnsi="Times New Roman" w:cs="Times New Roman"/>
          <w:sz w:val="24"/>
          <w:szCs w:val="24"/>
        </w:rPr>
        <w:t>году, так и в планируемом периоде 20</w:t>
      </w:r>
      <w:r w:rsidR="00EF5583" w:rsidRPr="00553ACD">
        <w:rPr>
          <w:rFonts w:ascii="Times New Roman" w:hAnsi="Times New Roman" w:cs="Times New Roman"/>
          <w:sz w:val="24"/>
          <w:szCs w:val="24"/>
        </w:rPr>
        <w:t>2</w:t>
      </w:r>
      <w:r w:rsidR="007D0304">
        <w:rPr>
          <w:rFonts w:ascii="Times New Roman" w:hAnsi="Times New Roman" w:cs="Times New Roman"/>
          <w:sz w:val="24"/>
          <w:szCs w:val="24"/>
        </w:rPr>
        <w:t>2</w:t>
      </w:r>
      <w:r w:rsidRPr="00553ACD">
        <w:rPr>
          <w:rFonts w:ascii="Times New Roman" w:hAnsi="Times New Roman" w:cs="Times New Roman"/>
          <w:sz w:val="24"/>
          <w:szCs w:val="24"/>
        </w:rPr>
        <w:t>– 20</w:t>
      </w:r>
      <w:r w:rsidR="00637A82" w:rsidRPr="00553ACD">
        <w:rPr>
          <w:rFonts w:ascii="Times New Roman" w:hAnsi="Times New Roman" w:cs="Times New Roman"/>
          <w:sz w:val="24"/>
          <w:szCs w:val="24"/>
        </w:rPr>
        <w:t>2</w:t>
      </w:r>
      <w:r w:rsidR="007D0304">
        <w:rPr>
          <w:rFonts w:ascii="Times New Roman" w:hAnsi="Times New Roman" w:cs="Times New Roman"/>
          <w:sz w:val="24"/>
          <w:szCs w:val="24"/>
        </w:rPr>
        <w:t>4</w:t>
      </w:r>
      <w:r w:rsidRPr="00553ACD">
        <w:rPr>
          <w:rFonts w:ascii="Times New Roman" w:hAnsi="Times New Roman" w:cs="Times New Roman"/>
          <w:sz w:val="24"/>
          <w:szCs w:val="24"/>
        </w:rPr>
        <w:t xml:space="preserve"> гг. является социально – культурная сфера. </w:t>
      </w:r>
    </w:p>
    <w:p w:rsidR="00B06348" w:rsidRPr="00553ACD" w:rsidRDefault="00B06348" w:rsidP="00B063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ACD">
        <w:rPr>
          <w:rFonts w:ascii="Times New Roman" w:hAnsi="Times New Roman" w:cs="Times New Roman"/>
          <w:sz w:val="24"/>
          <w:szCs w:val="24"/>
        </w:rPr>
        <w:t>При формировании расходной части бюджета поселения на 20</w:t>
      </w:r>
      <w:r w:rsidR="00BA0D5F" w:rsidRPr="00553ACD">
        <w:rPr>
          <w:rFonts w:ascii="Times New Roman" w:hAnsi="Times New Roman" w:cs="Times New Roman"/>
          <w:sz w:val="24"/>
          <w:szCs w:val="24"/>
        </w:rPr>
        <w:t>2</w:t>
      </w:r>
      <w:r w:rsidR="007D0304">
        <w:rPr>
          <w:rFonts w:ascii="Times New Roman" w:hAnsi="Times New Roman" w:cs="Times New Roman"/>
          <w:sz w:val="24"/>
          <w:szCs w:val="24"/>
        </w:rPr>
        <w:t>2</w:t>
      </w:r>
      <w:r w:rsidRPr="00553ACD">
        <w:rPr>
          <w:rFonts w:ascii="Times New Roman" w:hAnsi="Times New Roman" w:cs="Times New Roman"/>
          <w:sz w:val="24"/>
          <w:szCs w:val="24"/>
        </w:rPr>
        <w:t>-20</w:t>
      </w:r>
      <w:r w:rsidR="00637A82" w:rsidRPr="00553ACD">
        <w:rPr>
          <w:rFonts w:ascii="Times New Roman" w:hAnsi="Times New Roman" w:cs="Times New Roman"/>
          <w:sz w:val="24"/>
          <w:szCs w:val="24"/>
        </w:rPr>
        <w:t>2</w:t>
      </w:r>
      <w:r w:rsidR="007D0304">
        <w:rPr>
          <w:rFonts w:ascii="Times New Roman" w:hAnsi="Times New Roman" w:cs="Times New Roman"/>
          <w:sz w:val="24"/>
          <w:szCs w:val="24"/>
        </w:rPr>
        <w:t>4</w:t>
      </w:r>
      <w:r w:rsidRPr="00553ACD">
        <w:rPr>
          <w:rFonts w:ascii="Times New Roman" w:hAnsi="Times New Roman" w:cs="Times New Roman"/>
          <w:sz w:val="24"/>
          <w:szCs w:val="24"/>
        </w:rPr>
        <w:t xml:space="preserve">годы предлагается особое внимание уделить следующим ключевым вопросам: </w:t>
      </w:r>
    </w:p>
    <w:p w:rsidR="00B06348" w:rsidRPr="00553ACD" w:rsidRDefault="00B06348" w:rsidP="00B06348">
      <w:pPr>
        <w:ind w:firstLine="567"/>
        <w:rPr>
          <w:b/>
          <w:sz w:val="24"/>
          <w:szCs w:val="24"/>
        </w:rPr>
      </w:pPr>
      <w:r w:rsidRPr="00553ACD">
        <w:rPr>
          <w:b/>
          <w:sz w:val="24"/>
          <w:szCs w:val="24"/>
        </w:rPr>
        <w:t>В сфере образования</w:t>
      </w:r>
    </w:p>
    <w:p w:rsidR="00B06348" w:rsidRPr="00553ACD" w:rsidRDefault="00B06348" w:rsidP="00B06348">
      <w:pPr>
        <w:ind w:firstLine="567"/>
        <w:rPr>
          <w:sz w:val="24"/>
          <w:szCs w:val="24"/>
        </w:rPr>
      </w:pPr>
      <w:r w:rsidRPr="00553ACD">
        <w:rPr>
          <w:sz w:val="24"/>
          <w:szCs w:val="24"/>
        </w:rPr>
        <w:t>Основные направления расходов: развитие работы с детьми и молодежью</w:t>
      </w:r>
    </w:p>
    <w:p w:rsidR="00B06348" w:rsidRPr="00553ACD" w:rsidRDefault="00B06348" w:rsidP="00B06348">
      <w:pPr>
        <w:ind w:firstLine="567"/>
        <w:rPr>
          <w:sz w:val="24"/>
          <w:szCs w:val="24"/>
        </w:rPr>
      </w:pPr>
      <w:r w:rsidRPr="00553ACD">
        <w:rPr>
          <w:sz w:val="24"/>
          <w:szCs w:val="24"/>
        </w:rPr>
        <w:t xml:space="preserve">Планируется продолжить финансирование мероприятий по молодежной политике, направленных на совершенствование духовно-нравственного развития и воспитания детей и молодежи, содействие их творческому и интеллектуальному развитию, вовлечение молодежи в социальную политику, развитие созидательной активности молодежи, формирование патриотического сознания как важнейшей ценности. </w:t>
      </w:r>
    </w:p>
    <w:p w:rsidR="00B06348" w:rsidRPr="00553ACD" w:rsidRDefault="00B06348" w:rsidP="00B06348">
      <w:pPr>
        <w:tabs>
          <w:tab w:val="left" w:pos="567"/>
        </w:tabs>
        <w:ind w:firstLine="567"/>
        <w:rPr>
          <w:b/>
          <w:sz w:val="24"/>
          <w:szCs w:val="24"/>
        </w:rPr>
      </w:pPr>
      <w:r w:rsidRPr="00553ACD">
        <w:rPr>
          <w:b/>
          <w:sz w:val="24"/>
          <w:szCs w:val="24"/>
        </w:rPr>
        <w:t>В сфере культуры</w:t>
      </w:r>
    </w:p>
    <w:p w:rsidR="00B06348" w:rsidRPr="00553ACD" w:rsidRDefault="00B06348" w:rsidP="00B06348">
      <w:pPr>
        <w:ind w:firstLine="567"/>
        <w:rPr>
          <w:sz w:val="24"/>
          <w:szCs w:val="24"/>
        </w:rPr>
      </w:pPr>
      <w:r w:rsidRPr="00553ACD">
        <w:rPr>
          <w:sz w:val="24"/>
          <w:szCs w:val="24"/>
        </w:rPr>
        <w:t>Прогноз развития сферы культуры предполагает создание условий для оптимизации расходов и концентрацию финансовых ресурсов на следующих приоритетных направлениях развития отрасли:</w:t>
      </w:r>
    </w:p>
    <w:p w:rsidR="00B06348" w:rsidRPr="00553ACD" w:rsidRDefault="00B06348" w:rsidP="00B06348">
      <w:pPr>
        <w:ind w:firstLine="709"/>
        <w:rPr>
          <w:sz w:val="24"/>
          <w:szCs w:val="24"/>
        </w:rPr>
      </w:pPr>
      <w:r w:rsidRPr="00553ACD">
        <w:rPr>
          <w:sz w:val="24"/>
          <w:szCs w:val="24"/>
        </w:rPr>
        <w:t>- повышение качества муниципальных услуг в сфере культуры, установленных в соответствии с федеральным базовым перечнем услуг;</w:t>
      </w:r>
    </w:p>
    <w:p w:rsidR="00B06348" w:rsidRPr="00553ACD" w:rsidRDefault="00B06348" w:rsidP="00B06348">
      <w:pPr>
        <w:ind w:firstLine="709"/>
        <w:rPr>
          <w:sz w:val="24"/>
          <w:szCs w:val="24"/>
        </w:rPr>
      </w:pPr>
      <w:r w:rsidRPr="00553ACD">
        <w:rPr>
          <w:sz w:val="24"/>
          <w:szCs w:val="24"/>
        </w:rPr>
        <w:t>- обеспечение достойной оплаты труда работников учреждений культуры, развитие и сохранение кадрового потенциала учреждений культуры;</w:t>
      </w:r>
    </w:p>
    <w:p w:rsidR="00B06348" w:rsidRPr="00553ACD" w:rsidRDefault="00B06348" w:rsidP="00B06348">
      <w:pPr>
        <w:ind w:firstLine="709"/>
        <w:rPr>
          <w:sz w:val="24"/>
          <w:szCs w:val="24"/>
        </w:rPr>
      </w:pPr>
      <w:r w:rsidRPr="00553ACD">
        <w:rPr>
          <w:sz w:val="24"/>
          <w:szCs w:val="24"/>
        </w:rPr>
        <w:t>- обеспечение доступности к культурному продукту.</w:t>
      </w:r>
    </w:p>
    <w:p w:rsidR="00B06348" w:rsidRPr="00553ACD" w:rsidRDefault="00B06348" w:rsidP="00B06348">
      <w:pPr>
        <w:ind w:firstLine="567"/>
        <w:rPr>
          <w:sz w:val="24"/>
          <w:szCs w:val="24"/>
        </w:rPr>
      </w:pPr>
      <w:r w:rsidRPr="00553ACD">
        <w:rPr>
          <w:color w:val="FF0000"/>
          <w:sz w:val="24"/>
          <w:szCs w:val="24"/>
        </w:rPr>
        <w:t xml:space="preserve"> </w:t>
      </w:r>
      <w:r w:rsidRPr="00553ACD">
        <w:rPr>
          <w:sz w:val="24"/>
          <w:szCs w:val="24"/>
        </w:rPr>
        <w:t xml:space="preserve">В отрасли будет продолжено поэтапное повышение средней заработной платы работников учреждений сферы культуры в соответствии с «Дорожными» картами. Финансовое обеспечение будет осуществляться за счет бюджетных ассигнований </w:t>
      </w:r>
      <w:r w:rsidR="007C321F" w:rsidRPr="00553ACD">
        <w:rPr>
          <w:sz w:val="24"/>
          <w:szCs w:val="24"/>
        </w:rPr>
        <w:t>местного</w:t>
      </w:r>
      <w:r w:rsidRPr="00553ACD">
        <w:rPr>
          <w:sz w:val="24"/>
          <w:szCs w:val="24"/>
        </w:rPr>
        <w:t xml:space="preserve"> бюджета и сокращения неэффективных расходов. </w:t>
      </w:r>
    </w:p>
    <w:p w:rsidR="00B06348" w:rsidRPr="00553ACD" w:rsidRDefault="00B06348" w:rsidP="00B06348">
      <w:pPr>
        <w:pStyle w:val="aa"/>
        <w:ind w:firstLine="567"/>
        <w:rPr>
          <w:b/>
          <w:sz w:val="24"/>
          <w:szCs w:val="24"/>
        </w:rPr>
      </w:pPr>
      <w:r w:rsidRPr="00553ACD">
        <w:rPr>
          <w:b/>
          <w:sz w:val="24"/>
          <w:szCs w:val="24"/>
        </w:rPr>
        <w:t>В сфере физической культуры и спорта</w:t>
      </w:r>
    </w:p>
    <w:p w:rsidR="00B06348" w:rsidRPr="00553ACD" w:rsidRDefault="00B06348" w:rsidP="00B063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ACD">
        <w:rPr>
          <w:rFonts w:ascii="Times New Roman" w:hAnsi="Times New Roman" w:cs="Times New Roman"/>
          <w:sz w:val="24"/>
          <w:szCs w:val="24"/>
        </w:rPr>
        <w:t>Бюджетная политика в сфере физической культуры и спорта на 20</w:t>
      </w:r>
      <w:r w:rsidR="00BA0D5F" w:rsidRPr="00553ACD">
        <w:rPr>
          <w:rFonts w:ascii="Times New Roman" w:hAnsi="Times New Roman" w:cs="Times New Roman"/>
          <w:sz w:val="24"/>
          <w:szCs w:val="24"/>
        </w:rPr>
        <w:t>2</w:t>
      </w:r>
      <w:r w:rsidR="007D0304">
        <w:rPr>
          <w:rFonts w:ascii="Times New Roman" w:hAnsi="Times New Roman" w:cs="Times New Roman"/>
          <w:sz w:val="24"/>
          <w:szCs w:val="24"/>
        </w:rPr>
        <w:t>2</w:t>
      </w:r>
      <w:r w:rsidRPr="00553ACD">
        <w:rPr>
          <w:rFonts w:ascii="Times New Roman" w:hAnsi="Times New Roman" w:cs="Times New Roman"/>
          <w:sz w:val="24"/>
          <w:szCs w:val="24"/>
        </w:rPr>
        <w:t>-20</w:t>
      </w:r>
      <w:r w:rsidR="00637A82" w:rsidRPr="00553ACD">
        <w:rPr>
          <w:rFonts w:ascii="Times New Roman" w:hAnsi="Times New Roman" w:cs="Times New Roman"/>
          <w:sz w:val="24"/>
          <w:szCs w:val="24"/>
        </w:rPr>
        <w:t>2</w:t>
      </w:r>
      <w:r w:rsidR="007D0304">
        <w:rPr>
          <w:rFonts w:ascii="Times New Roman" w:hAnsi="Times New Roman" w:cs="Times New Roman"/>
          <w:sz w:val="24"/>
          <w:szCs w:val="24"/>
        </w:rPr>
        <w:t>4</w:t>
      </w:r>
      <w:r w:rsidRPr="00553ACD">
        <w:rPr>
          <w:rFonts w:ascii="Times New Roman" w:hAnsi="Times New Roman" w:cs="Times New Roman"/>
          <w:sz w:val="24"/>
          <w:szCs w:val="24"/>
        </w:rPr>
        <w:t xml:space="preserve">годы направлена на создание условий, обеспечивающих возможность для населения вести здоровый образ жизни, систематически заниматься физической культурой и спортом и на расширение возможностей для участия в физкультурно-массовых и спортивных мероприятиях всех групп населения. </w:t>
      </w:r>
    </w:p>
    <w:p w:rsidR="00B06348" w:rsidRPr="00553ACD" w:rsidRDefault="00B06348" w:rsidP="00B06348">
      <w:pPr>
        <w:autoSpaceDE w:val="0"/>
        <w:autoSpaceDN w:val="0"/>
        <w:adjustRightInd w:val="0"/>
        <w:ind w:firstLine="567"/>
        <w:outlineLvl w:val="3"/>
        <w:rPr>
          <w:b/>
          <w:sz w:val="24"/>
          <w:szCs w:val="24"/>
        </w:rPr>
      </w:pPr>
      <w:r w:rsidRPr="00553ACD">
        <w:rPr>
          <w:b/>
          <w:sz w:val="24"/>
          <w:szCs w:val="24"/>
        </w:rPr>
        <w:t>В сфере муниципального управления</w:t>
      </w:r>
    </w:p>
    <w:p w:rsidR="00B06348" w:rsidRPr="00553ACD" w:rsidRDefault="00B06348" w:rsidP="00B06348">
      <w:pPr>
        <w:autoSpaceDE w:val="0"/>
        <w:autoSpaceDN w:val="0"/>
        <w:adjustRightInd w:val="0"/>
        <w:ind w:firstLine="567"/>
        <w:outlineLvl w:val="1"/>
        <w:rPr>
          <w:bCs/>
          <w:sz w:val="24"/>
          <w:szCs w:val="24"/>
        </w:rPr>
      </w:pPr>
      <w:r w:rsidRPr="00553ACD">
        <w:rPr>
          <w:bCs/>
          <w:sz w:val="24"/>
          <w:szCs w:val="24"/>
        </w:rPr>
        <w:lastRenderedPageBreak/>
        <w:t xml:space="preserve">Следует обеспечить неукоснительное выполнение требований Бюджетного кодекса Российской Федерации, касающихся ограничения расходов на органы местного самоуправления. </w:t>
      </w:r>
    </w:p>
    <w:p w:rsidR="00B06348" w:rsidRPr="00553ACD" w:rsidRDefault="00B06348" w:rsidP="00B06348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53ACD">
        <w:rPr>
          <w:bCs/>
          <w:sz w:val="24"/>
          <w:szCs w:val="24"/>
        </w:rPr>
        <w:t>Планирование бюджетных ассигнований на 20</w:t>
      </w:r>
      <w:r w:rsidR="00BA0D5F" w:rsidRPr="00553ACD">
        <w:rPr>
          <w:bCs/>
          <w:sz w:val="24"/>
          <w:szCs w:val="24"/>
        </w:rPr>
        <w:t>2</w:t>
      </w:r>
      <w:r w:rsidR="007D0304">
        <w:rPr>
          <w:bCs/>
          <w:sz w:val="24"/>
          <w:szCs w:val="24"/>
        </w:rPr>
        <w:t>2</w:t>
      </w:r>
      <w:r w:rsidRPr="00553ACD">
        <w:rPr>
          <w:bCs/>
          <w:sz w:val="24"/>
          <w:szCs w:val="24"/>
        </w:rPr>
        <w:t>-20</w:t>
      </w:r>
      <w:r w:rsidR="00637A82" w:rsidRPr="00553ACD">
        <w:rPr>
          <w:bCs/>
          <w:sz w:val="24"/>
          <w:szCs w:val="24"/>
        </w:rPr>
        <w:t>2</w:t>
      </w:r>
      <w:r w:rsidR="007D0304">
        <w:rPr>
          <w:bCs/>
          <w:sz w:val="24"/>
          <w:szCs w:val="24"/>
        </w:rPr>
        <w:t>4</w:t>
      </w:r>
      <w:r w:rsidRPr="00553ACD">
        <w:rPr>
          <w:bCs/>
          <w:sz w:val="24"/>
          <w:szCs w:val="24"/>
        </w:rPr>
        <w:t xml:space="preserve"> годы по обеспечению деятельности органов местного самоуправления </w:t>
      </w:r>
      <w:r w:rsidRPr="00553ACD">
        <w:rPr>
          <w:sz w:val="24"/>
          <w:szCs w:val="24"/>
        </w:rPr>
        <w:t>будет осуществляться с учетом проведенных мероприятий по оптимизации численности муниципальных служащих.</w:t>
      </w:r>
    </w:p>
    <w:p w:rsidR="00B06348" w:rsidRPr="00553ACD" w:rsidRDefault="00B06348" w:rsidP="00B06348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53ACD">
        <w:rPr>
          <w:sz w:val="24"/>
          <w:szCs w:val="24"/>
        </w:rPr>
        <w:t>В связи с этим в 20</w:t>
      </w:r>
      <w:r w:rsidR="00BA0D5F" w:rsidRPr="00553ACD">
        <w:rPr>
          <w:sz w:val="24"/>
          <w:szCs w:val="24"/>
        </w:rPr>
        <w:t>2</w:t>
      </w:r>
      <w:r w:rsidR="007D0304">
        <w:rPr>
          <w:sz w:val="24"/>
          <w:szCs w:val="24"/>
        </w:rPr>
        <w:t>2</w:t>
      </w:r>
      <w:r w:rsidRPr="00553ACD">
        <w:rPr>
          <w:sz w:val="24"/>
          <w:szCs w:val="24"/>
        </w:rPr>
        <w:t>году и плановом периоде предлагается:</w:t>
      </w:r>
    </w:p>
    <w:p w:rsidR="00B06348" w:rsidRPr="00553ACD" w:rsidRDefault="00B06348" w:rsidP="00B06348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53ACD">
        <w:rPr>
          <w:sz w:val="24"/>
          <w:szCs w:val="24"/>
        </w:rPr>
        <w:t>-не допускать увеличения численности органов местного самоуправления. Все изменения структуры и штатов этих органов следует производить в пределах существующей численности.</w:t>
      </w:r>
    </w:p>
    <w:p w:rsidR="00B06348" w:rsidRPr="00553ACD" w:rsidRDefault="00B06348" w:rsidP="00B06348">
      <w:pPr>
        <w:autoSpaceDE w:val="0"/>
        <w:autoSpaceDN w:val="0"/>
        <w:adjustRightInd w:val="0"/>
        <w:rPr>
          <w:sz w:val="24"/>
          <w:szCs w:val="24"/>
        </w:rPr>
      </w:pPr>
      <w:r w:rsidRPr="00553ACD">
        <w:rPr>
          <w:sz w:val="24"/>
          <w:szCs w:val="24"/>
        </w:rPr>
        <w:t xml:space="preserve">Бюджетная политика в сфере муниципального управления будет направлена </w:t>
      </w:r>
      <w:proofErr w:type="gramStart"/>
      <w:r w:rsidRPr="00553ACD">
        <w:rPr>
          <w:sz w:val="24"/>
          <w:szCs w:val="24"/>
        </w:rPr>
        <w:t>на</w:t>
      </w:r>
      <w:proofErr w:type="gramEnd"/>
      <w:r w:rsidRPr="00553ACD">
        <w:rPr>
          <w:sz w:val="24"/>
          <w:szCs w:val="24"/>
        </w:rPr>
        <w:t>:</w:t>
      </w:r>
    </w:p>
    <w:p w:rsidR="00B06348" w:rsidRPr="00553ACD" w:rsidRDefault="00B06348" w:rsidP="00B0634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53ACD">
        <w:rPr>
          <w:sz w:val="24"/>
          <w:szCs w:val="24"/>
        </w:rPr>
        <w:t>- оптимизацию расходов на содержание органов местного самоуправления;</w:t>
      </w:r>
    </w:p>
    <w:p w:rsidR="00B06348" w:rsidRPr="00553ACD" w:rsidRDefault="00B06348" w:rsidP="00B0634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53ACD">
        <w:rPr>
          <w:sz w:val="24"/>
          <w:szCs w:val="24"/>
        </w:rPr>
        <w:t>- соблюдение установленных нормативов формирования расходов на обеспечение деятельности органов МСУ;</w:t>
      </w:r>
    </w:p>
    <w:p w:rsidR="00B06348" w:rsidRPr="00553ACD" w:rsidRDefault="00B06348" w:rsidP="00B06348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53ACD">
        <w:rPr>
          <w:sz w:val="24"/>
          <w:szCs w:val="24"/>
        </w:rPr>
        <w:t>- повышение качества и оперативности предоставления муниципальных услуг гражданам и организациям.</w:t>
      </w:r>
    </w:p>
    <w:p w:rsidR="00B06348" w:rsidRPr="00553ACD" w:rsidRDefault="00B06348" w:rsidP="00B06348">
      <w:pPr>
        <w:autoSpaceDE w:val="0"/>
        <w:autoSpaceDN w:val="0"/>
        <w:adjustRightInd w:val="0"/>
        <w:ind w:firstLine="567"/>
        <w:outlineLvl w:val="3"/>
        <w:rPr>
          <w:b/>
          <w:sz w:val="24"/>
          <w:szCs w:val="24"/>
        </w:rPr>
      </w:pPr>
      <w:r w:rsidRPr="00553ACD">
        <w:rPr>
          <w:b/>
          <w:sz w:val="24"/>
          <w:szCs w:val="24"/>
        </w:rPr>
        <w:t xml:space="preserve">В сфере обеспечения </w:t>
      </w:r>
      <w:r w:rsidR="007C321F" w:rsidRPr="00553ACD">
        <w:rPr>
          <w:b/>
          <w:sz w:val="24"/>
          <w:szCs w:val="24"/>
        </w:rPr>
        <w:t>пожарной безопасности</w:t>
      </w:r>
    </w:p>
    <w:p w:rsidR="00B06348" w:rsidRPr="00553ACD" w:rsidRDefault="00B06348" w:rsidP="00B06348">
      <w:pPr>
        <w:autoSpaceDE w:val="0"/>
        <w:autoSpaceDN w:val="0"/>
        <w:adjustRightInd w:val="0"/>
        <w:ind w:firstLine="567"/>
        <w:outlineLvl w:val="3"/>
        <w:rPr>
          <w:sz w:val="24"/>
          <w:szCs w:val="24"/>
        </w:rPr>
      </w:pPr>
      <w:r w:rsidRPr="00553ACD">
        <w:rPr>
          <w:sz w:val="24"/>
          <w:szCs w:val="24"/>
        </w:rPr>
        <w:t xml:space="preserve">Для решения вопросов защиты населения и территории </w:t>
      </w:r>
      <w:r w:rsidR="007C321F" w:rsidRPr="00553ACD">
        <w:rPr>
          <w:sz w:val="24"/>
          <w:szCs w:val="24"/>
        </w:rPr>
        <w:t>поселения</w:t>
      </w:r>
      <w:r w:rsidRPr="00553ACD">
        <w:rPr>
          <w:sz w:val="24"/>
          <w:szCs w:val="24"/>
        </w:rPr>
        <w:t xml:space="preserve"> от пожаров в бюджете будут предусмотрены средства на противопожарные мероприятия и для решения вопросов защиты населения и территории  чрезвычайных ситуаций природного и техногенного характера и ликвидации их последствий.</w:t>
      </w:r>
    </w:p>
    <w:p w:rsidR="007C321F" w:rsidRPr="00553ACD" w:rsidRDefault="007C321F" w:rsidP="00B06348">
      <w:pPr>
        <w:autoSpaceDE w:val="0"/>
        <w:autoSpaceDN w:val="0"/>
        <w:adjustRightInd w:val="0"/>
        <w:ind w:firstLine="567"/>
        <w:outlineLvl w:val="3"/>
        <w:rPr>
          <w:b/>
          <w:sz w:val="24"/>
          <w:szCs w:val="24"/>
        </w:rPr>
      </w:pPr>
      <w:r w:rsidRPr="00553ACD">
        <w:rPr>
          <w:b/>
          <w:sz w:val="24"/>
          <w:szCs w:val="24"/>
        </w:rPr>
        <w:t>В сфере дорожного фонда</w:t>
      </w:r>
    </w:p>
    <w:p w:rsidR="007C321F" w:rsidRPr="00553ACD" w:rsidRDefault="007C321F" w:rsidP="00B06348">
      <w:pPr>
        <w:autoSpaceDE w:val="0"/>
        <w:autoSpaceDN w:val="0"/>
        <w:adjustRightInd w:val="0"/>
        <w:ind w:firstLine="567"/>
        <w:outlineLvl w:val="3"/>
        <w:rPr>
          <w:sz w:val="24"/>
          <w:szCs w:val="24"/>
        </w:rPr>
      </w:pPr>
      <w:r w:rsidRPr="00553ACD">
        <w:rPr>
          <w:sz w:val="24"/>
          <w:szCs w:val="24"/>
        </w:rPr>
        <w:t>Бюджетная политика в сфере дорожного фонда на 20</w:t>
      </w:r>
      <w:r w:rsidR="00BA0D5F" w:rsidRPr="00553ACD">
        <w:rPr>
          <w:sz w:val="24"/>
          <w:szCs w:val="24"/>
        </w:rPr>
        <w:t>2</w:t>
      </w:r>
      <w:r w:rsidR="007D0304">
        <w:rPr>
          <w:sz w:val="24"/>
          <w:szCs w:val="24"/>
        </w:rPr>
        <w:t>2</w:t>
      </w:r>
      <w:r w:rsidRPr="00553ACD">
        <w:rPr>
          <w:sz w:val="24"/>
          <w:szCs w:val="24"/>
        </w:rPr>
        <w:t>-20</w:t>
      </w:r>
      <w:r w:rsidR="00637A82" w:rsidRPr="00553ACD">
        <w:rPr>
          <w:sz w:val="24"/>
          <w:szCs w:val="24"/>
        </w:rPr>
        <w:t>2</w:t>
      </w:r>
      <w:r w:rsidR="007D0304">
        <w:rPr>
          <w:sz w:val="24"/>
          <w:szCs w:val="24"/>
        </w:rPr>
        <w:t>4</w:t>
      </w:r>
      <w:r w:rsidRPr="00553ACD">
        <w:rPr>
          <w:sz w:val="24"/>
          <w:szCs w:val="24"/>
        </w:rPr>
        <w:t xml:space="preserve"> годы направлена на текущий ремонт и содержание автомобильных дорог</w:t>
      </w:r>
    </w:p>
    <w:p w:rsidR="007C321F" w:rsidRPr="00553ACD" w:rsidRDefault="007C321F" w:rsidP="007C321F">
      <w:pPr>
        <w:pStyle w:val="af0"/>
        <w:spacing w:before="120" w:beforeAutospacing="0" w:after="120" w:afterAutospacing="0"/>
        <w:jc w:val="center"/>
        <w:rPr>
          <w:b/>
          <w:bCs/>
        </w:rPr>
      </w:pPr>
      <w:r w:rsidRPr="00553ACD">
        <w:rPr>
          <w:b/>
          <w:bCs/>
          <w:lang w:val="en-US"/>
        </w:rPr>
        <w:t>III</w:t>
      </w:r>
      <w:r w:rsidRPr="00553ACD">
        <w:rPr>
          <w:b/>
          <w:bCs/>
        </w:rPr>
        <w:t>. Основные направления долговой политики</w:t>
      </w:r>
    </w:p>
    <w:p w:rsidR="007C321F" w:rsidRPr="00553ACD" w:rsidRDefault="007C321F" w:rsidP="007C321F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53ACD">
        <w:rPr>
          <w:sz w:val="24"/>
          <w:szCs w:val="24"/>
        </w:rPr>
        <w:t>В 20</w:t>
      </w:r>
      <w:r w:rsidR="005C4CE7" w:rsidRPr="00553ACD">
        <w:rPr>
          <w:sz w:val="24"/>
          <w:szCs w:val="24"/>
        </w:rPr>
        <w:t>2</w:t>
      </w:r>
      <w:r w:rsidR="007D0304">
        <w:rPr>
          <w:sz w:val="24"/>
          <w:szCs w:val="24"/>
        </w:rPr>
        <w:t>2</w:t>
      </w:r>
      <w:r w:rsidRPr="00553ACD">
        <w:rPr>
          <w:sz w:val="24"/>
          <w:szCs w:val="24"/>
        </w:rPr>
        <w:t xml:space="preserve"> году и предыдущие годы муниципальные заимствования муниципальным образованием </w:t>
      </w:r>
      <w:r w:rsidR="00232357" w:rsidRPr="00553ACD">
        <w:rPr>
          <w:sz w:val="24"/>
          <w:szCs w:val="24"/>
        </w:rPr>
        <w:t>Чапаевский сельсовет</w:t>
      </w:r>
      <w:r w:rsidRPr="00553ACD">
        <w:rPr>
          <w:sz w:val="24"/>
          <w:szCs w:val="24"/>
        </w:rPr>
        <w:t xml:space="preserve"> осуществлялись. В 20</w:t>
      </w:r>
      <w:r w:rsidR="00BA0D5F" w:rsidRPr="00553ACD">
        <w:rPr>
          <w:sz w:val="24"/>
          <w:szCs w:val="24"/>
        </w:rPr>
        <w:t>2</w:t>
      </w:r>
      <w:r w:rsidR="007D0304">
        <w:rPr>
          <w:sz w:val="24"/>
          <w:szCs w:val="24"/>
        </w:rPr>
        <w:t>2</w:t>
      </w:r>
      <w:r w:rsidRPr="00553ACD">
        <w:rPr>
          <w:sz w:val="24"/>
          <w:szCs w:val="24"/>
        </w:rPr>
        <w:t>-20</w:t>
      </w:r>
      <w:r w:rsidR="00637A82" w:rsidRPr="00553ACD">
        <w:rPr>
          <w:sz w:val="24"/>
          <w:szCs w:val="24"/>
        </w:rPr>
        <w:t>2</w:t>
      </w:r>
      <w:r w:rsidR="007D0304">
        <w:rPr>
          <w:sz w:val="24"/>
          <w:szCs w:val="24"/>
        </w:rPr>
        <w:t>4</w:t>
      </w:r>
      <w:r w:rsidRPr="00553ACD">
        <w:rPr>
          <w:sz w:val="24"/>
          <w:szCs w:val="24"/>
        </w:rPr>
        <w:t>годах будет продолжено проведение взвешенной политики в области управления муниципальным долгом. В случае необходимости привлечения муниципальных заимствований необходимо соблюдение установленных Бюджетным кодексом Российской Федерации предельных размеров муниципального долга и расходов на его обслуживание.</w:t>
      </w:r>
    </w:p>
    <w:p w:rsidR="007C321F" w:rsidRPr="00553ACD" w:rsidRDefault="007C321F" w:rsidP="007C321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53ACD">
        <w:rPr>
          <w:sz w:val="24"/>
          <w:szCs w:val="24"/>
        </w:rPr>
        <w:t xml:space="preserve"> </w:t>
      </w:r>
    </w:p>
    <w:p w:rsidR="00F21294" w:rsidRPr="00553ACD" w:rsidRDefault="007D0304" w:rsidP="00F2129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Глава</w:t>
      </w:r>
    </w:p>
    <w:p w:rsidR="009F6D8B" w:rsidRPr="00553ACD" w:rsidRDefault="009F6D8B" w:rsidP="00F2129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50505"/>
          <w:sz w:val="24"/>
          <w:szCs w:val="24"/>
        </w:rPr>
      </w:pPr>
      <w:r w:rsidRPr="00553ACD">
        <w:rPr>
          <w:color w:val="050505"/>
          <w:sz w:val="24"/>
          <w:szCs w:val="24"/>
        </w:rPr>
        <w:t>Муниципального образования</w:t>
      </w:r>
    </w:p>
    <w:p w:rsidR="009F6D8B" w:rsidRPr="00553ACD" w:rsidRDefault="009F6D8B" w:rsidP="00F2129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50505"/>
          <w:sz w:val="24"/>
          <w:szCs w:val="24"/>
        </w:rPr>
      </w:pPr>
      <w:r w:rsidRPr="00553ACD">
        <w:rPr>
          <w:color w:val="050505"/>
          <w:sz w:val="24"/>
          <w:szCs w:val="24"/>
        </w:rPr>
        <w:t xml:space="preserve">Чапаевский сельсовет                                                                      </w:t>
      </w:r>
      <w:proofErr w:type="spellStart"/>
      <w:r w:rsidR="007D0304">
        <w:rPr>
          <w:color w:val="050505"/>
          <w:sz w:val="24"/>
          <w:szCs w:val="24"/>
        </w:rPr>
        <w:t>В.В.Писарькова</w:t>
      </w:r>
      <w:proofErr w:type="spellEnd"/>
    </w:p>
    <w:p w:rsidR="00232357" w:rsidRPr="00553ACD" w:rsidRDefault="00232357" w:rsidP="00F2129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50505"/>
          <w:sz w:val="24"/>
          <w:szCs w:val="24"/>
        </w:rPr>
      </w:pPr>
      <w:bookmarkStart w:id="0" w:name="_GoBack"/>
      <w:bookmarkEnd w:id="0"/>
    </w:p>
    <w:sectPr w:rsidR="00232357" w:rsidRPr="00553ACD" w:rsidSect="0030301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95" w:rsidRDefault="00DE2195" w:rsidP="00CA16FE">
      <w:pPr>
        <w:spacing w:after="0" w:line="240" w:lineRule="auto"/>
      </w:pPr>
      <w:r>
        <w:separator/>
      </w:r>
    </w:p>
  </w:endnote>
  <w:endnote w:type="continuationSeparator" w:id="0">
    <w:p w:rsidR="00DE2195" w:rsidRDefault="00DE2195" w:rsidP="00CA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95" w:rsidRDefault="00DE2195" w:rsidP="00CA16FE">
      <w:pPr>
        <w:spacing w:after="0" w:line="240" w:lineRule="auto"/>
      </w:pPr>
      <w:r>
        <w:separator/>
      </w:r>
    </w:p>
  </w:footnote>
  <w:footnote w:type="continuationSeparator" w:id="0">
    <w:p w:rsidR="00DE2195" w:rsidRDefault="00DE2195" w:rsidP="00CA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83" w:rsidRPr="00CA16FE" w:rsidRDefault="00653683">
    <w:pPr>
      <w:pStyle w:val="a4"/>
      <w:jc w:val="center"/>
      <w:rPr>
        <w:sz w:val="24"/>
        <w:szCs w:val="24"/>
      </w:rPr>
    </w:pPr>
  </w:p>
  <w:p w:rsidR="00653683" w:rsidRDefault="006536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2">
    <w:nsid w:val="2863087D"/>
    <w:multiLevelType w:val="hybridMultilevel"/>
    <w:tmpl w:val="5AD6469A"/>
    <w:lvl w:ilvl="0" w:tplc="32148E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9D5011E"/>
    <w:multiLevelType w:val="hybridMultilevel"/>
    <w:tmpl w:val="BF34E2F2"/>
    <w:lvl w:ilvl="0" w:tplc="04190001">
      <w:start w:val="1"/>
      <w:numFmt w:val="bullet"/>
      <w:pStyle w:val="3"/>
      <w:lvlText w:val="­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4">
    <w:nsid w:val="68A26D1D"/>
    <w:multiLevelType w:val="hybridMultilevel"/>
    <w:tmpl w:val="5D424A7E"/>
    <w:lvl w:ilvl="0" w:tplc="D5444AB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C3A"/>
    <w:rsid w:val="00007766"/>
    <w:rsid w:val="000122E5"/>
    <w:rsid w:val="00013E74"/>
    <w:rsid w:val="0001535B"/>
    <w:rsid w:val="000168FF"/>
    <w:rsid w:val="00020007"/>
    <w:rsid w:val="00032D48"/>
    <w:rsid w:val="00042A37"/>
    <w:rsid w:val="00073FD5"/>
    <w:rsid w:val="0007647C"/>
    <w:rsid w:val="000A12FE"/>
    <w:rsid w:val="000D2890"/>
    <w:rsid w:val="000D65ED"/>
    <w:rsid w:val="000E2A61"/>
    <w:rsid w:val="000F028A"/>
    <w:rsid w:val="001041B9"/>
    <w:rsid w:val="001114C7"/>
    <w:rsid w:val="0012449B"/>
    <w:rsid w:val="00144656"/>
    <w:rsid w:val="00151B62"/>
    <w:rsid w:val="00151C85"/>
    <w:rsid w:val="00151EBE"/>
    <w:rsid w:val="00163CA6"/>
    <w:rsid w:val="00170B67"/>
    <w:rsid w:val="001A52AD"/>
    <w:rsid w:val="001A59E2"/>
    <w:rsid w:val="001B7638"/>
    <w:rsid w:val="001C0AC7"/>
    <w:rsid w:val="001C15D8"/>
    <w:rsid w:val="001C4EFC"/>
    <w:rsid w:val="00201053"/>
    <w:rsid w:val="002044C2"/>
    <w:rsid w:val="002048C9"/>
    <w:rsid w:val="00207C3A"/>
    <w:rsid w:val="00225C67"/>
    <w:rsid w:val="00226F61"/>
    <w:rsid w:val="00232357"/>
    <w:rsid w:val="0027334B"/>
    <w:rsid w:val="002911B4"/>
    <w:rsid w:val="002A0766"/>
    <w:rsid w:val="002A5EC0"/>
    <w:rsid w:val="002C19D5"/>
    <w:rsid w:val="002C2E94"/>
    <w:rsid w:val="002F2AF6"/>
    <w:rsid w:val="00303017"/>
    <w:rsid w:val="00322527"/>
    <w:rsid w:val="00326602"/>
    <w:rsid w:val="00331B04"/>
    <w:rsid w:val="00352EC8"/>
    <w:rsid w:val="00364A9F"/>
    <w:rsid w:val="00370288"/>
    <w:rsid w:val="00373A99"/>
    <w:rsid w:val="003970BF"/>
    <w:rsid w:val="003A01DA"/>
    <w:rsid w:val="003A7B8D"/>
    <w:rsid w:val="003D4C1D"/>
    <w:rsid w:val="003E23CA"/>
    <w:rsid w:val="003E3C09"/>
    <w:rsid w:val="00402A1F"/>
    <w:rsid w:val="00403F38"/>
    <w:rsid w:val="0041203B"/>
    <w:rsid w:val="004222EE"/>
    <w:rsid w:val="00422E59"/>
    <w:rsid w:val="00442C09"/>
    <w:rsid w:val="0046100A"/>
    <w:rsid w:val="004612F7"/>
    <w:rsid w:val="0046617F"/>
    <w:rsid w:val="0047175C"/>
    <w:rsid w:val="00472E59"/>
    <w:rsid w:val="00475744"/>
    <w:rsid w:val="004B6677"/>
    <w:rsid w:val="004C4E69"/>
    <w:rsid w:val="004C68B9"/>
    <w:rsid w:val="004D57B8"/>
    <w:rsid w:val="004E5B7C"/>
    <w:rsid w:val="005248DA"/>
    <w:rsid w:val="00532DFA"/>
    <w:rsid w:val="00553ACD"/>
    <w:rsid w:val="0058169E"/>
    <w:rsid w:val="005816D1"/>
    <w:rsid w:val="00582E04"/>
    <w:rsid w:val="005B091B"/>
    <w:rsid w:val="005B23DC"/>
    <w:rsid w:val="005C437D"/>
    <w:rsid w:val="005C4CE7"/>
    <w:rsid w:val="005D2B27"/>
    <w:rsid w:val="005D5017"/>
    <w:rsid w:val="005E3FB0"/>
    <w:rsid w:val="00602C2B"/>
    <w:rsid w:val="006114E4"/>
    <w:rsid w:val="00620983"/>
    <w:rsid w:val="00625814"/>
    <w:rsid w:val="00637A82"/>
    <w:rsid w:val="00653683"/>
    <w:rsid w:val="00664267"/>
    <w:rsid w:val="006643AC"/>
    <w:rsid w:val="00666D2B"/>
    <w:rsid w:val="006702EC"/>
    <w:rsid w:val="0067713C"/>
    <w:rsid w:val="00680D25"/>
    <w:rsid w:val="00681DF4"/>
    <w:rsid w:val="00683445"/>
    <w:rsid w:val="00683A0D"/>
    <w:rsid w:val="00691F38"/>
    <w:rsid w:val="006B3A62"/>
    <w:rsid w:val="006C061F"/>
    <w:rsid w:val="006C2B5C"/>
    <w:rsid w:val="006D7D93"/>
    <w:rsid w:val="006E4369"/>
    <w:rsid w:val="0071530B"/>
    <w:rsid w:val="007240F1"/>
    <w:rsid w:val="00726C0C"/>
    <w:rsid w:val="00732C28"/>
    <w:rsid w:val="00741B6F"/>
    <w:rsid w:val="007655B7"/>
    <w:rsid w:val="00767B53"/>
    <w:rsid w:val="00767DBF"/>
    <w:rsid w:val="0077341C"/>
    <w:rsid w:val="00777C12"/>
    <w:rsid w:val="0079032A"/>
    <w:rsid w:val="00791083"/>
    <w:rsid w:val="00792441"/>
    <w:rsid w:val="007A4431"/>
    <w:rsid w:val="007A4EF7"/>
    <w:rsid w:val="007C321F"/>
    <w:rsid w:val="007C35B9"/>
    <w:rsid w:val="007C425F"/>
    <w:rsid w:val="007D0304"/>
    <w:rsid w:val="007E15E5"/>
    <w:rsid w:val="007E7993"/>
    <w:rsid w:val="007F3F03"/>
    <w:rsid w:val="00812D12"/>
    <w:rsid w:val="00821092"/>
    <w:rsid w:val="00825B44"/>
    <w:rsid w:val="00830243"/>
    <w:rsid w:val="00836B57"/>
    <w:rsid w:val="00861CA6"/>
    <w:rsid w:val="00866D55"/>
    <w:rsid w:val="008847C9"/>
    <w:rsid w:val="00890E76"/>
    <w:rsid w:val="00897620"/>
    <w:rsid w:val="008B0D4F"/>
    <w:rsid w:val="008B57FB"/>
    <w:rsid w:val="008B6EA3"/>
    <w:rsid w:val="008B79AD"/>
    <w:rsid w:val="008C05FB"/>
    <w:rsid w:val="008E1867"/>
    <w:rsid w:val="008F40CC"/>
    <w:rsid w:val="008F5B06"/>
    <w:rsid w:val="0090213F"/>
    <w:rsid w:val="009072FF"/>
    <w:rsid w:val="009104C3"/>
    <w:rsid w:val="00912952"/>
    <w:rsid w:val="0091656B"/>
    <w:rsid w:val="00932AA7"/>
    <w:rsid w:val="009334AB"/>
    <w:rsid w:val="009434C9"/>
    <w:rsid w:val="00964767"/>
    <w:rsid w:val="00966586"/>
    <w:rsid w:val="00967C01"/>
    <w:rsid w:val="009716FF"/>
    <w:rsid w:val="00994E53"/>
    <w:rsid w:val="009969E1"/>
    <w:rsid w:val="009B2F8D"/>
    <w:rsid w:val="009D0697"/>
    <w:rsid w:val="009F67E5"/>
    <w:rsid w:val="009F6D8B"/>
    <w:rsid w:val="00A011A8"/>
    <w:rsid w:val="00A01A9D"/>
    <w:rsid w:val="00A05882"/>
    <w:rsid w:val="00A05F15"/>
    <w:rsid w:val="00A147C8"/>
    <w:rsid w:val="00A55EB8"/>
    <w:rsid w:val="00A5773F"/>
    <w:rsid w:val="00A65CD4"/>
    <w:rsid w:val="00A678B6"/>
    <w:rsid w:val="00A67997"/>
    <w:rsid w:val="00A70A59"/>
    <w:rsid w:val="00A72AC3"/>
    <w:rsid w:val="00A802A3"/>
    <w:rsid w:val="00A81DF6"/>
    <w:rsid w:val="00A86057"/>
    <w:rsid w:val="00A96C62"/>
    <w:rsid w:val="00AB2599"/>
    <w:rsid w:val="00AB72D4"/>
    <w:rsid w:val="00B0492B"/>
    <w:rsid w:val="00B06348"/>
    <w:rsid w:val="00B07D82"/>
    <w:rsid w:val="00B25518"/>
    <w:rsid w:val="00B26FE1"/>
    <w:rsid w:val="00B37BBA"/>
    <w:rsid w:val="00B40399"/>
    <w:rsid w:val="00B4065D"/>
    <w:rsid w:val="00B45830"/>
    <w:rsid w:val="00B62B0C"/>
    <w:rsid w:val="00B67428"/>
    <w:rsid w:val="00B71A64"/>
    <w:rsid w:val="00B80830"/>
    <w:rsid w:val="00B82B98"/>
    <w:rsid w:val="00B83848"/>
    <w:rsid w:val="00B83BE0"/>
    <w:rsid w:val="00B85B6A"/>
    <w:rsid w:val="00B86075"/>
    <w:rsid w:val="00BA0D5F"/>
    <w:rsid w:val="00BA0E78"/>
    <w:rsid w:val="00BA77E1"/>
    <w:rsid w:val="00BE334B"/>
    <w:rsid w:val="00C050B7"/>
    <w:rsid w:val="00C05941"/>
    <w:rsid w:val="00C15B96"/>
    <w:rsid w:val="00C17456"/>
    <w:rsid w:val="00C21878"/>
    <w:rsid w:val="00C42427"/>
    <w:rsid w:val="00C43863"/>
    <w:rsid w:val="00C47916"/>
    <w:rsid w:val="00C5197E"/>
    <w:rsid w:val="00C5531E"/>
    <w:rsid w:val="00C553C6"/>
    <w:rsid w:val="00C55763"/>
    <w:rsid w:val="00C733D4"/>
    <w:rsid w:val="00C82CBA"/>
    <w:rsid w:val="00CA16FE"/>
    <w:rsid w:val="00CA7DA6"/>
    <w:rsid w:val="00CB6820"/>
    <w:rsid w:val="00CE43BE"/>
    <w:rsid w:val="00CE46DF"/>
    <w:rsid w:val="00CF1FC0"/>
    <w:rsid w:val="00CF53A1"/>
    <w:rsid w:val="00CF7D7D"/>
    <w:rsid w:val="00D247E9"/>
    <w:rsid w:val="00D6726A"/>
    <w:rsid w:val="00D70247"/>
    <w:rsid w:val="00D92C4F"/>
    <w:rsid w:val="00D93BF1"/>
    <w:rsid w:val="00D95040"/>
    <w:rsid w:val="00D96316"/>
    <w:rsid w:val="00DB1278"/>
    <w:rsid w:val="00DC06B4"/>
    <w:rsid w:val="00DC1D46"/>
    <w:rsid w:val="00DE1C95"/>
    <w:rsid w:val="00DE2195"/>
    <w:rsid w:val="00DF42FF"/>
    <w:rsid w:val="00E00A67"/>
    <w:rsid w:val="00E034FF"/>
    <w:rsid w:val="00E30E55"/>
    <w:rsid w:val="00E33C97"/>
    <w:rsid w:val="00E47AC1"/>
    <w:rsid w:val="00E60047"/>
    <w:rsid w:val="00E74F81"/>
    <w:rsid w:val="00E82E56"/>
    <w:rsid w:val="00EA41DA"/>
    <w:rsid w:val="00ED2EC8"/>
    <w:rsid w:val="00ED6CDB"/>
    <w:rsid w:val="00EE3504"/>
    <w:rsid w:val="00EE6A7C"/>
    <w:rsid w:val="00EE708C"/>
    <w:rsid w:val="00EF5583"/>
    <w:rsid w:val="00F01476"/>
    <w:rsid w:val="00F05173"/>
    <w:rsid w:val="00F05215"/>
    <w:rsid w:val="00F06096"/>
    <w:rsid w:val="00F21294"/>
    <w:rsid w:val="00F230B7"/>
    <w:rsid w:val="00F25AB4"/>
    <w:rsid w:val="00F33A21"/>
    <w:rsid w:val="00F400A1"/>
    <w:rsid w:val="00F44CE7"/>
    <w:rsid w:val="00F614CB"/>
    <w:rsid w:val="00F70210"/>
    <w:rsid w:val="00F84AB9"/>
    <w:rsid w:val="00F900E2"/>
    <w:rsid w:val="00F9188F"/>
    <w:rsid w:val="00FC1B41"/>
    <w:rsid w:val="00FC6B24"/>
    <w:rsid w:val="00FE33E7"/>
    <w:rsid w:val="00FF2BF5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B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26F61"/>
    <w:pPr>
      <w:keepNext/>
      <w:spacing w:after="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7B53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A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A16FE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CA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A16FE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8847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847C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042A37"/>
    <w:pPr>
      <w:spacing w:after="0" w:line="240" w:lineRule="auto"/>
    </w:pPr>
  </w:style>
  <w:style w:type="character" w:customStyle="1" w:styleId="ab">
    <w:name w:val="Основной текст Знак"/>
    <w:link w:val="aa"/>
    <w:uiPriority w:val="99"/>
    <w:semiHidden/>
    <w:locked/>
    <w:rsid w:val="004D57B8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9D0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c">
    <w:name w:val="Знак Знак Знак Знак Знак Знак Знак Знак Знак Знак"/>
    <w:basedOn w:val="a"/>
    <w:uiPriority w:val="99"/>
    <w:rsid w:val="008F5B06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 Знак Знак Знак Знак1 Знак Знак Знак Знак Знак Знак Знак Знак Знак Знак"/>
    <w:basedOn w:val="a"/>
    <w:next w:val="a"/>
    <w:uiPriority w:val="99"/>
    <w:semiHidden/>
    <w:rsid w:val="00F01476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s14">
    <w:name w:val="s_14"/>
    <w:basedOn w:val="a"/>
    <w:uiPriority w:val="99"/>
    <w:rsid w:val="00821092"/>
    <w:pPr>
      <w:spacing w:after="0" w:line="240" w:lineRule="auto"/>
      <w:ind w:firstLine="720"/>
      <w:jc w:val="left"/>
    </w:pPr>
    <w:rPr>
      <w:sz w:val="13"/>
      <w:szCs w:val="13"/>
      <w:lang w:eastAsia="ru-RU"/>
    </w:rPr>
  </w:style>
  <w:style w:type="paragraph" w:customStyle="1" w:styleId="s34">
    <w:name w:val="s_34"/>
    <w:basedOn w:val="a"/>
    <w:uiPriority w:val="99"/>
    <w:rsid w:val="00821092"/>
    <w:pPr>
      <w:spacing w:after="0" w:line="240" w:lineRule="auto"/>
      <w:jc w:val="center"/>
    </w:pPr>
    <w:rPr>
      <w:b/>
      <w:bCs/>
      <w:color w:val="000080"/>
      <w:sz w:val="14"/>
      <w:szCs w:val="14"/>
      <w:lang w:eastAsia="ru-RU"/>
    </w:rPr>
  </w:style>
  <w:style w:type="character" w:customStyle="1" w:styleId="ad">
    <w:name w:val="Цветовое выделение"/>
    <w:uiPriority w:val="99"/>
    <w:rsid w:val="00821092"/>
    <w:rPr>
      <w:b/>
      <w:color w:val="000080"/>
      <w:sz w:val="20"/>
    </w:rPr>
  </w:style>
  <w:style w:type="character" w:styleId="ae">
    <w:name w:val="Hyperlink"/>
    <w:uiPriority w:val="99"/>
    <w:rsid w:val="00821092"/>
    <w:rPr>
      <w:rFonts w:cs="Times New Roman"/>
      <w:color w:val="0000FF"/>
      <w:u w:val="single"/>
    </w:rPr>
  </w:style>
  <w:style w:type="paragraph" w:customStyle="1" w:styleId="af">
    <w:name w:val="Знак Знак Знак Знак Знак Знак Знак"/>
    <w:basedOn w:val="a"/>
    <w:rsid w:val="00625814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styleId="af0">
    <w:name w:val="Normal (Web)"/>
    <w:basedOn w:val="a"/>
    <w:uiPriority w:val="99"/>
    <w:rsid w:val="00E60047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600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scrRUSTxtStyleText">
    <w:name w:val="defscr_RUS_TxtStyleText"/>
    <w:basedOn w:val="a"/>
    <w:rsid w:val="00E60047"/>
    <w:pPr>
      <w:widowControl w:val="0"/>
      <w:spacing w:before="120" w:after="0" w:line="240" w:lineRule="auto"/>
      <w:ind w:firstLine="425"/>
    </w:pPr>
    <w:rPr>
      <w:noProof/>
      <w:color w:val="000000"/>
      <w:sz w:val="24"/>
      <w:szCs w:val="20"/>
      <w:lang w:eastAsia="ru-RU"/>
    </w:rPr>
  </w:style>
  <w:style w:type="paragraph" w:customStyle="1" w:styleId="af1">
    <w:name w:val="ЭЭГ"/>
    <w:basedOn w:val="a"/>
    <w:rsid w:val="00E60047"/>
    <w:pPr>
      <w:spacing w:after="0" w:line="360" w:lineRule="auto"/>
      <w:ind w:firstLine="720"/>
    </w:pPr>
    <w:rPr>
      <w:sz w:val="24"/>
      <w:szCs w:val="24"/>
      <w:lang w:eastAsia="ru-RU"/>
    </w:rPr>
  </w:style>
  <w:style w:type="character" w:customStyle="1" w:styleId="30">
    <w:name w:val="А3 Знак"/>
    <w:link w:val="3"/>
    <w:locked/>
    <w:rsid w:val="00E60047"/>
    <w:rPr>
      <w:sz w:val="24"/>
      <w:szCs w:val="24"/>
      <w:lang w:bidi="ar-SA"/>
    </w:rPr>
  </w:style>
  <w:style w:type="paragraph" w:customStyle="1" w:styleId="3">
    <w:name w:val="А3"/>
    <w:basedOn w:val="a"/>
    <w:link w:val="30"/>
    <w:rsid w:val="00E60047"/>
    <w:pPr>
      <w:numPr>
        <w:numId w:val="3"/>
      </w:numPr>
      <w:spacing w:after="0" w:line="240" w:lineRule="auto"/>
    </w:pPr>
    <w:rPr>
      <w:rFonts w:ascii="Calibri" w:hAnsi="Calibri"/>
      <w:sz w:val="24"/>
      <w:szCs w:val="24"/>
    </w:rPr>
  </w:style>
  <w:style w:type="paragraph" w:styleId="af2">
    <w:name w:val="List Paragraph"/>
    <w:basedOn w:val="a"/>
    <w:uiPriority w:val="99"/>
    <w:qFormat/>
    <w:rsid w:val="00C5531E"/>
    <w:pPr>
      <w:ind w:left="720"/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C5531E"/>
    <w:pPr>
      <w:ind w:left="720"/>
      <w:jc w:val="left"/>
    </w:pPr>
    <w:rPr>
      <w:rFonts w:ascii="Calibri" w:hAnsi="Calibri"/>
      <w:lang w:eastAsia="ru-RU"/>
    </w:rPr>
  </w:style>
  <w:style w:type="paragraph" w:customStyle="1" w:styleId="13">
    <w:name w:val="Без интервала1"/>
    <w:uiPriority w:val="99"/>
    <w:rsid w:val="00C5531E"/>
    <w:rPr>
      <w:sz w:val="28"/>
      <w:szCs w:val="28"/>
    </w:rPr>
  </w:style>
  <w:style w:type="character" w:customStyle="1" w:styleId="FontStyle54">
    <w:name w:val="Font Style54"/>
    <w:uiPriority w:val="99"/>
    <w:rsid w:val="00C5531E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26F61"/>
    <w:rPr>
      <w:rFonts w:ascii="Cambria" w:hAnsi="Cambria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226F61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23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414AC90E7807FA305CBB9B0BA2B73C28811B27EA40DE2F01551B6062C1g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2519459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251945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2519459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19482</CharactersWithSpaces>
  <SharedDoc>false</SharedDoc>
  <HLinks>
    <vt:vector size="30" baseType="variant">
      <vt:variant>
        <vt:i4>3211296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http://base.garant.ru/25294595/</vt:lpwstr>
      </vt:variant>
      <vt:variant>
        <vt:lpwstr/>
      </vt:variant>
      <vt:variant>
        <vt:i4>6357060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http://base.garant.ru/25194595/</vt:lpwstr>
      </vt:variant>
      <vt:variant>
        <vt:lpwstr>block_1000</vt:lpwstr>
      </vt:variant>
      <vt:variant>
        <vt:i4>6357060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http://base.garant.ru/25194595/</vt:lpwstr>
      </vt:variant>
      <vt:variant>
        <vt:lpwstr>block_1000</vt:lpwstr>
      </vt:variant>
      <vt:variant>
        <vt:i4>6357060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http://base.garant.ru/25194595/</vt:lpwstr>
      </vt:variant>
      <vt:variant>
        <vt:lpwstr>block_1000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Chapaevskii_ss</cp:lastModifiedBy>
  <cp:revision>6</cp:revision>
  <cp:lastPrinted>2020-11-30T07:18:00Z</cp:lastPrinted>
  <dcterms:created xsi:type="dcterms:W3CDTF">2015-11-05T14:56:00Z</dcterms:created>
  <dcterms:modified xsi:type="dcterms:W3CDTF">2022-03-17T07:51:00Z</dcterms:modified>
</cp:coreProperties>
</file>