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4D" w:rsidRPr="0088164D" w:rsidRDefault="0088164D" w:rsidP="0088164D">
      <w:pPr>
        <w:widowControl w:val="0"/>
        <w:autoSpaceDE w:val="0"/>
        <w:autoSpaceDN w:val="0"/>
        <w:spacing w:before="68" w:after="0" w:line="240" w:lineRule="auto"/>
        <w:ind w:right="837"/>
        <w:jc w:val="center"/>
        <w:rPr>
          <w:rFonts w:eastAsia="Times New Roman" w:cs="Times New Roman"/>
        </w:rPr>
      </w:pPr>
      <w:r w:rsidRPr="0088164D">
        <w:rPr>
          <w:rFonts w:eastAsia="Times New Roman" w:cs="Times New Roman"/>
          <w:w w:val="105"/>
        </w:rPr>
        <w:t>Министерство</w:t>
      </w:r>
      <w:r w:rsidRPr="0088164D">
        <w:rPr>
          <w:rFonts w:eastAsia="Times New Roman" w:cs="Times New Roman"/>
          <w:spacing w:val="10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социального</w:t>
      </w:r>
      <w:r w:rsidRPr="0088164D">
        <w:rPr>
          <w:rFonts w:eastAsia="Times New Roman" w:cs="Times New Roman"/>
          <w:spacing w:val="18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развития</w:t>
      </w:r>
      <w:r w:rsidRPr="0088164D">
        <w:rPr>
          <w:rFonts w:eastAsia="Times New Roman" w:cs="Times New Roman"/>
          <w:spacing w:val="7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Оренбургской</w:t>
      </w:r>
      <w:r w:rsidRPr="0088164D">
        <w:rPr>
          <w:rFonts w:eastAsia="Times New Roman" w:cs="Times New Roman"/>
          <w:spacing w:val="8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области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before="154" w:after="0" w:line="249" w:lineRule="auto"/>
        <w:ind w:right="505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w w:val="110"/>
          <w:sz w:val="27"/>
          <w:szCs w:val="27"/>
        </w:rPr>
        <w:t>Предоставление государственных жилищных сертификатов в рамках</w:t>
      </w:r>
      <w:r w:rsidRPr="0088164D">
        <w:rPr>
          <w:rFonts w:eastAsia="Times New Roman" w:cs="Times New Roman"/>
          <w:spacing w:val="1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spacing w:val="-1"/>
          <w:w w:val="110"/>
          <w:sz w:val="27"/>
          <w:szCs w:val="27"/>
        </w:rPr>
        <w:t xml:space="preserve">ведомственной целевой </w:t>
      </w:r>
      <w:r w:rsidRPr="0088164D">
        <w:rPr>
          <w:rFonts w:eastAsia="Times New Roman" w:cs="Times New Roman"/>
          <w:w w:val="110"/>
          <w:sz w:val="27"/>
          <w:szCs w:val="27"/>
        </w:rPr>
        <w:t>программы «Оказание государственной поддержки</w:t>
      </w:r>
      <w:r w:rsidRPr="0088164D">
        <w:rPr>
          <w:rFonts w:eastAsia="Times New Roman" w:cs="Times New Roman"/>
          <w:spacing w:val="1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гражданам</w:t>
      </w:r>
      <w:r w:rsidRPr="0088164D">
        <w:rPr>
          <w:rFonts w:eastAsia="Times New Roman" w:cs="Times New Roman"/>
          <w:spacing w:val="12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в</w:t>
      </w:r>
      <w:r w:rsidRPr="0088164D">
        <w:rPr>
          <w:rFonts w:eastAsia="Times New Roman" w:cs="Times New Roman"/>
          <w:spacing w:val="-13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о</w:t>
      </w:r>
      <w:r w:rsidR="003E271D">
        <w:rPr>
          <w:rFonts w:eastAsia="Times New Roman" w:cs="Times New Roman"/>
          <w:w w:val="110"/>
          <w:sz w:val="27"/>
          <w:szCs w:val="27"/>
        </w:rPr>
        <w:t>б</w:t>
      </w:r>
      <w:r w:rsidRPr="0088164D">
        <w:rPr>
          <w:rFonts w:eastAsia="Times New Roman" w:cs="Times New Roman"/>
          <w:w w:val="110"/>
          <w:sz w:val="27"/>
          <w:szCs w:val="27"/>
        </w:rPr>
        <w:t>еспечении</w:t>
      </w:r>
      <w:r w:rsidRPr="0088164D">
        <w:rPr>
          <w:rFonts w:eastAsia="Times New Roman" w:cs="Times New Roman"/>
          <w:spacing w:val="5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жильем</w:t>
      </w:r>
      <w:r w:rsidRPr="0088164D">
        <w:rPr>
          <w:rFonts w:eastAsia="Times New Roman" w:cs="Times New Roman"/>
          <w:spacing w:val="5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и</w:t>
      </w:r>
      <w:r w:rsidRPr="0088164D">
        <w:rPr>
          <w:rFonts w:eastAsia="Times New Roman" w:cs="Times New Roman"/>
          <w:spacing w:val="-16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оплате</w:t>
      </w:r>
      <w:r w:rsidRPr="0088164D">
        <w:rPr>
          <w:rFonts w:eastAsia="Times New Roman" w:cs="Times New Roman"/>
          <w:spacing w:val="-10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жилищно-коммунальных</w:t>
      </w:r>
      <w:r w:rsidRPr="0088164D">
        <w:rPr>
          <w:rFonts w:eastAsia="Times New Roman" w:cs="Times New Roman"/>
          <w:spacing w:val="-6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услуг»</w:t>
      </w:r>
    </w:p>
    <w:p w:rsidR="0088164D" w:rsidRPr="0088164D" w:rsidRDefault="0088164D" w:rsidP="0088164D">
      <w:pPr>
        <w:widowControl w:val="0"/>
        <w:autoSpaceDE w:val="0"/>
        <w:autoSpaceDN w:val="0"/>
        <w:spacing w:before="4" w:after="0" w:line="247" w:lineRule="auto"/>
        <w:ind w:right="709"/>
        <w:jc w:val="center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w w:val="110"/>
          <w:sz w:val="27"/>
          <w:szCs w:val="27"/>
        </w:rPr>
        <w:t>государственной</w:t>
      </w:r>
      <w:r w:rsidRPr="0088164D">
        <w:rPr>
          <w:rFonts w:eastAsia="Times New Roman" w:cs="Times New Roman"/>
          <w:spacing w:val="-14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программы</w:t>
      </w:r>
      <w:r w:rsidRPr="0088164D">
        <w:rPr>
          <w:rFonts w:eastAsia="Times New Roman" w:cs="Times New Roman"/>
          <w:spacing w:val="10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Российской</w:t>
      </w:r>
      <w:r w:rsidRPr="0088164D">
        <w:rPr>
          <w:rFonts w:eastAsia="Times New Roman" w:cs="Times New Roman"/>
          <w:spacing w:val="12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Федерации</w:t>
      </w:r>
      <w:r w:rsidRPr="0088164D">
        <w:rPr>
          <w:rFonts w:eastAsia="Times New Roman" w:cs="Times New Roman"/>
          <w:spacing w:val="5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«Обеспечение</w:t>
      </w:r>
      <w:r w:rsidRPr="0088164D">
        <w:rPr>
          <w:rFonts w:eastAsia="Times New Roman" w:cs="Times New Roman"/>
          <w:spacing w:val="1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доступные</w:t>
      </w:r>
      <w:r w:rsidRPr="0088164D">
        <w:rPr>
          <w:rFonts w:eastAsia="Times New Roman" w:cs="Times New Roman"/>
          <w:spacing w:val="18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и</w:t>
      </w:r>
      <w:r w:rsidRPr="0088164D">
        <w:rPr>
          <w:rFonts w:eastAsia="Times New Roman" w:cs="Times New Roman"/>
          <w:spacing w:val="2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комфортным</w:t>
      </w:r>
      <w:r w:rsidRPr="0088164D">
        <w:rPr>
          <w:rFonts w:eastAsia="Times New Roman" w:cs="Times New Roman"/>
          <w:spacing w:val="25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жильем</w:t>
      </w:r>
      <w:r w:rsidRPr="0088164D">
        <w:rPr>
          <w:rFonts w:eastAsia="Times New Roman" w:cs="Times New Roman"/>
          <w:spacing w:val="14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0F0F0F"/>
          <w:w w:val="110"/>
          <w:sz w:val="27"/>
          <w:szCs w:val="27"/>
        </w:rPr>
        <w:t>и</w:t>
      </w:r>
      <w:r w:rsidRPr="0088164D">
        <w:rPr>
          <w:rFonts w:eastAsia="Times New Roman" w:cs="Times New Roman"/>
          <w:color w:val="0F0F0F"/>
          <w:spacing w:val="1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коммунальными</w:t>
      </w:r>
      <w:r w:rsidRPr="0088164D">
        <w:rPr>
          <w:rFonts w:eastAsia="Times New Roman" w:cs="Times New Roman"/>
          <w:spacing w:val="29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услугами</w:t>
      </w:r>
      <w:r w:rsidRPr="0088164D">
        <w:rPr>
          <w:rFonts w:eastAsia="Times New Roman" w:cs="Times New Roman"/>
          <w:spacing w:val="11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граждан</w:t>
      </w:r>
      <w:r w:rsidRPr="0088164D">
        <w:rPr>
          <w:rFonts w:eastAsia="Times New Roman" w:cs="Times New Roman"/>
          <w:spacing w:val="-71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Российской</w:t>
      </w:r>
      <w:r w:rsidRPr="0088164D">
        <w:rPr>
          <w:rFonts w:eastAsia="Times New Roman" w:cs="Times New Roman"/>
          <w:spacing w:val="13"/>
          <w:w w:val="110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10"/>
          <w:sz w:val="27"/>
          <w:szCs w:val="27"/>
        </w:rPr>
        <w:t>Федерации»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37" w:lineRule="auto"/>
        <w:ind w:right="445"/>
        <w:rPr>
          <w:rFonts w:eastAsia="Times New Roman" w:cs="Times New Roman"/>
        </w:rPr>
      </w:pPr>
      <w:r w:rsidRPr="0088164D">
        <w:rPr>
          <w:rFonts w:eastAsia="Times New Roman" w:cs="Times New Roman"/>
          <w:w w:val="95"/>
        </w:rPr>
        <w:t>(</w:t>
      </w:r>
      <w:bookmarkStart w:id="0" w:name="_GoBack"/>
      <w:r w:rsidRPr="0088164D">
        <w:rPr>
          <w:rFonts w:eastAsia="Times New Roman" w:cs="Times New Roman"/>
          <w:w w:val="95"/>
        </w:rPr>
        <w:t>Чернобыльцы</w:t>
      </w:r>
      <w:r w:rsidRPr="0088164D">
        <w:rPr>
          <w:rFonts w:eastAsia="Times New Roman" w:cs="Times New Roman"/>
          <w:spacing w:val="1"/>
          <w:w w:val="95"/>
        </w:rPr>
        <w:t xml:space="preserve"> </w:t>
      </w:r>
      <w:r w:rsidRPr="0088164D">
        <w:rPr>
          <w:rFonts w:eastAsia="Times New Roman" w:cs="Times New Roman"/>
          <w:w w:val="95"/>
        </w:rPr>
        <w:t>и приравненные</w:t>
      </w:r>
      <w:r w:rsidRPr="0088164D">
        <w:rPr>
          <w:rFonts w:eastAsia="Times New Roman" w:cs="Times New Roman"/>
          <w:spacing w:val="1"/>
          <w:w w:val="95"/>
        </w:rPr>
        <w:t xml:space="preserve"> </w:t>
      </w:r>
      <w:r w:rsidRPr="0088164D">
        <w:rPr>
          <w:rFonts w:eastAsia="Times New Roman" w:cs="Times New Roman"/>
          <w:w w:val="95"/>
        </w:rPr>
        <w:t>к ним</w:t>
      </w:r>
      <w:r w:rsidRPr="0088164D">
        <w:rPr>
          <w:rFonts w:eastAsia="Times New Roman" w:cs="Times New Roman"/>
          <w:spacing w:val="1"/>
          <w:w w:val="95"/>
        </w:rPr>
        <w:t xml:space="preserve"> </w:t>
      </w:r>
      <w:r w:rsidRPr="0088164D">
        <w:rPr>
          <w:rFonts w:eastAsia="Times New Roman" w:cs="Times New Roman"/>
          <w:w w:val="95"/>
        </w:rPr>
        <w:t>лица,</w:t>
      </w:r>
      <w:r w:rsidRPr="0088164D">
        <w:rPr>
          <w:rFonts w:eastAsia="Times New Roman" w:cs="Times New Roman"/>
          <w:spacing w:val="1"/>
          <w:w w:val="95"/>
        </w:rPr>
        <w:t xml:space="preserve"> </w:t>
      </w:r>
      <w:r w:rsidRPr="0088164D">
        <w:rPr>
          <w:rFonts w:eastAsia="Times New Roman" w:cs="Times New Roman"/>
          <w:w w:val="95"/>
        </w:rPr>
        <w:t>вынужденные</w:t>
      </w:r>
      <w:r w:rsidRPr="0088164D">
        <w:rPr>
          <w:rFonts w:eastAsia="Times New Roman" w:cs="Times New Roman"/>
          <w:spacing w:val="1"/>
          <w:w w:val="95"/>
        </w:rPr>
        <w:t xml:space="preserve"> </w:t>
      </w:r>
      <w:r w:rsidRPr="0088164D">
        <w:rPr>
          <w:rFonts w:eastAsia="Times New Roman" w:cs="Times New Roman"/>
          <w:w w:val="95"/>
        </w:rPr>
        <w:t>переселенцы,</w:t>
      </w:r>
      <w:r w:rsidRPr="0088164D">
        <w:rPr>
          <w:rFonts w:eastAsia="Times New Roman" w:cs="Times New Roman"/>
          <w:spacing w:val="1"/>
          <w:w w:val="95"/>
        </w:rPr>
        <w:t xml:space="preserve"> </w:t>
      </w:r>
      <w:r w:rsidRPr="0088164D">
        <w:rPr>
          <w:rFonts w:eastAsia="Times New Roman" w:cs="Times New Roman"/>
          <w:w w:val="95"/>
        </w:rPr>
        <w:t>граждане,</w:t>
      </w:r>
      <w:r w:rsidRPr="0088164D">
        <w:rPr>
          <w:rFonts w:eastAsia="Times New Roman" w:cs="Times New Roman"/>
          <w:spacing w:val="-54"/>
          <w:w w:val="95"/>
        </w:rPr>
        <w:t xml:space="preserve"> </w:t>
      </w:r>
      <w:r w:rsidRPr="0088164D">
        <w:rPr>
          <w:rFonts w:eastAsia="Times New Roman" w:cs="Times New Roman"/>
        </w:rPr>
        <w:t>выехавшие</w:t>
      </w:r>
      <w:r w:rsidRPr="0088164D">
        <w:rPr>
          <w:rFonts w:eastAsia="Times New Roman" w:cs="Times New Roman"/>
          <w:spacing w:val="18"/>
        </w:rPr>
        <w:t xml:space="preserve"> </w:t>
      </w:r>
      <w:r w:rsidRPr="0088164D">
        <w:rPr>
          <w:rFonts w:eastAsia="Times New Roman" w:cs="Times New Roman"/>
        </w:rPr>
        <w:t>из</w:t>
      </w:r>
      <w:r w:rsidRPr="0088164D">
        <w:rPr>
          <w:rFonts w:eastAsia="Times New Roman" w:cs="Times New Roman"/>
          <w:spacing w:val="7"/>
        </w:rPr>
        <w:t xml:space="preserve"> </w:t>
      </w:r>
      <w:r w:rsidRPr="0088164D">
        <w:rPr>
          <w:rFonts w:eastAsia="Times New Roman" w:cs="Times New Roman"/>
        </w:rPr>
        <w:t>районов</w:t>
      </w:r>
      <w:r w:rsidRPr="0088164D">
        <w:rPr>
          <w:rFonts w:eastAsia="Times New Roman" w:cs="Times New Roman"/>
          <w:spacing w:val="17"/>
        </w:rPr>
        <w:t xml:space="preserve"> </w:t>
      </w:r>
      <w:r w:rsidRPr="0088164D">
        <w:rPr>
          <w:rFonts w:eastAsia="Times New Roman" w:cs="Times New Roman"/>
        </w:rPr>
        <w:t>Крайнего</w:t>
      </w:r>
      <w:r w:rsidRPr="0088164D">
        <w:rPr>
          <w:rFonts w:eastAsia="Times New Roman" w:cs="Times New Roman"/>
          <w:spacing w:val="17"/>
        </w:rPr>
        <w:t xml:space="preserve"> </w:t>
      </w:r>
      <w:r w:rsidRPr="0088164D">
        <w:rPr>
          <w:rFonts w:eastAsia="Times New Roman" w:cs="Times New Roman"/>
        </w:rPr>
        <w:t>Севера</w:t>
      </w:r>
      <w:bookmarkEnd w:id="0"/>
      <w:r w:rsidRPr="0088164D">
        <w:rPr>
          <w:rFonts w:eastAsia="Times New Roman" w:cs="Times New Roman"/>
        </w:rPr>
        <w:t>)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before="217" w:after="0" w:line="240" w:lineRule="auto"/>
        <w:ind w:right="837"/>
        <w:jc w:val="center"/>
        <w:rPr>
          <w:rFonts w:eastAsia="Times New Roman" w:cs="Times New Roman"/>
          <w:sz w:val="31"/>
        </w:rPr>
      </w:pPr>
      <w:r w:rsidRPr="0088164D">
        <w:rPr>
          <w:rFonts w:eastAsia="Times New Roman" w:cs="Times New Roman"/>
          <w:w w:val="105"/>
          <w:sz w:val="31"/>
        </w:rPr>
        <w:t>2021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31"/>
        </w:rPr>
        <w:sectPr w:rsidR="0088164D" w:rsidRPr="0088164D">
          <w:pgSz w:w="11910" w:h="16840"/>
          <w:pgMar w:top="680" w:right="500" w:bottom="280" w:left="940" w:header="720" w:footer="720" w:gutter="0"/>
          <w:cols w:space="720"/>
        </w:sectPr>
      </w:pPr>
    </w:p>
    <w:p w:rsidR="0088164D" w:rsidRPr="0088164D" w:rsidRDefault="0088164D" w:rsidP="0088164D">
      <w:pPr>
        <w:widowControl w:val="0"/>
        <w:tabs>
          <w:tab w:val="left" w:pos="1177"/>
          <w:tab w:val="left" w:pos="1568"/>
          <w:tab w:val="left" w:pos="1826"/>
          <w:tab w:val="left" w:pos="2121"/>
          <w:tab w:val="left" w:pos="2206"/>
          <w:tab w:val="left" w:pos="2418"/>
          <w:tab w:val="left" w:pos="2823"/>
          <w:tab w:val="left" w:pos="3205"/>
          <w:tab w:val="left" w:pos="3376"/>
          <w:tab w:val="left" w:pos="3537"/>
          <w:tab w:val="left" w:pos="4156"/>
          <w:tab w:val="left" w:pos="4554"/>
          <w:tab w:val="left" w:pos="4660"/>
          <w:tab w:val="left" w:pos="4742"/>
          <w:tab w:val="left" w:pos="5211"/>
          <w:tab w:val="left" w:pos="5847"/>
          <w:tab w:val="left" w:pos="5948"/>
          <w:tab w:val="left" w:pos="6376"/>
          <w:tab w:val="left" w:pos="6844"/>
          <w:tab w:val="left" w:pos="7096"/>
          <w:tab w:val="left" w:pos="7232"/>
          <w:tab w:val="left" w:pos="7668"/>
          <w:tab w:val="left" w:pos="7776"/>
          <w:tab w:val="left" w:pos="8334"/>
          <w:tab w:val="left" w:pos="8647"/>
          <w:tab w:val="left" w:pos="8710"/>
          <w:tab w:val="left" w:pos="8956"/>
        </w:tabs>
        <w:autoSpaceDE w:val="0"/>
        <w:autoSpaceDN w:val="0"/>
        <w:spacing w:before="64" w:after="0" w:line="249" w:lineRule="auto"/>
        <w:ind w:right="445"/>
        <w:rPr>
          <w:rFonts w:eastAsia="Times New Roman" w:cs="Times New Roman"/>
          <w:sz w:val="27"/>
          <w:szCs w:val="27"/>
        </w:rPr>
      </w:pPr>
      <w:proofErr w:type="gramStart"/>
      <w:r w:rsidRPr="0088164D">
        <w:rPr>
          <w:rFonts w:eastAsia="Times New Roman" w:cs="Times New Roman"/>
          <w:w w:val="105"/>
          <w:sz w:val="27"/>
          <w:szCs w:val="27"/>
        </w:rPr>
        <w:lastRenderedPageBreak/>
        <w:t>Министерство</w:t>
      </w:r>
      <w:r w:rsidRPr="0088164D">
        <w:rPr>
          <w:rFonts w:eastAsia="Times New Roman" w:cs="Times New Roman"/>
          <w:w w:val="105"/>
          <w:sz w:val="27"/>
          <w:szCs w:val="27"/>
        </w:rPr>
        <w:tab/>
        <w:t>социального</w:t>
      </w:r>
      <w:r w:rsidRPr="0088164D">
        <w:rPr>
          <w:rFonts w:eastAsia="Times New Roman" w:cs="Times New Roman"/>
          <w:w w:val="105"/>
          <w:sz w:val="27"/>
          <w:szCs w:val="27"/>
        </w:rPr>
        <w:tab/>
        <w:t>развития</w:t>
      </w:r>
      <w:r w:rsidRPr="0088164D">
        <w:rPr>
          <w:rFonts w:eastAsia="Times New Roman" w:cs="Times New Roman"/>
          <w:w w:val="105"/>
          <w:sz w:val="27"/>
          <w:szCs w:val="27"/>
        </w:rPr>
        <w:tab/>
        <w:t>Оренбургской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>области</w:t>
      </w:r>
      <w:r w:rsidRPr="0088164D">
        <w:rPr>
          <w:rFonts w:eastAsia="Times New Roman" w:cs="Times New Roman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>(далее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министерство)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>является</w:t>
      </w:r>
      <w:r w:rsidRPr="0088164D">
        <w:rPr>
          <w:rFonts w:eastAsia="Times New Roman" w:cs="Times New Roman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>уполномоченным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ab/>
        <w:t>органом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color w:val="757250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color w:val="757250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>сфере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>реализации</w:t>
      </w:r>
      <w:r w:rsidRPr="0088164D">
        <w:rPr>
          <w:rFonts w:eastAsia="Times New Roman" w:cs="Times New Roman"/>
          <w:spacing w:val="-65"/>
          <w:sz w:val="27"/>
          <w:szCs w:val="27"/>
        </w:rPr>
        <w:t xml:space="preserve"> </w:t>
      </w:r>
      <w:r w:rsidRPr="0088164D">
        <w:rPr>
          <w:rFonts w:eastAsia="Times New Roman" w:cs="Times New Roman"/>
          <w:spacing w:val="-1"/>
          <w:w w:val="105"/>
          <w:sz w:val="27"/>
          <w:szCs w:val="27"/>
        </w:rPr>
        <w:t>государственных</w:t>
      </w:r>
      <w:r w:rsidRPr="0088164D">
        <w:rPr>
          <w:rFonts w:eastAsia="Times New Roman" w:cs="Times New Roman"/>
          <w:spacing w:val="-1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>обязательств</w:t>
      </w:r>
      <w:r w:rsidRPr="0088164D">
        <w:rPr>
          <w:rFonts w:eastAsia="Times New Roman" w:cs="Times New Roman"/>
          <w:w w:val="105"/>
          <w:sz w:val="27"/>
          <w:szCs w:val="27"/>
        </w:rPr>
        <w:tab/>
        <w:t>по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ab/>
        <w:t>предоставлению</w:t>
      </w:r>
      <w:r w:rsidRPr="0088164D">
        <w:rPr>
          <w:rFonts w:eastAsia="Times New Roman" w:cs="Times New Roman"/>
          <w:w w:val="105"/>
          <w:sz w:val="27"/>
          <w:szCs w:val="27"/>
        </w:rPr>
        <w:tab/>
        <w:t>гражданам</w:t>
      </w:r>
      <w:r w:rsidRPr="0088164D">
        <w:rPr>
          <w:rFonts w:eastAsia="Times New Roman" w:cs="Times New Roman"/>
          <w:w w:val="105"/>
          <w:sz w:val="27"/>
          <w:szCs w:val="27"/>
        </w:rPr>
        <w:tab/>
        <w:t>-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>участникам</w:t>
      </w:r>
      <w:r w:rsidRPr="0088164D">
        <w:rPr>
          <w:rFonts w:eastAsia="Times New Roman" w:cs="Times New Roman"/>
          <w:spacing w:val="-6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ведомственной</w:t>
      </w:r>
      <w:r w:rsidRPr="0088164D">
        <w:rPr>
          <w:rFonts w:eastAsia="Times New Roman" w:cs="Times New Roman"/>
          <w:w w:val="105"/>
          <w:sz w:val="27"/>
          <w:szCs w:val="27"/>
        </w:rPr>
        <w:tab/>
        <w:t>целевой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программы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(далее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-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граждане),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состоящим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органах</w:t>
      </w:r>
      <w:r w:rsidRPr="0088164D">
        <w:rPr>
          <w:rFonts w:eastAsia="Times New Roman" w:cs="Times New Roman"/>
          <w:spacing w:val="-68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местного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самоуправления на учете в качестве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нуждающихся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51515"/>
          <w:sz w:val="27"/>
          <w:szCs w:val="27"/>
        </w:rPr>
        <w:t xml:space="preserve">в </w:t>
      </w:r>
      <w:r w:rsidRPr="0088164D">
        <w:rPr>
          <w:rFonts w:eastAsia="Times New Roman" w:cs="Times New Roman"/>
          <w:sz w:val="27"/>
          <w:szCs w:val="27"/>
        </w:rPr>
        <w:t>жилых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помещениях</w:t>
      </w:r>
      <w:r w:rsidRPr="0088164D">
        <w:rPr>
          <w:rFonts w:eastAsia="Times New Roman" w:cs="Times New Roman"/>
          <w:spacing w:val="-65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(улучшении</w:t>
      </w:r>
      <w:r w:rsidRPr="0088164D">
        <w:rPr>
          <w:rFonts w:eastAsia="Times New Roman" w:cs="Times New Roman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ab/>
      </w:r>
      <w:r w:rsidRPr="0088164D">
        <w:rPr>
          <w:rFonts w:eastAsia="Times New Roman" w:cs="Times New Roman"/>
          <w:spacing w:val="-1"/>
          <w:w w:val="105"/>
          <w:sz w:val="27"/>
          <w:szCs w:val="27"/>
        </w:rPr>
        <w:t>жилищных</w:t>
      </w:r>
      <w:r w:rsidRPr="0088164D">
        <w:rPr>
          <w:rFonts w:eastAsia="Times New Roman" w:cs="Times New Roman"/>
          <w:spacing w:val="-1"/>
          <w:w w:val="105"/>
          <w:sz w:val="27"/>
          <w:szCs w:val="27"/>
        </w:rPr>
        <w:tab/>
      </w:r>
      <w:r w:rsidRPr="0088164D">
        <w:rPr>
          <w:rFonts w:eastAsia="Times New Roman" w:cs="Times New Roman"/>
          <w:spacing w:val="-1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>условий),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ab/>
        <w:t>за</w:t>
      </w:r>
      <w:r w:rsidRPr="0088164D">
        <w:rPr>
          <w:rFonts w:eastAsia="Times New Roman" w:cs="Times New Roman"/>
          <w:w w:val="105"/>
          <w:sz w:val="27"/>
          <w:szCs w:val="27"/>
        </w:rPr>
        <w:tab/>
        <w:t>счет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>средств</w:t>
      </w:r>
      <w:r w:rsidRPr="0088164D">
        <w:rPr>
          <w:rFonts w:eastAsia="Times New Roman" w:cs="Times New Roman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ab/>
        <w:t>федерального</w:t>
      </w:r>
      <w:r w:rsidRPr="0088164D">
        <w:rPr>
          <w:rFonts w:eastAsia="Times New Roman" w:cs="Times New Roman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ab/>
        <w:t>бюджета</w:t>
      </w:r>
      <w:r w:rsidRPr="0088164D">
        <w:rPr>
          <w:rFonts w:eastAsia="Times New Roman" w:cs="Times New Roman"/>
          <w:spacing w:val="-6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социальной</w:t>
      </w:r>
      <w:r w:rsidRPr="0088164D">
        <w:rPr>
          <w:rFonts w:eastAsia="Times New Roman" w:cs="Times New Roman"/>
          <w:spacing w:val="29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выплаты</w:t>
      </w:r>
      <w:r w:rsidRPr="0088164D">
        <w:rPr>
          <w:rFonts w:eastAsia="Times New Roman" w:cs="Times New Roman"/>
          <w:spacing w:val="28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(жилищной</w:t>
      </w:r>
      <w:r w:rsidRPr="0088164D">
        <w:rPr>
          <w:rFonts w:eastAsia="Times New Roman" w:cs="Times New Roman"/>
          <w:spacing w:val="35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субсидии,</w:t>
      </w:r>
      <w:r w:rsidRPr="0088164D">
        <w:rPr>
          <w:rFonts w:eastAsia="Times New Roman" w:cs="Times New Roman"/>
          <w:spacing w:val="25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субсидии)</w:t>
      </w:r>
      <w:r w:rsidRPr="0088164D">
        <w:rPr>
          <w:rFonts w:eastAsia="Times New Roman" w:cs="Times New Roman"/>
          <w:spacing w:val="26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для</w:t>
      </w:r>
      <w:r w:rsidRPr="0088164D">
        <w:rPr>
          <w:rFonts w:eastAsia="Times New Roman" w:cs="Times New Roman"/>
          <w:spacing w:val="17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приобретения</w:t>
      </w:r>
      <w:r w:rsidRPr="0088164D">
        <w:rPr>
          <w:rFonts w:eastAsia="Times New Roman" w:cs="Times New Roman"/>
          <w:spacing w:val="37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жилья</w:t>
      </w:r>
      <w:r w:rsidRPr="0088164D">
        <w:rPr>
          <w:rFonts w:eastAsia="Times New Roman" w:cs="Times New Roman"/>
          <w:spacing w:val="-68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(далее</w:t>
      </w:r>
      <w:r w:rsidRPr="0088164D">
        <w:rPr>
          <w:rFonts w:eastAsia="Times New Roman" w:cs="Times New Roman"/>
          <w:w w:val="105"/>
          <w:sz w:val="27"/>
          <w:szCs w:val="27"/>
        </w:rPr>
        <w:tab/>
        <w:t>-</w:t>
      </w:r>
      <w:r w:rsidRPr="0088164D">
        <w:rPr>
          <w:rFonts w:eastAsia="Times New Roman" w:cs="Times New Roman"/>
          <w:w w:val="105"/>
          <w:sz w:val="27"/>
          <w:szCs w:val="27"/>
        </w:rPr>
        <w:tab/>
        <w:t>социальная</w:t>
      </w:r>
      <w:r w:rsidRPr="0088164D">
        <w:rPr>
          <w:rFonts w:eastAsia="Times New Roman" w:cs="Times New Roman"/>
          <w:w w:val="105"/>
          <w:sz w:val="27"/>
          <w:szCs w:val="27"/>
        </w:rPr>
        <w:tab/>
        <w:t>выплата)</w:t>
      </w:r>
      <w:r w:rsidRPr="0088164D">
        <w:rPr>
          <w:rFonts w:eastAsia="Times New Roman" w:cs="Times New Roman"/>
          <w:w w:val="105"/>
          <w:sz w:val="27"/>
          <w:szCs w:val="27"/>
        </w:rPr>
        <w:tab/>
        <w:t>посредством</w:t>
      </w:r>
      <w:r w:rsidRPr="0088164D">
        <w:rPr>
          <w:rFonts w:eastAsia="Times New Roman" w:cs="Times New Roman"/>
          <w:w w:val="105"/>
          <w:sz w:val="27"/>
          <w:szCs w:val="27"/>
        </w:rPr>
        <w:tab/>
        <w:t>государственных</w:t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w w:val="105"/>
          <w:sz w:val="27"/>
          <w:szCs w:val="27"/>
        </w:rPr>
        <w:tab/>
      </w:r>
      <w:r w:rsidRPr="0088164D">
        <w:rPr>
          <w:rFonts w:eastAsia="Times New Roman" w:cs="Times New Roman"/>
          <w:sz w:val="27"/>
          <w:szCs w:val="27"/>
        </w:rPr>
        <w:t>жилищных</w:t>
      </w:r>
      <w:r w:rsidRPr="0088164D">
        <w:rPr>
          <w:rFonts w:eastAsia="Times New Roman" w:cs="Times New Roman"/>
          <w:spacing w:val="-6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сертификатов</w:t>
      </w:r>
      <w:proofErr w:type="gramEnd"/>
      <w:r w:rsidRPr="0088164D">
        <w:rPr>
          <w:rFonts w:eastAsia="Times New Roman" w:cs="Times New Roman"/>
          <w:spacing w:val="1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(далее</w:t>
      </w:r>
      <w:r w:rsidRPr="0088164D">
        <w:rPr>
          <w:rFonts w:eastAsia="Times New Roman" w:cs="Times New Roman"/>
          <w:spacing w:val="-7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-</w:t>
      </w:r>
      <w:r w:rsidRPr="0088164D">
        <w:rPr>
          <w:rFonts w:eastAsia="Times New Roman" w:cs="Times New Roman"/>
          <w:spacing w:val="-10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ГЖС)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0E0E0E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color w:val="0E0E0E"/>
          <w:spacing w:val="-7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отношении</w:t>
      </w:r>
      <w:r w:rsidRPr="0088164D">
        <w:rPr>
          <w:rFonts w:eastAsia="Times New Roman" w:cs="Times New Roman"/>
          <w:spacing w:val="4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следующих</w:t>
      </w:r>
      <w:r w:rsidRPr="0088164D">
        <w:rPr>
          <w:rFonts w:eastAsia="Times New Roman" w:cs="Times New Roman"/>
          <w:spacing w:val="14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категорий</w:t>
      </w:r>
      <w:r w:rsidRPr="0088164D">
        <w:rPr>
          <w:rFonts w:eastAsia="Times New Roman" w:cs="Times New Roman"/>
          <w:spacing w:val="6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граждан:</w:t>
      </w:r>
    </w:p>
    <w:p w:rsidR="0088164D" w:rsidRPr="0088164D" w:rsidRDefault="0088164D" w:rsidP="0088164D">
      <w:pPr>
        <w:widowControl w:val="0"/>
        <w:autoSpaceDE w:val="0"/>
        <w:autoSpaceDN w:val="0"/>
        <w:spacing w:before="17" w:after="0" w:line="249" w:lineRule="auto"/>
        <w:ind w:right="434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t>а)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граждане,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подвергшиеся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радиационному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воздействию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вследствие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катастрофы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Чернобыльской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АЭС,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аварии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производственном объединении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 xml:space="preserve">"Маяк", и приравненные к ним лица, вставшие на </w:t>
      </w:r>
      <w:proofErr w:type="gramStart"/>
      <w:r w:rsidRPr="0088164D">
        <w:rPr>
          <w:rFonts w:eastAsia="Times New Roman" w:cs="Times New Roman"/>
          <w:sz w:val="27"/>
          <w:szCs w:val="27"/>
        </w:rPr>
        <w:t>улет</w:t>
      </w:r>
      <w:proofErr w:type="gramEnd"/>
      <w:r w:rsidRPr="0088164D">
        <w:rPr>
          <w:rFonts w:eastAsia="Times New Roman" w:cs="Times New Roman"/>
          <w:sz w:val="27"/>
          <w:szCs w:val="27"/>
        </w:rPr>
        <w:t xml:space="preserve"> в качестве нуждающихся </w:t>
      </w:r>
      <w:r w:rsidRPr="0088164D">
        <w:rPr>
          <w:rFonts w:eastAsia="Times New Roman" w:cs="Times New Roman"/>
          <w:color w:val="1D1D1D"/>
          <w:sz w:val="27"/>
          <w:szCs w:val="27"/>
        </w:rPr>
        <w:t>в</w:t>
      </w:r>
      <w:r w:rsidRPr="0088164D">
        <w:rPr>
          <w:rFonts w:eastAsia="Times New Roman" w:cs="Times New Roman"/>
          <w:color w:val="1D1D1D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улучшении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жилищных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условий,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имеющие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право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 обеспечение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жильем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за счет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средств</w:t>
      </w:r>
      <w:r w:rsidRPr="0088164D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федерального</w:t>
      </w:r>
      <w:r w:rsidRPr="0088164D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бюджета:</w:t>
      </w:r>
    </w:p>
    <w:p w:rsidR="0088164D" w:rsidRPr="0088164D" w:rsidRDefault="0088164D" w:rsidP="0088164D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spacing w:before="5" w:after="0" w:line="247" w:lineRule="auto"/>
        <w:ind w:left="143" w:right="440" w:firstLine="719"/>
        <w:jc w:val="both"/>
        <w:rPr>
          <w:rFonts w:eastAsia="Times New Roman" w:cs="Times New Roman"/>
          <w:sz w:val="27"/>
        </w:rPr>
      </w:pPr>
      <w:r w:rsidRPr="0088164D">
        <w:rPr>
          <w:rFonts w:eastAsia="Times New Roman" w:cs="Times New Roman"/>
          <w:sz w:val="27"/>
        </w:rPr>
        <w:t>граждане,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получившие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или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перенесшие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лучевую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болезнь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color w:val="0F0F0F"/>
          <w:sz w:val="27"/>
        </w:rPr>
        <w:t>и</w:t>
      </w:r>
      <w:r w:rsidRPr="0088164D">
        <w:rPr>
          <w:rFonts w:eastAsia="Times New Roman" w:cs="Times New Roman"/>
          <w:color w:val="0F0F0F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другие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заболевания, связанные с радиационным воздействием вследствие чернобыльской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катастрофы;</w:t>
      </w:r>
    </w:p>
    <w:p w:rsidR="0088164D" w:rsidRPr="0088164D" w:rsidRDefault="0088164D" w:rsidP="0088164D">
      <w:pPr>
        <w:widowControl w:val="0"/>
        <w:numPr>
          <w:ilvl w:val="0"/>
          <w:numId w:val="3"/>
        </w:numPr>
        <w:tabs>
          <w:tab w:val="left" w:pos="1027"/>
        </w:tabs>
        <w:autoSpaceDE w:val="0"/>
        <w:autoSpaceDN w:val="0"/>
        <w:spacing w:before="6" w:after="0" w:line="240" w:lineRule="auto"/>
        <w:ind w:left="1026" w:hanging="171"/>
        <w:jc w:val="both"/>
        <w:rPr>
          <w:rFonts w:eastAsia="Times New Roman" w:cs="Times New Roman"/>
          <w:sz w:val="27"/>
        </w:rPr>
      </w:pPr>
      <w:r w:rsidRPr="0088164D">
        <w:rPr>
          <w:rFonts w:eastAsia="Times New Roman" w:cs="Times New Roman"/>
          <w:sz w:val="27"/>
        </w:rPr>
        <w:t>инвалиды</w:t>
      </w:r>
      <w:r w:rsidRPr="0088164D">
        <w:rPr>
          <w:rFonts w:eastAsia="Times New Roman" w:cs="Times New Roman"/>
          <w:spacing w:val="39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вследствие</w:t>
      </w:r>
      <w:r w:rsidRPr="0088164D">
        <w:rPr>
          <w:rFonts w:eastAsia="Times New Roman" w:cs="Times New Roman"/>
          <w:spacing w:val="36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чернобыльской</w:t>
      </w:r>
      <w:r w:rsidRPr="0088164D">
        <w:rPr>
          <w:rFonts w:eastAsia="Times New Roman" w:cs="Times New Roman"/>
          <w:spacing w:val="56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катастрофы;</w:t>
      </w:r>
    </w:p>
    <w:p w:rsidR="0088164D" w:rsidRPr="0088164D" w:rsidRDefault="0088164D" w:rsidP="0088164D">
      <w:pPr>
        <w:widowControl w:val="0"/>
        <w:numPr>
          <w:ilvl w:val="0"/>
          <w:numId w:val="3"/>
        </w:numPr>
        <w:tabs>
          <w:tab w:val="left" w:pos="1195"/>
        </w:tabs>
        <w:autoSpaceDE w:val="0"/>
        <w:autoSpaceDN w:val="0"/>
        <w:spacing w:before="20" w:after="0" w:line="247" w:lineRule="auto"/>
        <w:ind w:left="148" w:right="431" w:firstLine="714"/>
        <w:jc w:val="both"/>
        <w:rPr>
          <w:rFonts w:eastAsia="Times New Roman" w:cs="Times New Roman"/>
          <w:sz w:val="27"/>
        </w:rPr>
      </w:pPr>
      <w:r w:rsidRPr="0088164D">
        <w:rPr>
          <w:rFonts w:eastAsia="Times New Roman" w:cs="Times New Roman"/>
          <w:sz w:val="27"/>
        </w:rPr>
        <w:t>граждане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(в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том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числе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временно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направленные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или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командированные),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принимавшие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 1986 - 1987 годах участие в работах по ликвидации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последствий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чернобыльской</w:t>
      </w:r>
      <w:r w:rsidRPr="0088164D">
        <w:rPr>
          <w:rFonts w:eastAsia="Times New Roman" w:cs="Times New Roman"/>
          <w:spacing w:val="44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катастрофы</w:t>
      </w:r>
      <w:r w:rsidRPr="0088164D">
        <w:rPr>
          <w:rFonts w:eastAsia="Times New Roman" w:cs="Times New Roman"/>
          <w:spacing w:val="32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</w:t>
      </w:r>
      <w:r w:rsidRPr="0088164D">
        <w:rPr>
          <w:rFonts w:eastAsia="Times New Roman" w:cs="Times New Roman"/>
          <w:spacing w:val="6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пределах</w:t>
      </w:r>
      <w:r w:rsidRPr="0088164D">
        <w:rPr>
          <w:rFonts w:eastAsia="Times New Roman" w:cs="Times New Roman"/>
          <w:spacing w:val="22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зоны</w:t>
      </w:r>
      <w:r w:rsidRPr="0088164D">
        <w:rPr>
          <w:rFonts w:eastAsia="Times New Roman" w:cs="Times New Roman"/>
          <w:spacing w:val="24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отчуждения;</w:t>
      </w:r>
    </w:p>
    <w:p w:rsidR="0088164D" w:rsidRPr="0088164D" w:rsidRDefault="0088164D" w:rsidP="0088164D">
      <w:pPr>
        <w:widowControl w:val="0"/>
        <w:autoSpaceDE w:val="0"/>
        <w:autoSpaceDN w:val="0"/>
        <w:spacing w:before="6" w:after="0" w:line="244" w:lineRule="auto"/>
        <w:ind w:right="429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t>граждане,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 том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числе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военнослужащие и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военнообязанные, призванные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военные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сборы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F1F1F"/>
          <w:sz w:val="27"/>
          <w:szCs w:val="27"/>
        </w:rPr>
        <w:t>и</w:t>
      </w:r>
      <w:r w:rsidRPr="0088164D">
        <w:rPr>
          <w:rFonts w:eastAsia="Times New Roman" w:cs="Times New Roman"/>
          <w:color w:val="1F1F1F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принимавшие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участие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1988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-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1990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годах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работах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объекту</w:t>
      </w:r>
      <w:r w:rsidRPr="0088164D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«Укрытие»;</w:t>
      </w:r>
    </w:p>
    <w:p w:rsidR="0088164D" w:rsidRPr="0088164D" w:rsidRDefault="0088164D" w:rsidP="0088164D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9" w:lineRule="auto"/>
        <w:ind w:right="438" w:firstLine="714"/>
        <w:jc w:val="both"/>
        <w:rPr>
          <w:rFonts w:eastAsia="Times New Roman" w:cs="Times New Roman"/>
          <w:sz w:val="27"/>
        </w:rPr>
      </w:pPr>
      <w:r w:rsidRPr="0088164D">
        <w:rPr>
          <w:rFonts w:eastAsia="Times New Roman" w:cs="Times New Roman"/>
          <w:sz w:val="27"/>
        </w:rPr>
        <w:t>семьи,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том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числе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вдовы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(вдовцы)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умерших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участников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ликвидации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последствий</w:t>
      </w:r>
      <w:r w:rsidRPr="0088164D">
        <w:rPr>
          <w:rFonts w:eastAsia="Times New Roman" w:cs="Times New Roman"/>
          <w:spacing w:val="28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катастрофы</w:t>
      </w:r>
      <w:r w:rsidRPr="0088164D">
        <w:rPr>
          <w:rFonts w:eastAsia="Times New Roman" w:cs="Times New Roman"/>
          <w:spacing w:val="30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на</w:t>
      </w:r>
      <w:r w:rsidRPr="0088164D">
        <w:rPr>
          <w:rFonts w:eastAsia="Times New Roman" w:cs="Times New Roman"/>
          <w:spacing w:val="1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Чернобыльской</w:t>
      </w:r>
      <w:r w:rsidRPr="0088164D">
        <w:rPr>
          <w:rFonts w:eastAsia="Times New Roman" w:cs="Times New Roman"/>
          <w:spacing w:val="50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АЭС;</w:t>
      </w:r>
    </w:p>
    <w:p w:rsidR="0088164D" w:rsidRPr="0088164D" w:rsidRDefault="0088164D" w:rsidP="0088164D">
      <w:pPr>
        <w:widowControl w:val="0"/>
        <w:numPr>
          <w:ilvl w:val="0"/>
          <w:numId w:val="3"/>
        </w:numPr>
        <w:tabs>
          <w:tab w:val="left" w:pos="1041"/>
        </w:tabs>
        <w:autoSpaceDE w:val="0"/>
        <w:autoSpaceDN w:val="0"/>
        <w:spacing w:before="2" w:after="0" w:line="240" w:lineRule="auto"/>
        <w:ind w:left="1040" w:hanging="171"/>
        <w:jc w:val="both"/>
        <w:rPr>
          <w:rFonts w:eastAsia="Times New Roman" w:cs="Times New Roman"/>
          <w:sz w:val="27"/>
        </w:rPr>
      </w:pPr>
      <w:r w:rsidRPr="0088164D">
        <w:rPr>
          <w:rFonts w:eastAsia="Times New Roman" w:cs="Times New Roman"/>
          <w:sz w:val="27"/>
        </w:rPr>
        <w:t>ветераны</w:t>
      </w:r>
      <w:r w:rsidRPr="0088164D">
        <w:rPr>
          <w:rFonts w:eastAsia="Times New Roman" w:cs="Times New Roman"/>
          <w:spacing w:val="34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подразделений</w:t>
      </w:r>
      <w:r w:rsidRPr="0088164D">
        <w:rPr>
          <w:rFonts w:eastAsia="Times New Roman" w:cs="Times New Roman"/>
          <w:spacing w:val="5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особого</w:t>
      </w:r>
      <w:r w:rsidRPr="0088164D">
        <w:rPr>
          <w:rFonts w:eastAsia="Times New Roman" w:cs="Times New Roman"/>
          <w:spacing w:val="33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риска;</w:t>
      </w:r>
    </w:p>
    <w:p w:rsidR="0088164D" w:rsidRPr="0088164D" w:rsidRDefault="0088164D" w:rsidP="0088164D">
      <w:pPr>
        <w:widowControl w:val="0"/>
        <w:numPr>
          <w:ilvl w:val="0"/>
          <w:numId w:val="3"/>
        </w:numPr>
        <w:tabs>
          <w:tab w:val="left" w:pos="1051"/>
        </w:tabs>
        <w:autoSpaceDE w:val="0"/>
        <w:autoSpaceDN w:val="0"/>
        <w:spacing w:before="7" w:after="0" w:line="249" w:lineRule="auto"/>
        <w:ind w:right="419" w:firstLine="715"/>
        <w:jc w:val="both"/>
        <w:rPr>
          <w:rFonts w:eastAsia="Times New Roman" w:cs="Times New Roman"/>
          <w:sz w:val="27"/>
        </w:rPr>
      </w:pPr>
      <w:r w:rsidRPr="0088164D">
        <w:rPr>
          <w:rFonts w:eastAsia="Times New Roman" w:cs="Times New Roman"/>
          <w:sz w:val="27"/>
        </w:rPr>
        <w:t>граждане,</w:t>
      </w:r>
      <w:r w:rsidRPr="0088164D">
        <w:rPr>
          <w:rFonts w:eastAsia="Times New Roman" w:cs="Times New Roman"/>
          <w:spacing w:val="67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получившие</w:t>
      </w:r>
      <w:r w:rsidRPr="0088164D">
        <w:rPr>
          <w:rFonts w:eastAsia="Times New Roman" w:cs="Times New Roman"/>
          <w:spacing w:val="68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лучевую</w:t>
      </w:r>
      <w:r w:rsidRPr="0088164D">
        <w:rPr>
          <w:rFonts w:eastAsia="Times New Roman" w:cs="Times New Roman"/>
          <w:spacing w:val="67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болезнь, другие заболевания,</w:t>
      </w:r>
      <w:r w:rsidRPr="0088164D">
        <w:rPr>
          <w:rFonts w:eastAsia="Times New Roman" w:cs="Times New Roman"/>
          <w:spacing w:val="68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включенные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color w:val="242424"/>
          <w:sz w:val="27"/>
        </w:rPr>
        <w:t>в</w:t>
      </w:r>
      <w:r w:rsidRPr="0088164D">
        <w:rPr>
          <w:rFonts w:eastAsia="Times New Roman" w:cs="Times New Roman"/>
          <w:color w:val="242424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перечень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заболеваний,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возникновение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или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обострение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которых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обусловлены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воздействием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радиации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вследствие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аварии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1957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году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на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производственном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объединении</w:t>
      </w:r>
      <w:r w:rsidRPr="0088164D">
        <w:rPr>
          <w:rFonts w:eastAsia="Times New Roman" w:cs="Times New Roman"/>
          <w:spacing w:val="34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"Маяк"</w:t>
      </w:r>
      <w:r w:rsidRPr="0088164D">
        <w:rPr>
          <w:rFonts w:eastAsia="Times New Roman" w:cs="Times New Roman"/>
          <w:spacing w:val="26"/>
          <w:sz w:val="27"/>
        </w:rPr>
        <w:t xml:space="preserve"> </w:t>
      </w:r>
      <w:r w:rsidRPr="0088164D">
        <w:rPr>
          <w:rFonts w:eastAsia="Times New Roman" w:cs="Times New Roman"/>
          <w:color w:val="1A1A1A"/>
          <w:sz w:val="27"/>
        </w:rPr>
        <w:t>и</w:t>
      </w:r>
      <w:r w:rsidRPr="0088164D">
        <w:rPr>
          <w:rFonts w:eastAsia="Times New Roman" w:cs="Times New Roman"/>
          <w:color w:val="1A1A1A"/>
          <w:spacing w:val="10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сбросов</w:t>
      </w:r>
      <w:r w:rsidRPr="0088164D">
        <w:rPr>
          <w:rFonts w:eastAsia="Times New Roman" w:cs="Times New Roman"/>
          <w:spacing w:val="23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радиоактивных</w:t>
      </w:r>
      <w:r w:rsidRPr="0088164D">
        <w:rPr>
          <w:rFonts w:eastAsia="Times New Roman" w:cs="Times New Roman"/>
          <w:spacing w:val="40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отходов</w:t>
      </w:r>
      <w:r w:rsidRPr="0088164D">
        <w:rPr>
          <w:rFonts w:eastAsia="Times New Roman" w:cs="Times New Roman"/>
          <w:spacing w:val="22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реку</w:t>
      </w:r>
      <w:r w:rsidRPr="0088164D">
        <w:rPr>
          <w:rFonts w:eastAsia="Times New Roman" w:cs="Times New Roman"/>
          <w:spacing w:val="18"/>
          <w:sz w:val="27"/>
        </w:rPr>
        <w:t xml:space="preserve"> </w:t>
      </w:r>
      <w:proofErr w:type="spellStart"/>
      <w:r w:rsidRPr="0088164D">
        <w:rPr>
          <w:rFonts w:eastAsia="Times New Roman" w:cs="Times New Roman"/>
          <w:sz w:val="27"/>
        </w:rPr>
        <w:t>Теча</w:t>
      </w:r>
      <w:proofErr w:type="spellEnd"/>
      <w:r w:rsidRPr="0088164D">
        <w:rPr>
          <w:rFonts w:eastAsia="Times New Roman" w:cs="Times New Roman"/>
          <w:spacing w:val="22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и</w:t>
      </w:r>
      <w:r w:rsidRPr="0088164D">
        <w:rPr>
          <w:rFonts w:eastAsia="Times New Roman" w:cs="Times New Roman"/>
          <w:spacing w:val="8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др.;</w:t>
      </w:r>
    </w:p>
    <w:p w:rsidR="0088164D" w:rsidRPr="0088164D" w:rsidRDefault="0088164D" w:rsidP="0088164D">
      <w:pPr>
        <w:widowControl w:val="0"/>
        <w:autoSpaceDE w:val="0"/>
        <w:autoSpaceDN w:val="0"/>
        <w:spacing w:before="4" w:after="0" w:line="247" w:lineRule="auto"/>
        <w:ind w:right="408"/>
        <w:jc w:val="both"/>
        <w:rPr>
          <w:rFonts w:eastAsia="Times New Roman" w:cs="Times New Roman"/>
          <w:sz w:val="27"/>
          <w:szCs w:val="27"/>
        </w:rPr>
      </w:pPr>
      <w:proofErr w:type="gramStart"/>
      <w:r w:rsidRPr="0088164D">
        <w:rPr>
          <w:rFonts w:eastAsia="Times New Roman" w:cs="Times New Roman"/>
          <w:w w:val="105"/>
          <w:sz w:val="27"/>
          <w:szCs w:val="27"/>
        </w:rPr>
        <w:t>6)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граждане,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признанные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установленном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порядке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вынужденными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переселенцами,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A1A1A"/>
          <w:w w:val="105"/>
          <w:sz w:val="27"/>
          <w:szCs w:val="27"/>
        </w:rPr>
        <w:t>не</w:t>
      </w:r>
      <w:r w:rsidRPr="0088164D">
        <w:rPr>
          <w:rFonts w:eastAsia="Times New Roman" w:cs="Times New Roman"/>
          <w:color w:val="1A1A1A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обеспеченные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жилыми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помещениями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51515"/>
          <w:w w:val="105"/>
          <w:sz w:val="27"/>
          <w:szCs w:val="27"/>
        </w:rPr>
        <w:t>для</w:t>
      </w:r>
      <w:r w:rsidRPr="0088164D">
        <w:rPr>
          <w:rFonts w:eastAsia="Times New Roman" w:cs="Times New Roman"/>
          <w:color w:val="151515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постоянного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проживания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81818"/>
          <w:w w:val="105"/>
          <w:sz w:val="27"/>
          <w:szCs w:val="27"/>
        </w:rPr>
        <w:t xml:space="preserve">и </w:t>
      </w:r>
      <w:r w:rsidRPr="0088164D">
        <w:rPr>
          <w:rFonts w:eastAsia="Times New Roman" w:cs="Times New Roman"/>
          <w:w w:val="105"/>
          <w:sz w:val="27"/>
          <w:szCs w:val="27"/>
        </w:rPr>
        <w:t>включенные территориальными органами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федерального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органа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исполнительной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власти,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уполномоченного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на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осуществление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функций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контролю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надзору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61616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color w:val="161616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сфере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миграции,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сводные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списки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вынужденных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переселенцев, состоящих в органах местного самоуправления на учете в качестве</w:t>
      </w:r>
      <w:r w:rsidRPr="0088164D">
        <w:rPr>
          <w:rFonts w:eastAsia="Times New Roman" w:cs="Times New Roman"/>
          <w:spacing w:val="-68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нуждающихся</w:t>
      </w:r>
      <w:r w:rsidRPr="0088164D">
        <w:rPr>
          <w:rFonts w:eastAsia="Times New Roman" w:cs="Times New Roman"/>
          <w:spacing w:val="27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spacing w:val="5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получении</w:t>
      </w:r>
      <w:r w:rsidRPr="0088164D">
        <w:rPr>
          <w:rFonts w:eastAsia="Times New Roman" w:cs="Times New Roman"/>
          <w:spacing w:val="28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жилых</w:t>
      </w:r>
      <w:r w:rsidRPr="0088164D">
        <w:rPr>
          <w:rFonts w:eastAsia="Times New Roman" w:cs="Times New Roman"/>
          <w:spacing w:val="18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помещений.</w:t>
      </w:r>
      <w:proofErr w:type="gramEnd"/>
    </w:p>
    <w:p w:rsidR="0088164D" w:rsidRPr="0088164D" w:rsidRDefault="0088164D" w:rsidP="0088164D">
      <w:pPr>
        <w:widowControl w:val="0"/>
        <w:autoSpaceDE w:val="0"/>
        <w:autoSpaceDN w:val="0"/>
        <w:spacing w:before="8" w:after="0" w:line="249" w:lineRule="auto"/>
        <w:ind w:right="424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t>Не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обеспеченными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жилыми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помещениями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для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постоянного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проживания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считаются</w:t>
      </w:r>
      <w:r w:rsidRPr="0088164D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граждане,</w:t>
      </w:r>
      <w:r w:rsidRPr="0088164D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0F0F0F"/>
          <w:sz w:val="27"/>
          <w:szCs w:val="27"/>
        </w:rPr>
        <w:t>при</w:t>
      </w:r>
      <w:r w:rsidRPr="0088164D">
        <w:rPr>
          <w:rFonts w:eastAsia="Times New Roman" w:cs="Times New Roman"/>
          <w:color w:val="0F0F0F"/>
          <w:spacing w:val="1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наличии</w:t>
      </w:r>
      <w:r w:rsidRPr="0088164D">
        <w:rPr>
          <w:rFonts w:eastAsia="Times New Roman" w:cs="Times New Roman"/>
          <w:spacing w:val="2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одновременно</w:t>
      </w:r>
      <w:r w:rsidRPr="0088164D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следующих</w:t>
      </w:r>
      <w:r w:rsidRPr="0088164D">
        <w:rPr>
          <w:rFonts w:eastAsia="Times New Roman" w:cs="Times New Roman"/>
          <w:spacing w:val="40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оснований:</w:t>
      </w:r>
    </w:p>
    <w:p w:rsidR="0088164D" w:rsidRPr="0088164D" w:rsidRDefault="0088164D" w:rsidP="0088164D">
      <w:pPr>
        <w:widowControl w:val="0"/>
        <w:numPr>
          <w:ilvl w:val="0"/>
          <w:numId w:val="3"/>
        </w:numPr>
        <w:tabs>
          <w:tab w:val="left" w:pos="1272"/>
        </w:tabs>
        <w:autoSpaceDE w:val="0"/>
        <w:autoSpaceDN w:val="0"/>
        <w:spacing w:before="2" w:after="0" w:line="254" w:lineRule="auto"/>
        <w:ind w:left="173" w:right="401" w:firstLine="711"/>
        <w:jc w:val="both"/>
        <w:rPr>
          <w:rFonts w:eastAsia="Times New Roman" w:cs="Times New Roman"/>
          <w:color w:val="131313"/>
          <w:sz w:val="27"/>
        </w:rPr>
      </w:pPr>
      <w:r w:rsidRPr="0088164D">
        <w:rPr>
          <w:rFonts w:eastAsia="Times New Roman" w:cs="Times New Roman"/>
          <w:w w:val="105"/>
          <w:sz w:val="27"/>
        </w:rPr>
        <w:t>вынужденный</w:t>
      </w:r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переселенец</w:t>
      </w:r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color w:val="151515"/>
          <w:w w:val="105"/>
          <w:sz w:val="27"/>
        </w:rPr>
        <w:t>и</w:t>
      </w:r>
      <w:r w:rsidRPr="0088164D">
        <w:rPr>
          <w:rFonts w:eastAsia="Times New Roman" w:cs="Times New Roman"/>
          <w:color w:val="151515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(или)</w:t>
      </w:r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proofErr w:type="spellStart"/>
      <w:r w:rsidRPr="0088164D">
        <w:rPr>
          <w:rFonts w:eastAsia="Times New Roman" w:cs="Times New Roman"/>
          <w:w w:val="105"/>
          <w:sz w:val="27"/>
        </w:rPr>
        <w:t>чл</w:t>
      </w:r>
      <w:proofErr w:type="gramStart"/>
      <w:r w:rsidRPr="0088164D">
        <w:rPr>
          <w:rFonts w:eastAsia="Times New Roman" w:cs="Times New Roman"/>
          <w:w w:val="105"/>
          <w:sz w:val="27"/>
        </w:rPr>
        <w:t>e</w:t>
      </w:r>
      <w:proofErr w:type="gramEnd"/>
      <w:r w:rsidRPr="0088164D">
        <w:rPr>
          <w:rFonts w:eastAsia="Times New Roman" w:cs="Times New Roman"/>
          <w:w w:val="105"/>
          <w:sz w:val="27"/>
        </w:rPr>
        <w:t>ны</w:t>
      </w:r>
      <w:proofErr w:type="spellEnd"/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семьи</w:t>
      </w:r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вынужденного</w:t>
      </w:r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переселенца, в том числе не имеющие статуса вынужденного переселенца, не</w:t>
      </w:r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</w:rPr>
        <w:t>являются</w:t>
      </w:r>
      <w:r w:rsidRPr="0088164D">
        <w:rPr>
          <w:rFonts w:eastAsia="Times New Roman" w:cs="Times New Roman"/>
          <w:spacing w:val="1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нанимателями</w:t>
      </w:r>
      <w:r w:rsidRPr="0088164D">
        <w:rPr>
          <w:rFonts w:eastAsia="Times New Roman" w:cs="Times New Roman"/>
          <w:spacing w:val="1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жилого</w:t>
      </w:r>
      <w:r w:rsidRPr="0088164D">
        <w:rPr>
          <w:rFonts w:eastAsia="Times New Roman" w:cs="Times New Roman"/>
          <w:spacing w:val="1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помещения</w:t>
      </w:r>
      <w:r w:rsidRPr="0088164D">
        <w:rPr>
          <w:rFonts w:eastAsia="Times New Roman" w:cs="Times New Roman"/>
          <w:spacing w:val="1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по</w:t>
      </w:r>
      <w:r w:rsidRPr="0088164D">
        <w:rPr>
          <w:rFonts w:eastAsia="Times New Roman" w:cs="Times New Roman"/>
          <w:spacing w:val="1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договору</w:t>
      </w:r>
      <w:r w:rsidRPr="0088164D">
        <w:rPr>
          <w:rFonts w:eastAsia="Times New Roman" w:cs="Times New Roman"/>
          <w:spacing w:val="1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социального</w:t>
      </w:r>
      <w:r w:rsidRPr="0088164D">
        <w:rPr>
          <w:rFonts w:eastAsia="Times New Roman" w:cs="Times New Roman"/>
          <w:spacing w:val="1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найма</w:t>
      </w:r>
      <w:r w:rsidRPr="0088164D">
        <w:rPr>
          <w:rFonts w:eastAsia="Times New Roman" w:cs="Times New Roman"/>
          <w:spacing w:val="1"/>
          <w:w w:val="105"/>
        </w:rPr>
        <w:t xml:space="preserve"> </w:t>
      </w:r>
      <w:r w:rsidRPr="0088164D">
        <w:rPr>
          <w:rFonts w:eastAsia="Times New Roman" w:cs="Times New Roman"/>
          <w:w w:val="105"/>
        </w:rPr>
        <w:t>либо</w:t>
      </w:r>
      <w:r w:rsidRPr="0088164D">
        <w:rPr>
          <w:rFonts w:eastAsia="Times New Roman" w:cs="Times New Roman"/>
          <w:spacing w:val="1"/>
          <w:w w:val="105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собственниками</w:t>
      </w:r>
      <w:r w:rsidRPr="0088164D">
        <w:rPr>
          <w:rFonts w:eastAsia="Times New Roman" w:cs="Times New Roman"/>
          <w:spacing w:val="-16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жилого</w:t>
      </w:r>
      <w:r w:rsidRPr="0088164D">
        <w:rPr>
          <w:rFonts w:eastAsia="Times New Roman" w:cs="Times New Roman"/>
          <w:spacing w:val="-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помещения</w:t>
      </w:r>
      <w:r w:rsidRPr="0088164D">
        <w:rPr>
          <w:rFonts w:eastAsia="Times New Roman" w:cs="Times New Roman"/>
          <w:spacing w:val="5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на</w:t>
      </w:r>
      <w:r w:rsidRPr="0088164D">
        <w:rPr>
          <w:rFonts w:eastAsia="Times New Roman" w:cs="Times New Roman"/>
          <w:spacing w:val="-10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территории</w:t>
      </w:r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Российской</w:t>
      </w:r>
      <w:r w:rsidRPr="0088164D">
        <w:rPr>
          <w:rFonts w:eastAsia="Times New Roman" w:cs="Times New Roman"/>
          <w:spacing w:val="2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Федерации;</w:t>
      </w:r>
    </w:p>
    <w:p w:rsidR="0088164D" w:rsidRPr="0088164D" w:rsidRDefault="0088164D" w:rsidP="0088164D">
      <w:pPr>
        <w:widowControl w:val="0"/>
        <w:numPr>
          <w:ilvl w:val="0"/>
          <w:numId w:val="3"/>
        </w:numPr>
        <w:tabs>
          <w:tab w:val="left" w:pos="1243"/>
        </w:tabs>
        <w:autoSpaceDE w:val="0"/>
        <w:autoSpaceDN w:val="0"/>
        <w:spacing w:after="0" w:line="249" w:lineRule="auto"/>
        <w:ind w:left="183" w:right="400" w:firstLine="715"/>
        <w:jc w:val="both"/>
        <w:rPr>
          <w:rFonts w:eastAsia="Times New Roman" w:cs="Times New Roman"/>
          <w:sz w:val="27"/>
        </w:rPr>
      </w:pPr>
      <w:r w:rsidRPr="0088164D">
        <w:rPr>
          <w:rFonts w:eastAsia="Times New Roman" w:cs="Times New Roman"/>
          <w:sz w:val="27"/>
        </w:rPr>
        <w:t>неполучение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вынужденным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переселенцем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(или)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членами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семьи</w:t>
      </w:r>
      <w:r w:rsidRPr="0088164D">
        <w:rPr>
          <w:rFonts w:eastAsia="Times New Roman" w:cs="Times New Roman"/>
          <w:spacing w:val="1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вынужденного</w:t>
      </w:r>
      <w:r w:rsidRPr="0088164D">
        <w:rPr>
          <w:rFonts w:eastAsia="Times New Roman" w:cs="Times New Roman"/>
          <w:spacing w:val="37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переселенца,</w:t>
      </w:r>
      <w:r w:rsidRPr="0088164D">
        <w:rPr>
          <w:rFonts w:eastAsia="Times New Roman" w:cs="Times New Roman"/>
          <w:spacing w:val="32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</w:t>
      </w:r>
      <w:r w:rsidRPr="0088164D">
        <w:rPr>
          <w:rFonts w:eastAsia="Times New Roman" w:cs="Times New Roman"/>
          <w:spacing w:val="15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том</w:t>
      </w:r>
      <w:r w:rsidRPr="0088164D">
        <w:rPr>
          <w:rFonts w:eastAsia="Times New Roman" w:cs="Times New Roman"/>
          <w:spacing w:val="27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числе</w:t>
      </w:r>
      <w:r w:rsidRPr="0088164D">
        <w:rPr>
          <w:rFonts w:eastAsia="Times New Roman" w:cs="Times New Roman"/>
          <w:spacing w:val="27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не</w:t>
      </w:r>
      <w:r w:rsidRPr="0088164D">
        <w:rPr>
          <w:rFonts w:eastAsia="Times New Roman" w:cs="Times New Roman"/>
          <w:spacing w:val="14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имеющими</w:t>
      </w:r>
      <w:r w:rsidRPr="0088164D">
        <w:rPr>
          <w:rFonts w:eastAsia="Times New Roman" w:cs="Times New Roman"/>
          <w:spacing w:val="36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статуса</w:t>
      </w:r>
      <w:r w:rsidRPr="0088164D">
        <w:rPr>
          <w:rFonts w:eastAsia="Times New Roman" w:cs="Times New Roman"/>
          <w:spacing w:val="27"/>
          <w:sz w:val="27"/>
        </w:rPr>
        <w:t xml:space="preserve"> </w:t>
      </w:r>
      <w:r w:rsidRPr="0088164D">
        <w:rPr>
          <w:rFonts w:eastAsia="Times New Roman" w:cs="Times New Roman"/>
          <w:sz w:val="27"/>
        </w:rPr>
        <w:t>вынужденного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jc w:val="both"/>
        <w:rPr>
          <w:rFonts w:eastAsia="Times New Roman" w:cs="Times New Roman"/>
          <w:sz w:val="27"/>
        </w:rPr>
        <w:sectPr w:rsidR="0088164D" w:rsidRPr="0088164D">
          <w:pgSz w:w="11910" w:h="16840"/>
          <w:pgMar w:top="700" w:right="500" w:bottom="280" w:left="940" w:header="720" w:footer="720" w:gutter="0"/>
          <w:cols w:space="720"/>
        </w:sectPr>
      </w:pPr>
    </w:p>
    <w:p w:rsidR="0088164D" w:rsidRPr="0088164D" w:rsidRDefault="0088164D" w:rsidP="0088164D">
      <w:pPr>
        <w:widowControl w:val="0"/>
        <w:autoSpaceDE w:val="0"/>
        <w:autoSpaceDN w:val="0"/>
        <w:spacing w:before="76" w:after="0" w:line="249" w:lineRule="auto"/>
        <w:ind w:right="435"/>
        <w:jc w:val="both"/>
        <w:rPr>
          <w:rFonts w:eastAsia="Times New Roman" w:cs="Times New Roman"/>
          <w:sz w:val="27"/>
          <w:szCs w:val="27"/>
        </w:rPr>
      </w:pPr>
      <w:proofErr w:type="gramStart"/>
      <w:r w:rsidRPr="0088164D">
        <w:rPr>
          <w:rFonts w:eastAsia="Times New Roman" w:cs="Times New Roman"/>
          <w:w w:val="105"/>
          <w:sz w:val="27"/>
          <w:szCs w:val="27"/>
        </w:rPr>
        <w:lastRenderedPageBreak/>
        <w:t>переселенца,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денежной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компенсации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за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утраченное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жилье,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долговременной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 xml:space="preserve">беспроцентной возвратной ссуды на строительство (приобретение) жилья до </w:t>
      </w:r>
      <w:r w:rsidRPr="0088164D">
        <w:rPr>
          <w:rFonts w:eastAsia="Times New Roman" w:cs="Times New Roman"/>
          <w:color w:val="161616"/>
          <w:w w:val="105"/>
          <w:sz w:val="27"/>
          <w:szCs w:val="27"/>
        </w:rPr>
        <w:t>1</w:t>
      </w:r>
      <w:r w:rsidRPr="0088164D">
        <w:rPr>
          <w:rFonts w:eastAsia="Times New Roman" w:cs="Times New Roman"/>
          <w:color w:val="161616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января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2003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года,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безвозмездной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субсидии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на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строительство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(приобретение)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жилья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до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16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октября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2010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года,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социальной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выплаты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на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приобретение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(строительство,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восстановление)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жилого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помещения,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11111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color w:val="111111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установленном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законодательством Российской Федерации порядке от органа государственной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власти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или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органа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местного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самоуправления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бюджетных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средств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на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строительство (приобретение) жилого помещения, в</w:t>
      </w:r>
      <w:proofErr w:type="gramEnd"/>
      <w:r w:rsidRPr="0088164D">
        <w:rPr>
          <w:rFonts w:eastAsia="Times New Roman" w:cs="Times New Roman"/>
          <w:w w:val="105"/>
          <w:sz w:val="27"/>
          <w:szCs w:val="27"/>
        </w:rPr>
        <w:t xml:space="preserve"> установленном </w:t>
      </w:r>
      <w:proofErr w:type="gramStart"/>
      <w:r w:rsidRPr="0088164D">
        <w:rPr>
          <w:rFonts w:eastAsia="Times New Roman" w:cs="Times New Roman"/>
          <w:w w:val="105"/>
          <w:sz w:val="27"/>
          <w:szCs w:val="27"/>
        </w:rPr>
        <w:t>порядке</w:t>
      </w:r>
      <w:proofErr w:type="gramEnd"/>
      <w:r w:rsidRPr="0088164D">
        <w:rPr>
          <w:rFonts w:eastAsia="Times New Roman" w:cs="Times New Roman"/>
          <w:w w:val="105"/>
          <w:sz w:val="27"/>
          <w:szCs w:val="27"/>
        </w:rPr>
        <w:t xml:space="preserve"> от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органа государственной власти или органа местного самоуправления земельного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участка</w:t>
      </w:r>
      <w:r w:rsidRPr="0088164D">
        <w:rPr>
          <w:rFonts w:eastAsia="Times New Roman" w:cs="Times New Roman"/>
          <w:spacing w:val="20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для</w:t>
      </w:r>
      <w:r w:rsidRPr="0088164D">
        <w:rPr>
          <w:rFonts w:eastAsia="Times New Roman" w:cs="Times New Roman"/>
          <w:spacing w:val="13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строительства</w:t>
      </w:r>
      <w:r w:rsidRPr="0088164D">
        <w:rPr>
          <w:rFonts w:eastAsia="Times New Roman" w:cs="Times New Roman"/>
          <w:spacing w:val="34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жилого</w:t>
      </w:r>
      <w:r w:rsidRPr="0088164D">
        <w:rPr>
          <w:rFonts w:eastAsia="Times New Roman" w:cs="Times New Roman"/>
          <w:spacing w:val="16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дома;</w:t>
      </w:r>
    </w:p>
    <w:p w:rsidR="0088164D" w:rsidRPr="0088164D" w:rsidRDefault="0088164D" w:rsidP="0088164D">
      <w:pPr>
        <w:widowControl w:val="0"/>
        <w:autoSpaceDE w:val="0"/>
        <w:autoSpaceDN w:val="0"/>
        <w:spacing w:before="19" w:after="0" w:line="249" w:lineRule="auto"/>
        <w:ind w:right="445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t>в)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граждане,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выехавшие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после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01.01.1992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из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районов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Крайнего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Севера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приравненных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F1F1F"/>
          <w:sz w:val="27"/>
          <w:szCs w:val="27"/>
        </w:rPr>
        <w:t>к</w:t>
      </w:r>
      <w:r w:rsidRPr="0088164D">
        <w:rPr>
          <w:rFonts w:eastAsia="Times New Roman" w:cs="Times New Roman"/>
          <w:color w:val="1F1F1F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ним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местностей,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имеющие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право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получение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социальной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выплаты в соответствии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 Федеральным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законом от 25 октября 2002 года №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125-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ФЗ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«О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жилищных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субсидиях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гражданам,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выезжающим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из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районов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Крайнего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Севера</w:t>
      </w:r>
      <w:r w:rsidRPr="0088164D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A1A1A"/>
          <w:sz w:val="27"/>
          <w:szCs w:val="27"/>
        </w:rPr>
        <w:t>и</w:t>
      </w:r>
      <w:r w:rsidRPr="0088164D">
        <w:rPr>
          <w:rFonts w:eastAsia="Times New Roman" w:cs="Times New Roman"/>
          <w:color w:val="1A1A1A"/>
          <w:spacing w:val="9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приравненных</w:t>
      </w:r>
      <w:r w:rsidRPr="0088164D">
        <w:rPr>
          <w:rFonts w:eastAsia="Times New Roman" w:cs="Times New Roman"/>
          <w:spacing w:val="40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C1C1C"/>
          <w:sz w:val="27"/>
          <w:szCs w:val="27"/>
        </w:rPr>
        <w:t>к</w:t>
      </w:r>
      <w:r w:rsidRPr="0088164D">
        <w:rPr>
          <w:rFonts w:eastAsia="Times New Roman" w:cs="Times New Roman"/>
          <w:color w:val="1C1C1C"/>
          <w:spacing w:val="6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ним</w:t>
      </w:r>
      <w:r w:rsidRPr="0088164D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местностей».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8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ind w:right="430"/>
        <w:jc w:val="both"/>
        <w:rPr>
          <w:rFonts w:eastAsia="Times New Roman" w:cs="Times New Roman"/>
          <w:sz w:val="27"/>
          <w:szCs w:val="27"/>
        </w:rPr>
      </w:pPr>
      <w:proofErr w:type="gramStart"/>
      <w:r w:rsidRPr="0088164D">
        <w:rPr>
          <w:rFonts w:eastAsia="Times New Roman" w:cs="Times New Roman"/>
          <w:w w:val="105"/>
          <w:sz w:val="27"/>
          <w:szCs w:val="27"/>
        </w:rPr>
        <w:t xml:space="preserve">Оформление </w:t>
      </w:r>
      <w:r w:rsidRPr="0088164D">
        <w:rPr>
          <w:rFonts w:eastAsia="Times New Roman" w:cs="Times New Roman"/>
          <w:color w:val="1A1A1A"/>
          <w:w w:val="105"/>
          <w:sz w:val="27"/>
          <w:szCs w:val="27"/>
        </w:rPr>
        <w:t xml:space="preserve">и </w:t>
      </w:r>
      <w:r w:rsidRPr="0088164D">
        <w:rPr>
          <w:rFonts w:eastAsia="Times New Roman" w:cs="Times New Roman"/>
          <w:w w:val="105"/>
          <w:sz w:val="27"/>
          <w:szCs w:val="27"/>
        </w:rPr>
        <w:t xml:space="preserve">выдача ГЖС гражданам осуществляется министерством </w:t>
      </w:r>
      <w:r w:rsidRPr="0088164D">
        <w:rPr>
          <w:rFonts w:eastAsia="Times New Roman" w:cs="Times New Roman"/>
          <w:color w:val="242424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color w:val="242424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соответствии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очередностью,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установленной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сводных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списках,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сформированных отдельно по каждой категории граждан, подтвердивших свое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 xml:space="preserve">участие в планируемом году (далее - сводные списки), которые формируются </w:t>
      </w:r>
      <w:r w:rsidRPr="0088164D">
        <w:rPr>
          <w:rFonts w:eastAsia="Times New Roman" w:cs="Times New Roman"/>
          <w:color w:val="212121"/>
          <w:w w:val="105"/>
          <w:sz w:val="27"/>
          <w:szCs w:val="27"/>
        </w:rPr>
        <w:t>и</w:t>
      </w:r>
      <w:r w:rsidRPr="0088164D">
        <w:rPr>
          <w:rFonts w:eastAsia="Times New Roman" w:cs="Times New Roman"/>
          <w:color w:val="212121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spacing w:val="-1"/>
          <w:w w:val="105"/>
          <w:sz w:val="27"/>
          <w:szCs w:val="27"/>
        </w:rPr>
        <w:t xml:space="preserve">утверждаются министерством </w:t>
      </w:r>
      <w:r w:rsidRPr="0088164D">
        <w:rPr>
          <w:rFonts w:eastAsia="Times New Roman" w:cs="Times New Roman"/>
          <w:w w:val="105"/>
          <w:sz w:val="27"/>
          <w:szCs w:val="27"/>
        </w:rPr>
        <w:t>до 1 сентября текущего года на основании списков</w:t>
      </w:r>
      <w:r w:rsidRPr="0088164D">
        <w:rPr>
          <w:rFonts w:eastAsia="Times New Roman" w:cs="Times New Roman"/>
          <w:spacing w:val="-68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 xml:space="preserve">граждан, состоящих на учете нуждающихся </w:t>
      </w:r>
      <w:r w:rsidRPr="0088164D">
        <w:rPr>
          <w:rFonts w:eastAsia="Times New Roman" w:cs="Times New Roman"/>
          <w:color w:val="262626"/>
          <w:sz w:val="27"/>
          <w:szCs w:val="27"/>
        </w:rPr>
        <w:t xml:space="preserve">в </w:t>
      </w:r>
      <w:r w:rsidRPr="0088164D">
        <w:rPr>
          <w:rFonts w:eastAsia="Times New Roman" w:cs="Times New Roman"/>
          <w:sz w:val="27"/>
          <w:szCs w:val="27"/>
        </w:rPr>
        <w:t>жилых помещениях, полученных от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органов</w:t>
      </w:r>
      <w:r w:rsidRPr="0088164D">
        <w:rPr>
          <w:rFonts w:eastAsia="Times New Roman" w:cs="Times New Roman"/>
          <w:spacing w:val="17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местного</w:t>
      </w:r>
      <w:r w:rsidRPr="0088164D">
        <w:rPr>
          <w:rFonts w:eastAsia="Times New Roman" w:cs="Times New Roman"/>
          <w:spacing w:val="27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самоуправления.</w:t>
      </w:r>
      <w:proofErr w:type="gramEnd"/>
    </w:p>
    <w:p w:rsidR="0088164D" w:rsidRPr="0088164D" w:rsidRDefault="0088164D" w:rsidP="0088164D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ind w:right="469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t>Срок</w:t>
      </w:r>
      <w:r w:rsidRPr="0088164D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действия</w:t>
      </w:r>
      <w:r w:rsidRPr="0088164D">
        <w:rPr>
          <w:rFonts w:eastAsia="Times New Roman" w:cs="Times New Roman"/>
          <w:spacing w:val="4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ГЖС</w:t>
      </w:r>
      <w:r w:rsidRPr="0088164D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</w:t>
      </w:r>
      <w:r w:rsidRPr="0088164D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даты</w:t>
      </w:r>
      <w:r w:rsidRPr="0088164D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оформления</w:t>
      </w:r>
      <w:r w:rsidRPr="0088164D">
        <w:rPr>
          <w:rFonts w:eastAsia="Times New Roman" w:cs="Times New Roman"/>
          <w:spacing w:val="4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составляет:</w:t>
      </w:r>
      <w:r w:rsidRPr="0088164D">
        <w:rPr>
          <w:rFonts w:eastAsia="Times New Roman" w:cs="Times New Roman"/>
          <w:spacing w:val="53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3</w:t>
      </w:r>
      <w:r w:rsidRPr="0088164D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месяца</w:t>
      </w:r>
      <w:r w:rsidRPr="0088164D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для</w:t>
      </w:r>
      <w:r w:rsidRPr="0088164D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сдачи</w:t>
      </w:r>
      <w:r w:rsidRPr="0088164D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его</w:t>
      </w:r>
      <w:r w:rsidRPr="0088164D">
        <w:rPr>
          <w:rFonts w:eastAsia="Times New Roman" w:cs="Times New Roman"/>
          <w:spacing w:val="-65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один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из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банков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(</w:t>
      </w:r>
      <w:proofErr w:type="gramStart"/>
      <w:r w:rsidRPr="0088164D">
        <w:rPr>
          <w:rFonts w:eastAsia="Times New Roman" w:cs="Times New Roman"/>
          <w:sz w:val="27"/>
          <w:szCs w:val="27"/>
        </w:rPr>
        <w:t>П</w:t>
      </w:r>
      <w:proofErr w:type="gramEnd"/>
      <w:r w:rsidRPr="0088164D">
        <w:rPr>
          <w:rFonts w:eastAsia="Times New Roman" w:cs="Times New Roman"/>
          <w:sz w:val="27"/>
          <w:szCs w:val="27"/>
        </w:rPr>
        <w:t>AO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«Сбербанк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России»,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АБ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«Газпромбанк»)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0C0C0C"/>
          <w:sz w:val="27"/>
          <w:szCs w:val="27"/>
        </w:rPr>
        <w:t>и</w:t>
      </w:r>
      <w:r w:rsidRPr="0088164D">
        <w:rPr>
          <w:rFonts w:eastAsia="Times New Roman" w:cs="Times New Roman"/>
          <w:color w:val="0C0C0C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открытия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банковского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счета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7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месяцев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95"/>
          <w:sz w:val="27"/>
          <w:szCs w:val="27"/>
        </w:rPr>
        <w:t>—</w:t>
      </w:r>
      <w:r w:rsidRPr="0088164D">
        <w:rPr>
          <w:rFonts w:eastAsia="Times New Roman" w:cs="Times New Roman"/>
          <w:spacing w:val="1"/>
          <w:w w:val="95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для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представления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0C0C0C"/>
          <w:sz w:val="27"/>
          <w:szCs w:val="27"/>
        </w:rPr>
        <w:t>в</w:t>
      </w:r>
      <w:r w:rsidRPr="0088164D">
        <w:rPr>
          <w:rFonts w:eastAsia="Times New Roman" w:cs="Times New Roman"/>
          <w:color w:val="0C0C0C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банк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документов,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подтверждающих</w:t>
      </w:r>
      <w:r w:rsidRPr="0088164D">
        <w:rPr>
          <w:rFonts w:eastAsia="Times New Roman" w:cs="Times New Roman"/>
          <w:spacing w:val="-1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приобретение</w:t>
      </w:r>
      <w:r w:rsidRPr="0088164D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жилого</w:t>
      </w:r>
      <w:r w:rsidRPr="0088164D">
        <w:rPr>
          <w:rFonts w:eastAsia="Times New Roman" w:cs="Times New Roman"/>
          <w:spacing w:val="2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помещения.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ind w:right="470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w w:val="105"/>
          <w:sz w:val="27"/>
          <w:szCs w:val="27"/>
        </w:rPr>
        <w:t xml:space="preserve">ГЖС, представленный </w:t>
      </w:r>
      <w:r w:rsidRPr="0088164D">
        <w:rPr>
          <w:rFonts w:eastAsia="Times New Roman" w:cs="Times New Roman"/>
          <w:color w:val="1C1C1C"/>
          <w:w w:val="105"/>
          <w:sz w:val="27"/>
          <w:szCs w:val="27"/>
        </w:rPr>
        <w:t xml:space="preserve">в </w:t>
      </w:r>
      <w:r w:rsidRPr="0088164D">
        <w:rPr>
          <w:rFonts w:eastAsia="Times New Roman" w:cs="Times New Roman"/>
          <w:w w:val="105"/>
          <w:sz w:val="27"/>
          <w:szCs w:val="27"/>
        </w:rPr>
        <w:t xml:space="preserve">банк по истечении 3 месячного срока </w:t>
      </w:r>
      <w:proofErr w:type="gramStart"/>
      <w:r w:rsidRPr="0088164D">
        <w:rPr>
          <w:rFonts w:eastAsia="Times New Roman" w:cs="Times New Roman"/>
          <w:w w:val="105"/>
          <w:sz w:val="27"/>
          <w:szCs w:val="27"/>
        </w:rPr>
        <w:t>с даты</w:t>
      </w:r>
      <w:proofErr w:type="gramEnd"/>
      <w:r w:rsidRPr="0088164D">
        <w:rPr>
          <w:rFonts w:eastAsia="Times New Roman" w:cs="Times New Roman"/>
          <w:w w:val="105"/>
          <w:sz w:val="27"/>
          <w:szCs w:val="27"/>
        </w:rPr>
        <w:t xml:space="preserve"> его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выдачи, банком не принимается.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Владелец сертификата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вправе обратиться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министерство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социального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 xml:space="preserve">развития 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 xml:space="preserve">Оренбургской 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 xml:space="preserve">области 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 xml:space="preserve">или 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орган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местного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самоуправления,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вручивший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ГЖС,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 xml:space="preserve">заявлением 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262626"/>
          <w:w w:val="105"/>
          <w:sz w:val="27"/>
          <w:szCs w:val="27"/>
        </w:rPr>
        <w:t xml:space="preserve">о </w:t>
      </w:r>
      <w:r w:rsidRPr="0088164D">
        <w:rPr>
          <w:rFonts w:eastAsia="Times New Roman" w:cs="Times New Roman"/>
          <w:color w:val="262626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замене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сертификата.</w:t>
      </w:r>
    </w:p>
    <w:p w:rsidR="0088164D" w:rsidRPr="0088164D" w:rsidRDefault="0088164D" w:rsidP="0088164D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sz w:val="27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ind w:right="448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t xml:space="preserve">Социальная выплата предоставляется владельцу сертификата </w:t>
      </w:r>
      <w:r w:rsidRPr="0088164D">
        <w:rPr>
          <w:rFonts w:eastAsia="Times New Roman" w:cs="Times New Roman"/>
          <w:color w:val="212121"/>
          <w:sz w:val="27"/>
          <w:szCs w:val="27"/>
        </w:rPr>
        <w:t xml:space="preserve">в </w:t>
      </w:r>
      <w:r w:rsidRPr="0088164D">
        <w:rPr>
          <w:rFonts w:eastAsia="Times New Roman" w:cs="Times New Roman"/>
          <w:sz w:val="27"/>
          <w:szCs w:val="27"/>
        </w:rPr>
        <w:t>безналичной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форме путем зачисления средств федерального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бюджета на его счет, открытый 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банке.</w:t>
      </w:r>
    </w:p>
    <w:p w:rsidR="0088164D" w:rsidRPr="0088164D" w:rsidRDefault="0088164D" w:rsidP="0088164D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26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ind w:right="413"/>
        <w:jc w:val="both"/>
        <w:rPr>
          <w:rFonts w:eastAsia="Times New Roman" w:cs="Times New Roman"/>
          <w:sz w:val="27"/>
          <w:szCs w:val="27"/>
        </w:rPr>
      </w:pPr>
      <w:proofErr w:type="gramStart"/>
      <w:r w:rsidRPr="0088164D">
        <w:rPr>
          <w:rFonts w:eastAsia="Times New Roman" w:cs="Times New Roman"/>
          <w:sz w:val="27"/>
          <w:szCs w:val="27"/>
        </w:rPr>
        <w:t xml:space="preserve">Владелец сертификата </w:t>
      </w:r>
      <w:r w:rsidRPr="0088164D">
        <w:rPr>
          <w:rFonts w:eastAsia="Times New Roman" w:cs="Times New Roman"/>
          <w:color w:val="0C0C0C"/>
          <w:sz w:val="27"/>
          <w:szCs w:val="27"/>
        </w:rPr>
        <w:t xml:space="preserve">в </w:t>
      </w:r>
      <w:r w:rsidRPr="0088164D">
        <w:rPr>
          <w:rFonts w:eastAsia="Times New Roman" w:cs="Times New Roman"/>
          <w:sz w:val="27"/>
          <w:szCs w:val="27"/>
        </w:rPr>
        <w:t>пределах срока действия договора банковского счета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имеет право приобрести на первичном или вторичном рынках жилья на территории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Оренбургской области у физических и юридических лиц жилое помещение (жилые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помещения),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отвечающее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требованиям,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установленным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статьями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15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16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Жилищного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кодекса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Российской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Федерации,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благоустроенное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применительно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C1C1C"/>
          <w:sz w:val="27"/>
          <w:szCs w:val="27"/>
        </w:rPr>
        <w:t>к</w:t>
      </w:r>
      <w:r w:rsidRPr="0088164D">
        <w:rPr>
          <w:rFonts w:eastAsia="Times New Roman" w:cs="Times New Roman"/>
          <w:color w:val="1C1C1C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условиям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населенного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пункта,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выбранного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для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постоянного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проживания,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 том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числе</w:t>
      </w:r>
      <w:r w:rsidRPr="0088164D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сельской</w:t>
      </w:r>
      <w:r w:rsidRPr="0088164D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местности.</w:t>
      </w:r>
      <w:proofErr w:type="gramEnd"/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jc w:val="both"/>
        <w:rPr>
          <w:rFonts w:eastAsia="Times New Roman" w:cs="Times New Roman"/>
          <w:sz w:val="22"/>
        </w:rPr>
        <w:sectPr w:rsidR="0088164D" w:rsidRPr="0088164D">
          <w:pgSz w:w="11910" w:h="16840"/>
          <w:pgMar w:top="680" w:right="500" w:bottom="280" w:left="940" w:header="720" w:footer="720" w:gutter="0"/>
          <w:cols w:space="720"/>
        </w:sectPr>
      </w:pPr>
    </w:p>
    <w:p w:rsidR="0088164D" w:rsidRPr="0088164D" w:rsidRDefault="0088164D" w:rsidP="0088164D">
      <w:pPr>
        <w:widowControl w:val="0"/>
        <w:autoSpaceDE w:val="0"/>
        <w:autoSpaceDN w:val="0"/>
        <w:spacing w:before="75" w:after="0" w:line="252" w:lineRule="auto"/>
        <w:ind w:right="465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lastRenderedPageBreak/>
        <w:t>Для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оплаты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приобретаемого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жилья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313131"/>
          <w:sz w:val="27"/>
          <w:szCs w:val="27"/>
        </w:rPr>
        <w:t>в</w:t>
      </w:r>
      <w:r w:rsidRPr="0088164D">
        <w:rPr>
          <w:rFonts w:eastAsia="Times New Roman" w:cs="Times New Roman"/>
          <w:color w:val="313131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течение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срока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действия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договора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банковского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счета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владелец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ГЖС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представляет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банк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месту</w:t>
      </w:r>
      <w:r w:rsidRPr="0088164D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приобретения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жилья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договор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купли-продажи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жилое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выписку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из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единого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государственного реестра прав на недвижимость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 государственной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регистрации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права</w:t>
      </w:r>
      <w:r w:rsidRPr="0088164D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собственности</w:t>
      </w:r>
      <w:r w:rsidRPr="0088164D">
        <w:rPr>
          <w:rFonts w:eastAsia="Times New Roman" w:cs="Times New Roman"/>
          <w:spacing w:val="5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</w:t>
      </w:r>
      <w:r w:rsidRPr="0088164D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жилое</w:t>
      </w:r>
      <w:r w:rsidRPr="0088164D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помещение</w:t>
      </w:r>
      <w:r w:rsidRPr="0088164D">
        <w:rPr>
          <w:rFonts w:eastAsia="Times New Roman" w:cs="Times New Roman"/>
          <w:spacing w:val="44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(жилые</w:t>
      </w:r>
      <w:r w:rsidRPr="0088164D">
        <w:rPr>
          <w:rFonts w:eastAsia="Times New Roman" w:cs="Times New Roman"/>
          <w:spacing w:val="25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помещения).</w:t>
      </w:r>
    </w:p>
    <w:p w:rsidR="0088164D" w:rsidRPr="0088164D" w:rsidRDefault="0088164D" w:rsidP="0088164D">
      <w:pPr>
        <w:widowControl w:val="0"/>
        <w:autoSpaceDE w:val="0"/>
        <w:autoSpaceDN w:val="0"/>
        <w:spacing w:before="4" w:after="0" w:line="249" w:lineRule="auto"/>
        <w:ind w:right="465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договоре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купли-продажи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proofErr w:type="gramStart"/>
      <w:r w:rsidRPr="0088164D">
        <w:rPr>
          <w:rFonts w:eastAsia="Times New Roman" w:cs="Times New Roman"/>
          <w:sz w:val="27"/>
          <w:szCs w:val="27"/>
        </w:rPr>
        <w:t>должны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6ытв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указаны</w:t>
      </w:r>
      <w:proofErr w:type="gramEnd"/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реквизиты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сертификата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(серия,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номер,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дата выдачи,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орган,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выдавший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сертификат)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и номер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банковского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счета, с которого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будут осуществляться операции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 оплате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жилого помещения,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приобретаемого на основании</w:t>
      </w:r>
      <w:r w:rsidRPr="0088164D">
        <w:rPr>
          <w:rFonts w:eastAsia="Times New Roman" w:cs="Times New Roman"/>
          <w:spacing w:val="1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договора</w:t>
      </w:r>
      <w:r w:rsidRPr="0088164D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купли-продажи.</w:t>
      </w:r>
    </w:p>
    <w:p w:rsidR="0088164D" w:rsidRPr="0088164D" w:rsidRDefault="0088164D" w:rsidP="0088164D">
      <w:pPr>
        <w:widowControl w:val="0"/>
        <w:autoSpaceDE w:val="0"/>
        <w:autoSpaceDN w:val="0"/>
        <w:spacing w:before="5" w:after="0" w:line="256" w:lineRule="auto"/>
        <w:ind w:right="441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w w:val="105"/>
          <w:sz w:val="27"/>
          <w:szCs w:val="27"/>
        </w:rPr>
        <w:t>Приобретаемое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жилое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помещение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(жилые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помещения)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оформляется</w:t>
      </w:r>
      <w:r w:rsidRPr="0088164D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232323"/>
          <w:w w:val="105"/>
          <w:sz w:val="27"/>
          <w:szCs w:val="27"/>
        </w:rPr>
        <w:t>в</w:t>
      </w:r>
      <w:r w:rsidRPr="0088164D">
        <w:rPr>
          <w:rFonts w:eastAsia="Times New Roman" w:cs="Times New Roman"/>
          <w:color w:val="232323"/>
          <w:spacing w:val="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общую</w:t>
      </w:r>
      <w:r w:rsidRPr="0088164D">
        <w:rPr>
          <w:rFonts w:eastAsia="Times New Roman" w:cs="Times New Roman"/>
          <w:spacing w:val="26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собственность</w:t>
      </w:r>
      <w:r w:rsidRPr="0088164D">
        <w:rPr>
          <w:rFonts w:eastAsia="Times New Roman" w:cs="Times New Roman"/>
          <w:spacing w:val="44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всех</w:t>
      </w:r>
      <w:r w:rsidRPr="0088164D">
        <w:rPr>
          <w:rFonts w:eastAsia="Times New Roman" w:cs="Times New Roman"/>
          <w:spacing w:val="20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членов</w:t>
      </w:r>
      <w:r w:rsidRPr="0088164D">
        <w:rPr>
          <w:rFonts w:eastAsia="Times New Roman" w:cs="Times New Roman"/>
          <w:spacing w:val="21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семьи</w:t>
      </w:r>
      <w:r w:rsidRPr="0088164D">
        <w:rPr>
          <w:rFonts w:eastAsia="Times New Roman" w:cs="Times New Roman"/>
          <w:spacing w:val="18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владельца</w:t>
      </w:r>
      <w:r w:rsidRPr="0088164D">
        <w:rPr>
          <w:rFonts w:eastAsia="Times New Roman" w:cs="Times New Roman"/>
          <w:spacing w:val="28"/>
          <w:w w:val="105"/>
          <w:sz w:val="27"/>
          <w:szCs w:val="27"/>
        </w:rPr>
        <w:t xml:space="preserve"> </w:t>
      </w:r>
      <w:r w:rsidRPr="0088164D">
        <w:rPr>
          <w:rFonts w:eastAsia="Times New Roman" w:cs="Times New Roman"/>
          <w:w w:val="105"/>
          <w:sz w:val="27"/>
          <w:szCs w:val="27"/>
        </w:rPr>
        <w:t>сертификата.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44" w:lineRule="auto"/>
        <w:ind w:right="448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t>При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приобретении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2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0F0F0F"/>
          <w:sz w:val="27"/>
          <w:szCs w:val="27"/>
        </w:rPr>
        <w:t>и</w:t>
      </w:r>
      <w:r w:rsidRPr="0088164D">
        <w:rPr>
          <w:rFonts w:eastAsia="Times New Roman" w:cs="Times New Roman"/>
          <w:color w:val="0F0F0F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более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жилых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помещений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договоры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жилые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помещения</w:t>
      </w:r>
      <w:r w:rsidRPr="0088164D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0F0F0F"/>
          <w:sz w:val="27"/>
          <w:szCs w:val="27"/>
        </w:rPr>
        <w:t>и</w:t>
      </w:r>
      <w:r w:rsidRPr="0088164D">
        <w:rPr>
          <w:rFonts w:eastAsia="Times New Roman" w:cs="Times New Roman"/>
          <w:color w:val="0F0F0F"/>
          <w:spacing w:val="15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свидетельства</w:t>
      </w:r>
      <w:r w:rsidRPr="0088164D">
        <w:rPr>
          <w:rFonts w:eastAsia="Times New Roman" w:cs="Times New Roman"/>
          <w:spacing w:val="34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должны</w:t>
      </w:r>
      <w:r w:rsidRPr="0088164D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представляться</w:t>
      </w:r>
      <w:r w:rsidRPr="0088164D">
        <w:rPr>
          <w:rFonts w:eastAsia="Times New Roman" w:cs="Times New Roman"/>
          <w:spacing w:val="-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одновременно.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ind w:right="412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sz w:val="27"/>
          <w:szCs w:val="27"/>
        </w:rPr>
        <w:t>Допускается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принятие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договора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жилое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помещение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для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оплаты   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случае,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если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 xml:space="preserve">стоимость  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 xml:space="preserve">приобретаемого  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 xml:space="preserve">жилого  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 xml:space="preserve">помещения  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(жилых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помещений)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ниже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суммы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средств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социальной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выплаты,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 xml:space="preserve">указанной  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сертификате.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A1A1A"/>
          <w:sz w:val="27"/>
          <w:szCs w:val="27"/>
        </w:rPr>
        <w:t>В</w:t>
      </w:r>
      <w:r w:rsidRPr="0088164D">
        <w:rPr>
          <w:rFonts w:eastAsia="Times New Roman" w:cs="Times New Roman"/>
          <w:color w:val="1A1A1A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этом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случае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перечисление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средств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социальной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выплаты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производится</w:t>
      </w:r>
      <w:r w:rsidRPr="0088164D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</w:t>
      </w:r>
      <w:r w:rsidRPr="0088164D">
        <w:rPr>
          <w:rFonts w:eastAsia="Times New Roman" w:cs="Times New Roman"/>
          <w:spacing w:val="7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размере</w:t>
      </w:r>
      <w:r w:rsidRPr="0088164D">
        <w:rPr>
          <w:rFonts w:eastAsia="Times New Roman" w:cs="Times New Roman"/>
          <w:spacing w:val="23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стоимости</w:t>
      </w:r>
      <w:r w:rsidRPr="0088164D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приобретаемого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жилого</w:t>
      </w:r>
      <w:r w:rsidRPr="0088164D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помещения.</w:t>
      </w:r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ind w:right="405"/>
        <w:jc w:val="both"/>
        <w:rPr>
          <w:rFonts w:eastAsia="Times New Roman" w:cs="Times New Roman"/>
          <w:sz w:val="27"/>
          <w:szCs w:val="27"/>
        </w:rPr>
      </w:pPr>
      <w:r w:rsidRPr="0088164D">
        <w:rPr>
          <w:rFonts w:eastAsia="Times New Roman" w:cs="Times New Roman"/>
          <w:color w:val="181818"/>
          <w:sz w:val="27"/>
          <w:szCs w:val="27"/>
        </w:rPr>
        <w:t>В</w:t>
      </w:r>
      <w:r w:rsidRPr="0088164D">
        <w:rPr>
          <w:rFonts w:eastAsia="Times New Roman" w:cs="Times New Roman"/>
          <w:color w:val="181818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случае</w:t>
      </w:r>
      <w:proofErr w:type="gramStart"/>
      <w:r w:rsidRPr="0088164D">
        <w:rPr>
          <w:rFonts w:eastAsia="Times New Roman" w:cs="Times New Roman"/>
          <w:sz w:val="27"/>
          <w:szCs w:val="27"/>
        </w:rPr>
        <w:t>,</w:t>
      </w:r>
      <w:proofErr w:type="gramEnd"/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если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стоимость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жилого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помещения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договору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на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жилое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помещение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превышает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размер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социальной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выплаты,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указанный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в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ГЖС,</w:t>
      </w:r>
      <w:r w:rsidRPr="0088164D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181818"/>
          <w:sz w:val="27"/>
          <w:szCs w:val="27"/>
        </w:rPr>
        <w:t>в</w:t>
      </w:r>
      <w:r w:rsidRPr="0088164D">
        <w:rPr>
          <w:rFonts w:eastAsia="Times New Roman" w:cs="Times New Roman"/>
          <w:color w:val="181818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договоре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(дополнительном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соглашении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color w:val="0E0E0E"/>
          <w:sz w:val="27"/>
          <w:szCs w:val="27"/>
        </w:rPr>
        <w:t>к</w:t>
      </w:r>
      <w:r w:rsidRPr="0088164D">
        <w:rPr>
          <w:rFonts w:eastAsia="Times New Roman" w:cs="Times New Roman"/>
          <w:color w:val="0E0E0E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нему)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может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быть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определен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порядок</w:t>
      </w:r>
      <w:r w:rsidRPr="0088164D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уплаты</w:t>
      </w:r>
      <w:r w:rsidRPr="0088164D">
        <w:rPr>
          <w:rFonts w:eastAsia="Times New Roman" w:cs="Times New Roman"/>
          <w:spacing w:val="12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недостающей</w:t>
      </w:r>
      <w:r w:rsidRPr="0088164D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88164D">
        <w:rPr>
          <w:rFonts w:eastAsia="Times New Roman" w:cs="Times New Roman"/>
          <w:sz w:val="27"/>
          <w:szCs w:val="27"/>
        </w:rPr>
        <w:t>суммы.</w:t>
      </w:r>
    </w:p>
    <w:p w:rsidR="0088164D" w:rsidRPr="0088164D" w:rsidRDefault="0088164D" w:rsidP="0088164D">
      <w:pPr>
        <w:widowControl w:val="0"/>
        <w:autoSpaceDE w:val="0"/>
        <w:autoSpaceDN w:val="0"/>
        <w:spacing w:before="7" w:after="0" w:line="240" w:lineRule="auto"/>
        <w:rPr>
          <w:rFonts w:eastAsia="Times New Roman" w:cs="Times New Roman"/>
          <w:sz w:val="27"/>
          <w:szCs w:val="27"/>
        </w:rPr>
      </w:pPr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ind w:right="388"/>
        <w:jc w:val="both"/>
        <w:rPr>
          <w:rFonts w:eastAsia="Times New Roman" w:cs="Times New Roman"/>
          <w:i/>
          <w:sz w:val="27"/>
        </w:rPr>
      </w:pPr>
      <w:proofErr w:type="gramStart"/>
      <w:r w:rsidRPr="0088164D">
        <w:rPr>
          <w:rFonts w:eastAsia="Times New Roman" w:cs="Times New Roman"/>
          <w:i/>
          <w:w w:val="105"/>
          <w:sz w:val="27"/>
        </w:rPr>
        <w:t>По вопросу включения в список граждан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95"/>
          <w:sz w:val="27"/>
        </w:rPr>
        <w:t xml:space="preserve">— </w:t>
      </w:r>
      <w:r w:rsidRPr="0088164D">
        <w:rPr>
          <w:rFonts w:eastAsia="Times New Roman" w:cs="Times New Roman"/>
          <w:i/>
          <w:w w:val="105"/>
          <w:sz w:val="27"/>
        </w:rPr>
        <w:t>участников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ведомственной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целевой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программы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«Оказание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государственной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поддержки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гражданам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color w:val="1F1F1F"/>
          <w:w w:val="105"/>
          <w:sz w:val="27"/>
        </w:rPr>
        <w:t>в</w:t>
      </w:r>
      <w:r w:rsidRPr="0088164D">
        <w:rPr>
          <w:rFonts w:eastAsia="Times New Roman" w:cs="Times New Roman"/>
          <w:i/>
          <w:color w:val="1F1F1F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sz w:val="27"/>
        </w:rPr>
        <w:t>обеспечении</w:t>
      </w:r>
      <w:r w:rsidRPr="0088164D">
        <w:rPr>
          <w:rFonts w:eastAsia="Times New Roman" w:cs="Times New Roman"/>
          <w:i/>
          <w:spacing w:val="1"/>
          <w:sz w:val="27"/>
        </w:rPr>
        <w:t xml:space="preserve"> </w:t>
      </w:r>
      <w:r w:rsidRPr="0088164D">
        <w:rPr>
          <w:rFonts w:eastAsia="Times New Roman" w:cs="Times New Roman"/>
          <w:i/>
          <w:sz w:val="27"/>
        </w:rPr>
        <w:t>жильем</w:t>
      </w:r>
      <w:r w:rsidRPr="0088164D">
        <w:rPr>
          <w:rFonts w:eastAsia="Times New Roman" w:cs="Times New Roman"/>
          <w:i/>
          <w:spacing w:val="1"/>
          <w:sz w:val="27"/>
        </w:rPr>
        <w:t xml:space="preserve"> </w:t>
      </w:r>
      <w:r w:rsidRPr="0088164D">
        <w:rPr>
          <w:rFonts w:eastAsia="Times New Roman" w:cs="Times New Roman"/>
          <w:i/>
          <w:sz w:val="27"/>
        </w:rPr>
        <w:t>и</w:t>
      </w:r>
      <w:r w:rsidRPr="0088164D">
        <w:rPr>
          <w:rFonts w:eastAsia="Times New Roman" w:cs="Times New Roman"/>
          <w:i/>
          <w:spacing w:val="1"/>
          <w:sz w:val="27"/>
        </w:rPr>
        <w:t xml:space="preserve"> </w:t>
      </w:r>
      <w:r w:rsidRPr="0088164D">
        <w:rPr>
          <w:rFonts w:eastAsia="Times New Roman" w:cs="Times New Roman"/>
          <w:i/>
          <w:sz w:val="27"/>
        </w:rPr>
        <w:t>оплате</w:t>
      </w:r>
      <w:r w:rsidRPr="0088164D">
        <w:rPr>
          <w:rFonts w:eastAsia="Times New Roman" w:cs="Times New Roman"/>
          <w:i/>
          <w:spacing w:val="1"/>
          <w:sz w:val="27"/>
        </w:rPr>
        <w:t xml:space="preserve"> </w:t>
      </w:r>
      <w:r w:rsidRPr="0088164D">
        <w:rPr>
          <w:rFonts w:eastAsia="Times New Roman" w:cs="Times New Roman"/>
          <w:i/>
          <w:sz w:val="27"/>
        </w:rPr>
        <w:t>жилищно-коммунальных</w:t>
      </w:r>
      <w:r w:rsidRPr="0088164D">
        <w:rPr>
          <w:rFonts w:eastAsia="Times New Roman" w:cs="Times New Roman"/>
          <w:i/>
          <w:spacing w:val="1"/>
          <w:sz w:val="27"/>
        </w:rPr>
        <w:t xml:space="preserve"> </w:t>
      </w:r>
      <w:r w:rsidRPr="0088164D">
        <w:rPr>
          <w:rFonts w:eastAsia="Times New Roman" w:cs="Times New Roman"/>
          <w:i/>
          <w:sz w:val="27"/>
        </w:rPr>
        <w:t>услуг»</w:t>
      </w:r>
      <w:r w:rsidRPr="0088164D">
        <w:rPr>
          <w:rFonts w:eastAsia="Times New Roman" w:cs="Times New Roman"/>
          <w:i/>
          <w:spacing w:val="1"/>
          <w:sz w:val="27"/>
        </w:rPr>
        <w:t xml:space="preserve"> </w:t>
      </w:r>
      <w:r w:rsidRPr="0088164D">
        <w:rPr>
          <w:rFonts w:eastAsia="Times New Roman" w:cs="Times New Roman"/>
          <w:i/>
          <w:sz w:val="27"/>
        </w:rPr>
        <w:t>государственной</w:t>
      </w:r>
      <w:r w:rsidRPr="0088164D">
        <w:rPr>
          <w:rFonts w:eastAsia="Times New Roman" w:cs="Times New Roman"/>
          <w:i/>
          <w:spacing w:val="1"/>
          <w:sz w:val="27"/>
        </w:rPr>
        <w:t xml:space="preserve"> </w:t>
      </w:r>
      <w:r w:rsidRPr="0088164D">
        <w:rPr>
          <w:rFonts w:eastAsia="Times New Roman" w:cs="Times New Roman"/>
          <w:spacing w:val="-1"/>
          <w:w w:val="105"/>
          <w:sz w:val="27"/>
        </w:rPr>
        <w:t>программы</w:t>
      </w:r>
      <w:r w:rsidRPr="0088164D">
        <w:rPr>
          <w:rFonts w:eastAsia="Times New Roman" w:cs="Times New Roman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spacing w:val="-1"/>
          <w:w w:val="105"/>
          <w:sz w:val="27"/>
        </w:rPr>
        <w:t xml:space="preserve">Российской </w:t>
      </w:r>
      <w:r w:rsidRPr="0088164D">
        <w:rPr>
          <w:rFonts w:eastAsia="Times New Roman" w:cs="Times New Roman"/>
          <w:i/>
          <w:w w:val="105"/>
          <w:sz w:val="27"/>
        </w:rPr>
        <w:t>Федерации «Обеспечение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доступным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и комфортным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жильем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и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коммунальными</w:t>
      </w:r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услугами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граждан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Российской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Федерации»,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sz w:val="27"/>
        </w:rPr>
        <w:t>подтвердивших</w:t>
      </w:r>
      <w:r w:rsidRPr="0088164D">
        <w:rPr>
          <w:rFonts w:eastAsia="Times New Roman" w:cs="Times New Roman"/>
          <w:i/>
          <w:spacing w:val="1"/>
          <w:sz w:val="27"/>
        </w:rPr>
        <w:t xml:space="preserve"> </w:t>
      </w:r>
      <w:r w:rsidRPr="0088164D">
        <w:rPr>
          <w:rFonts w:eastAsia="Times New Roman" w:cs="Times New Roman"/>
          <w:i/>
          <w:sz w:val="27"/>
        </w:rPr>
        <w:t>свое участие в ведомственной целевой программе в планируемом</w:t>
      </w:r>
      <w:r w:rsidRPr="0088164D">
        <w:rPr>
          <w:rFonts w:eastAsia="Times New Roman" w:cs="Times New Roman"/>
          <w:i/>
          <w:spacing w:val="1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году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необходимо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w w:val="105"/>
          <w:sz w:val="27"/>
        </w:rPr>
        <w:t>обращаться</w:t>
      </w:r>
      <w:r w:rsidRPr="0088164D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до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1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июля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текущего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года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в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орган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местного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самоуправления,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в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котором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граждане</w:t>
      </w:r>
      <w:proofErr w:type="gramEnd"/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proofErr w:type="gramStart"/>
      <w:r w:rsidRPr="0088164D">
        <w:rPr>
          <w:rFonts w:eastAsia="Times New Roman" w:cs="Times New Roman"/>
          <w:i/>
          <w:w w:val="105"/>
          <w:sz w:val="27"/>
        </w:rPr>
        <w:t>состоят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на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учете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color w:val="181818"/>
          <w:w w:val="105"/>
          <w:sz w:val="27"/>
        </w:rPr>
        <w:t>в</w:t>
      </w:r>
      <w:r w:rsidRPr="0088164D">
        <w:rPr>
          <w:rFonts w:eastAsia="Times New Roman" w:cs="Times New Roman"/>
          <w:i/>
          <w:color w:val="181818"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качестве</w:t>
      </w:r>
      <w:r w:rsidRPr="0088164D">
        <w:rPr>
          <w:rFonts w:eastAsia="Times New Roman" w:cs="Times New Roman"/>
          <w:i/>
          <w:spacing w:val="1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нуждающихся</w:t>
      </w:r>
      <w:r w:rsidRPr="0088164D">
        <w:rPr>
          <w:rFonts w:eastAsia="Times New Roman" w:cs="Times New Roman"/>
          <w:i/>
          <w:spacing w:val="22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в</w:t>
      </w:r>
      <w:r w:rsidRPr="0088164D">
        <w:rPr>
          <w:rFonts w:eastAsia="Times New Roman" w:cs="Times New Roman"/>
          <w:i/>
          <w:spacing w:val="-3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жилых</w:t>
      </w:r>
      <w:r w:rsidRPr="0088164D">
        <w:rPr>
          <w:rFonts w:eastAsia="Times New Roman" w:cs="Times New Roman"/>
          <w:i/>
          <w:spacing w:val="13"/>
          <w:w w:val="105"/>
          <w:sz w:val="27"/>
        </w:rPr>
        <w:t xml:space="preserve"> </w:t>
      </w:r>
      <w:r w:rsidRPr="0088164D">
        <w:rPr>
          <w:rFonts w:eastAsia="Times New Roman" w:cs="Times New Roman"/>
          <w:i/>
          <w:w w:val="105"/>
          <w:sz w:val="27"/>
        </w:rPr>
        <w:t>помещениях.</w:t>
      </w:r>
      <w:proofErr w:type="gramEnd"/>
    </w:p>
    <w:p w:rsidR="0088164D" w:rsidRPr="0088164D" w:rsidRDefault="0088164D" w:rsidP="0088164D">
      <w:pPr>
        <w:widowControl w:val="0"/>
        <w:autoSpaceDE w:val="0"/>
        <w:autoSpaceDN w:val="0"/>
        <w:spacing w:after="0" w:line="249" w:lineRule="auto"/>
        <w:jc w:val="both"/>
        <w:rPr>
          <w:rFonts w:eastAsia="Times New Roman" w:cs="Times New Roman"/>
          <w:sz w:val="27"/>
        </w:rPr>
        <w:sectPr w:rsidR="0088164D" w:rsidRPr="0088164D">
          <w:pgSz w:w="11910" w:h="16840"/>
          <w:pgMar w:top="660" w:right="500" w:bottom="280" w:left="940" w:header="720" w:footer="720" w:gutter="0"/>
          <w:cols w:space="720"/>
        </w:sectPr>
      </w:pPr>
    </w:p>
    <w:p w:rsidR="00740838" w:rsidRDefault="003E271D"/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7E"/>
    <w:multiLevelType w:val="hybridMultilevel"/>
    <w:tmpl w:val="D82A6676"/>
    <w:lvl w:ilvl="0" w:tplc="43E03314">
      <w:numFmt w:val="bullet"/>
      <w:lvlText w:val="-"/>
      <w:lvlJc w:val="left"/>
      <w:pPr>
        <w:ind w:left="155" w:hanging="164"/>
      </w:pPr>
      <w:rPr>
        <w:rFonts w:hint="default"/>
        <w:w w:val="103"/>
        <w:lang w:val="ru-RU" w:eastAsia="en-US" w:bidi="ar-SA"/>
      </w:rPr>
    </w:lvl>
    <w:lvl w:ilvl="1" w:tplc="CEECACA2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4EF81962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07FCBA8A">
      <w:numFmt w:val="bullet"/>
      <w:lvlText w:val="•"/>
      <w:lvlJc w:val="left"/>
      <w:pPr>
        <w:ind w:left="3250" w:hanging="164"/>
      </w:pPr>
      <w:rPr>
        <w:rFonts w:hint="default"/>
        <w:lang w:val="ru-RU" w:eastAsia="en-US" w:bidi="ar-SA"/>
      </w:rPr>
    </w:lvl>
    <w:lvl w:ilvl="4" w:tplc="BFC21860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5" w:tplc="69CAEACE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 w:tplc="84A05452">
      <w:numFmt w:val="bullet"/>
      <w:lvlText w:val="•"/>
      <w:lvlJc w:val="left"/>
      <w:pPr>
        <w:ind w:left="6340" w:hanging="164"/>
      </w:pPr>
      <w:rPr>
        <w:rFonts w:hint="default"/>
        <w:lang w:val="ru-RU" w:eastAsia="en-US" w:bidi="ar-SA"/>
      </w:rPr>
    </w:lvl>
    <w:lvl w:ilvl="7" w:tplc="2E9EE06A">
      <w:numFmt w:val="bullet"/>
      <w:lvlText w:val="•"/>
      <w:lvlJc w:val="left"/>
      <w:pPr>
        <w:ind w:left="7371" w:hanging="164"/>
      </w:pPr>
      <w:rPr>
        <w:rFonts w:hint="default"/>
        <w:lang w:val="ru-RU" w:eastAsia="en-US" w:bidi="ar-SA"/>
      </w:rPr>
    </w:lvl>
    <w:lvl w:ilvl="8" w:tplc="F90A8036">
      <w:numFmt w:val="bullet"/>
      <w:lvlText w:val="•"/>
      <w:lvlJc w:val="left"/>
      <w:pPr>
        <w:ind w:left="8401" w:hanging="164"/>
      </w:pPr>
      <w:rPr>
        <w:rFonts w:hint="default"/>
        <w:lang w:val="ru-RU" w:eastAsia="en-US" w:bidi="ar-SA"/>
      </w:rPr>
    </w:lvl>
  </w:abstractNum>
  <w:abstractNum w:abstractNumId="1">
    <w:nsid w:val="2DB94C92"/>
    <w:multiLevelType w:val="hybridMultilevel"/>
    <w:tmpl w:val="973C4F6C"/>
    <w:lvl w:ilvl="0" w:tplc="56405FB6">
      <w:start w:val="6"/>
      <w:numFmt w:val="decimal"/>
      <w:lvlText w:val="%1)"/>
      <w:lvlJc w:val="left"/>
      <w:pPr>
        <w:ind w:left="162" w:hanging="402"/>
        <w:jc w:val="left"/>
      </w:pPr>
      <w:rPr>
        <w:rFonts w:ascii="Times New Roman" w:eastAsia="Times New Roman" w:hAnsi="Times New Roman" w:cs="Times New Roman" w:hint="default"/>
        <w:w w:val="108"/>
        <w:sz w:val="27"/>
        <w:szCs w:val="27"/>
        <w:lang w:val="ru-RU" w:eastAsia="en-US" w:bidi="ar-SA"/>
      </w:rPr>
    </w:lvl>
    <w:lvl w:ilvl="1" w:tplc="5B729CEC">
      <w:start w:val="2"/>
      <w:numFmt w:val="decimal"/>
      <w:lvlText w:val="%2."/>
      <w:lvlJc w:val="left"/>
      <w:pPr>
        <w:ind w:left="2195" w:hanging="284"/>
        <w:jc w:val="left"/>
      </w:pPr>
      <w:rPr>
        <w:rFonts w:hint="default"/>
        <w:b/>
        <w:bCs/>
        <w:i/>
        <w:iCs/>
        <w:w w:val="102"/>
        <w:lang w:val="ru-RU" w:eastAsia="en-US" w:bidi="ar-SA"/>
      </w:rPr>
    </w:lvl>
    <w:lvl w:ilvl="2" w:tplc="B276FE20">
      <w:numFmt w:val="bullet"/>
      <w:lvlText w:val="•"/>
      <w:lvlJc w:val="left"/>
      <w:pPr>
        <w:ind w:left="3117" w:hanging="284"/>
      </w:pPr>
      <w:rPr>
        <w:rFonts w:hint="default"/>
        <w:lang w:val="ru-RU" w:eastAsia="en-US" w:bidi="ar-SA"/>
      </w:rPr>
    </w:lvl>
    <w:lvl w:ilvl="3" w:tplc="D280072E">
      <w:numFmt w:val="bullet"/>
      <w:lvlText w:val="•"/>
      <w:lvlJc w:val="left"/>
      <w:pPr>
        <w:ind w:left="4035" w:hanging="284"/>
      </w:pPr>
      <w:rPr>
        <w:rFonts w:hint="default"/>
        <w:lang w:val="ru-RU" w:eastAsia="en-US" w:bidi="ar-SA"/>
      </w:rPr>
    </w:lvl>
    <w:lvl w:ilvl="4" w:tplc="F3BABE7E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5" w:tplc="8C08B410">
      <w:numFmt w:val="bullet"/>
      <w:lvlText w:val="•"/>
      <w:lvlJc w:val="left"/>
      <w:pPr>
        <w:ind w:left="5871" w:hanging="284"/>
      </w:pPr>
      <w:rPr>
        <w:rFonts w:hint="default"/>
        <w:lang w:val="ru-RU" w:eastAsia="en-US" w:bidi="ar-SA"/>
      </w:rPr>
    </w:lvl>
    <w:lvl w:ilvl="6" w:tplc="792CE86A">
      <w:numFmt w:val="bullet"/>
      <w:lvlText w:val="•"/>
      <w:lvlJc w:val="left"/>
      <w:pPr>
        <w:ind w:left="6789" w:hanging="284"/>
      </w:pPr>
      <w:rPr>
        <w:rFonts w:hint="default"/>
        <w:lang w:val="ru-RU" w:eastAsia="en-US" w:bidi="ar-SA"/>
      </w:rPr>
    </w:lvl>
    <w:lvl w:ilvl="7" w:tplc="C8281E10">
      <w:numFmt w:val="bullet"/>
      <w:lvlText w:val="•"/>
      <w:lvlJc w:val="left"/>
      <w:pPr>
        <w:ind w:left="7707" w:hanging="284"/>
      </w:pPr>
      <w:rPr>
        <w:rFonts w:hint="default"/>
        <w:lang w:val="ru-RU" w:eastAsia="en-US" w:bidi="ar-SA"/>
      </w:rPr>
    </w:lvl>
    <w:lvl w:ilvl="8" w:tplc="98E04368">
      <w:numFmt w:val="bullet"/>
      <w:lvlText w:val="•"/>
      <w:lvlJc w:val="left"/>
      <w:pPr>
        <w:ind w:left="8625" w:hanging="284"/>
      </w:pPr>
      <w:rPr>
        <w:rFonts w:hint="default"/>
        <w:lang w:val="ru-RU" w:eastAsia="en-US" w:bidi="ar-SA"/>
      </w:rPr>
    </w:lvl>
  </w:abstractNum>
  <w:abstractNum w:abstractNumId="2">
    <w:nsid w:val="382941D0"/>
    <w:multiLevelType w:val="hybridMultilevel"/>
    <w:tmpl w:val="16E80042"/>
    <w:lvl w:ilvl="0" w:tplc="246485EA">
      <w:numFmt w:val="bullet"/>
      <w:lvlText w:val="-"/>
      <w:lvlJc w:val="left"/>
      <w:pPr>
        <w:ind w:left="151" w:hanging="171"/>
      </w:pPr>
      <w:rPr>
        <w:rFonts w:hint="default"/>
        <w:w w:val="103"/>
        <w:lang w:val="ru-RU" w:eastAsia="en-US" w:bidi="ar-SA"/>
      </w:rPr>
    </w:lvl>
    <w:lvl w:ilvl="1" w:tplc="D1540206">
      <w:numFmt w:val="bullet"/>
      <w:lvlText w:val="-"/>
      <w:lvlJc w:val="left"/>
      <w:pPr>
        <w:ind w:left="134" w:hanging="166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 w:tplc="0C08EBAC">
      <w:numFmt w:val="bullet"/>
      <w:lvlText w:val="•"/>
      <w:lvlJc w:val="left"/>
      <w:pPr>
        <w:ind w:left="1304" w:hanging="166"/>
      </w:pPr>
      <w:rPr>
        <w:rFonts w:hint="default"/>
        <w:lang w:val="ru-RU" w:eastAsia="en-US" w:bidi="ar-SA"/>
      </w:rPr>
    </w:lvl>
    <w:lvl w:ilvl="3" w:tplc="D9CCFC8A">
      <w:numFmt w:val="bullet"/>
      <w:lvlText w:val="•"/>
      <w:lvlJc w:val="left"/>
      <w:pPr>
        <w:ind w:left="2449" w:hanging="166"/>
      </w:pPr>
      <w:rPr>
        <w:rFonts w:hint="default"/>
        <w:lang w:val="ru-RU" w:eastAsia="en-US" w:bidi="ar-SA"/>
      </w:rPr>
    </w:lvl>
    <w:lvl w:ilvl="4" w:tplc="EE98E0B0">
      <w:numFmt w:val="bullet"/>
      <w:lvlText w:val="•"/>
      <w:lvlJc w:val="left"/>
      <w:pPr>
        <w:ind w:left="3593" w:hanging="166"/>
      </w:pPr>
      <w:rPr>
        <w:rFonts w:hint="default"/>
        <w:lang w:val="ru-RU" w:eastAsia="en-US" w:bidi="ar-SA"/>
      </w:rPr>
    </w:lvl>
    <w:lvl w:ilvl="5" w:tplc="74F8C182">
      <w:numFmt w:val="bullet"/>
      <w:lvlText w:val="•"/>
      <w:lvlJc w:val="left"/>
      <w:pPr>
        <w:ind w:left="4738" w:hanging="166"/>
      </w:pPr>
      <w:rPr>
        <w:rFonts w:hint="default"/>
        <w:lang w:val="ru-RU" w:eastAsia="en-US" w:bidi="ar-SA"/>
      </w:rPr>
    </w:lvl>
    <w:lvl w:ilvl="6" w:tplc="53A69D7C">
      <w:numFmt w:val="bullet"/>
      <w:lvlText w:val="•"/>
      <w:lvlJc w:val="left"/>
      <w:pPr>
        <w:ind w:left="5883" w:hanging="166"/>
      </w:pPr>
      <w:rPr>
        <w:rFonts w:hint="default"/>
        <w:lang w:val="ru-RU" w:eastAsia="en-US" w:bidi="ar-SA"/>
      </w:rPr>
    </w:lvl>
    <w:lvl w:ilvl="7" w:tplc="31780FD0">
      <w:numFmt w:val="bullet"/>
      <w:lvlText w:val="•"/>
      <w:lvlJc w:val="left"/>
      <w:pPr>
        <w:ind w:left="7027" w:hanging="166"/>
      </w:pPr>
      <w:rPr>
        <w:rFonts w:hint="default"/>
        <w:lang w:val="ru-RU" w:eastAsia="en-US" w:bidi="ar-SA"/>
      </w:rPr>
    </w:lvl>
    <w:lvl w:ilvl="8" w:tplc="150237C0">
      <w:numFmt w:val="bullet"/>
      <w:lvlText w:val="•"/>
      <w:lvlJc w:val="left"/>
      <w:pPr>
        <w:ind w:left="8172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89"/>
    <w:rsid w:val="000B2789"/>
    <w:rsid w:val="003E271D"/>
    <w:rsid w:val="0088164D"/>
    <w:rsid w:val="00A811D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8164D"/>
    <w:pPr>
      <w:widowControl w:val="0"/>
      <w:autoSpaceDE w:val="0"/>
      <w:autoSpaceDN w:val="0"/>
      <w:spacing w:after="0" w:line="240" w:lineRule="auto"/>
      <w:ind w:left="707"/>
      <w:jc w:val="center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8164D"/>
    <w:pPr>
      <w:widowControl w:val="0"/>
      <w:autoSpaceDE w:val="0"/>
      <w:autoSpaceDN w:val="0"/>
      <w:spacing w:after="0" w:line="240" w:lineRule="auto"/>
      <w:ind w:left="1130" w:right="837"/>
      <w:jc w:val="center"/>
      <w:outlineLvl w:val="1"/>
    </w:pPr>
    <w:rPr>
      <w:rFonts w:eastAsia="Times New Roman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164D"/>
    <w:rPr>
      <w:rFonts w:eastAsia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8164D"/>
    <w:rPr>
      <w:rFonts w:eastAsia="Times New Roman" w:cs="Times New Roman"/>
      <w:b/>
      <w:bCs/>
      <w:i/>
      <w:i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88164D"/>
  </w:style>
  <w:style w:type="table" w:customStyle="1" w:styleId="TableNormal">
    <w:name w:val="Table Normal"/>
    <w:uiPriority w:val="2"/>
    <w:semiHidden/>
    <w:unhideWhenUsed/>
    <w:qFormat/>
    <w:rsid w:val="0088164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16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8164D"/>
    <w:rPr>
      <w:rFonts w:eastAsia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88164D"/>
    <w:pPr>
      <w:widowControl w:val="0"/>
      <w:autoSpaceDE w:val="0"/>
      <w:autoSpaceDN w:val="0"/>
      <w:spacing w:after="0" w:line="240" w:lineRule="auto"/>
      <w:ind w:left="155" w:firstLine="714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8816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8164D"/>
    <w:pPr>
      <w:widowControl w:val="0"/>
      <w:autoSpaceDE w:val="0"/>
      <w:autoSpaceDN w:val="0"/>
      <w:spacing w:after="0" w:line="240" w:lineRule="auto"/>
      <w:ind w:left="707"/>
      <w:jc w:val="center"/>
      <w:outlineLvl w:val="0"/>
    </w:pPr>
    <w:rPr>
      <w:rFonts w:eastAsia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8164D"/>
    <w:pPr>
      <w:widowControl w:val="0"/>
      <w:autoSpaceDE w:val="0"/>
      <w:autoSpaceDN w:val="0"/>
      <w:spacing w:after="0" w:line="240" w:lineRule="auto"/>
      <w:ind w:left="1130" w:right="837"/>
      <w:jc w:val="center"/>
      <w:outlineLvl w:val="1"/>
    </w:pPr>
    <w:rPr>
      <w:rFonts w:eastAsia="Times New Roman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164D"/>
    <w:rPr>
      <w:rFonts w:eastAsia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8164D"/>
    <w:rPr>
      <w:rFonts w:eastAsia="Times New Roman" w:cs="Times New Roman"/>
      <w:b/>
      <w:bCs/>
      <w:i/>
      <w:i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88164D"/>
  </w:style>
  <w:style w:type="table" w:customStyle="1" w:styleId="TableNormal">
    <w:name w:val="Table Normal"/>
    <w:uiPriority w:val="2"/>
    <w:semiHidden/>
    <w:unhideWhenUsed/>
    <w:qFormat/>
    <w:rsid w:val="0088164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16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8164D"/>
    <w:rPr>
      <w:rFonts w:eastAsia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88164D"/>
    <w:pPr>
      <w:widowControl w:val="0"/>
      <w:autoSpaceDE w:val="0"/>
      <w:autoSpaceDN w:val="0"/>
      <w:spacing w:after="0" w:line="240" w:lineRule="auto"/>
      <w:ind w:left="155" w:firstLine="714"/>
      <w:jc w:val="both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8816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2021-07-19T07:27:00Z</dcterms:created>
  <dcterms:modified xsi:type="dcterms:W3CDTF">2021-07-19T07:27:00Z</dcterms:modified>
</cp:coreProperties>
</file>