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B6" w:rsidRDefault="00637AB6" w:rsidP="00637A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37AB6" w:rsidRDefault="00637AB6" w:rsidP="00637AB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637AB6" w:rsidRDefault="00637AB6" w:rsidP="00637AB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637AB6" w:rsidRDefault="00637AB6" w:rsidP="00637AB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ЧАПАЕВСКИЙ СЕЛЬСОВЕТ</w:t>
      </w:r>
    </w:p>
    <w:p w:rsidR="00637AB6" w:rsidRDefault="00637AB6" w:rsidP="00637AB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НОВООРСКОГО РАЙОНА</w:t>
      </w:r>
    </w:p>
    <w:p w:rsidR="00637AB6" w:rsidRDefault="00637AB6" w:rsidP="00637AB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637AB6" w:rsidRDefault="00637AB6" w:rsidP="00637AB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637AB6" w:rsidRDefault="00637AB6" w:rsidP="00637AB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37AB6" w:rsidRDefault="00637AB6" w:rsidP="00637A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7AB6" w:rsidRDefault="00637AB6" w:rsidP="00637A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 июля  2024 года   №</w:t>
      </w:r>
      <w:r w:rsidR="00A91E66">
        <w:rPr>
          <w:rFonts w:ascii="Times New Roman" w:hAnsi="Times New Roman" w:cs="Times New Roman"/>
          <w:sz w:val="28"/>
          <w:szCs w:val="28"/>
        </w:rPr>
        <w:t>28/1</w:t>
      </w:r>
    </w:p>
    <w:p w:rsidR="00637AB6" w:rsidRDefault="00637AB6" w:rsidP="00637AB6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отчета об исполнении бюджета муниципального образования  Чапаевский сельсовет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Новоорского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Оренбургской области за 2 квартал 2024 год</w:t>
      </w:r>
    </w:p>
    <w:p w:rsidR="00637AB6" w:rsidRDefault="00637AB6" w:rsidP="00637A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5 статьи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7AB6" w:rsidRDefault="00637AB6" w:rsidP="00637A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отчет об исполнении бюджета МО Чапаевский сельсовет за 2 квартал 2024 года по доходам в сумме 2643069 рублей 78 копеек, по расходам 2510370  рублей 40 копеек, с показателями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7AB6" w:rsidRDefault="00637AB6" w:rsidP="00637A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 внутреннего финансирования дефицита МО Чапаевский сельсовет бюджета по кодам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1.</w:t>
      </w:r>
    </w:p>
    <w:p w:rsidR="00637AB6" w:rsidRDefault="00637AB6" w:rsidP="00637A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доходам бюджета МО Чапаевский сельсовет по кодам классификации доходов бюджетов согласно приложению 2.</w:t>
      </w:r>
    </w:p>
    <w:p w:rsidR="00637AB6" w:rsidRDefault="00637AB6" w:rsidP="00637A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расходам бюджета МО Чапаевский сельсовет по разделам, подразделам классификации расходов бюджетов согласно приложению 3.</w:t>
      </w:r>
    </w:p>
    <w:p w:rsidR="00637AB6" w:rsidRDefault="00637AB6" w:rsidP="00637A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Специалисту 1 категории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Пекшевой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Л.В.) направить отчет об исполнении бюджета МО Чапаевский сельсовет за 2 квартал 2024 года Совету депутатов муниципального образования Чапаевский сельсовет и в Контрольно-ревизионную комиссию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637AB6" w:rsidRDefault="00637AB6" w:rsidP="00637A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7AB6" w:rsidRDefault="00637AB6" w:rsidP="00637A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после его официального опубликования.</w:t>
      </w:r>
    </w:p>
    <w:p w:rsidR="00637AB6" w:rsidRDefault="00637AB6" w:rsidP="00637A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37AB6" w:rsidRDefault="00637AB6" w:rsidP="00637AB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637AB6" w:rsidRDefault="00637AB6" w:rsidP="00637A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7AB6" w:rsidRDefault="00637AB6" w:rsidP="00637A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37AB6" w:rsidRDefault="00637AB6" w:rsidP="00637A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Чапаевский сельсовет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А.Б.Кенжебаева</w:t>
      </w:r>
      <w:proofErr w:type="spellEnd"/>
    </w:p>
    <w:p w:rsidR="00637AB6" w:rsidRDefault="00637AB6" w:rsidP="00637AB6">
      <w:pPr>
        <w:sectPr w:rsidR="00637AB6" w:rsidSect="00637A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7AB6" w:rsidRDefault="00637AB6" w:rsidP="00637AB6">
      <w:pPr>
        <w:jc w:val="center"/>
      </w:pPr>
      <w:r>
        <w:lastRenderedPageBreak/>
        <w:t>ПРИЛОЖЕНИЕ №1</w:t>
      </w:r>
    </w:p>
    <w:p w:rsidR="00637AB6" w:rsidRDefault="00637AB6" w:rsidP="00637AB6">
      <w:pPr>
        <w:jc w:val="center"/>
      </w:pPr>
      <w:r>
        <w:t>ДОХОДЫ БЮДЖЕТА</w:t>
      </w:r>
    </w:p>
    <w:tbl>
      <w:tblPr>
        <w:tblW w:w="14540" w:type="dxa"/>
        <w:tblInd w:w="96" w:type="dxa"/>
        <w:tblLook w:val="04A0"/>
      </w:tblPr>
      <w:tblGrid>
        <w:gridCol w:w="7611"/>
        <w:gridCol w:w="707"/>
        <w:gridCol w:w="2171"/>
        <w:gridCol w:w="1359"/>
        <w:gridCol w:w="1275"/>
        <w:gridCol w:w="1417"/>
      </w:tblGrid>
      <w:tr w:rsidR="00637AB6" w:rsidRPr="00637AB6" w:rsidTr="00637AB6">
        <w:trPr>
          <w:trHeight w:val="792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4 769 940,00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2 643 069,78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2 126 870,22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796 040,00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467 919,66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328 120,34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151 835,25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48 164,75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151 835,25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48 164,75</w:t>
            </w:r>
          </w:p>
        </w:tc>
      </w:tr>
      <w:tr w:rsidR="00637AB6" w:rsidRPr="00637AB6" w:rsidTr="00637AB6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150 570,45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49 429,55</w:t>
            </w:r>
          </w:p>
        </w:tc>
      </w:tr>
      <w:tr w:rsidR="00637AB6" w:rsidRPr="00637AB6" w:rsidTr="00637AB6">
        <w:trPr>
          <w:trHeight w:val="122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соответствующему платежу, в том числе </w:t>
            </w:r>
            <w:proofErr w:type="gram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</w:t>
            </w:r>
            <w:proofErr w:type="gram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150 570,45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49 429,55</w:t>
            </w:r>
          </w:p>
        </w:tc>
      </w:tr>
      <w:tr w:rsidR="00637AB6" w:rsidRPr="00637AB6" w:rsidTr="00637AB6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487 210,00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234 412,68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252 797,32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487 210,00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234 412,68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252 797,32</w:t>
            </w:r>
          </w:p>
        </w:tc>
      </w:tr>
      <w:tr w:rsidR="00637AB6" w:rsidRPr="00637AB6" w:rsidTr="00637AB6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119 743,47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134 356,53</w:t>
            </w:r>
          </w:p>
        </w:tc>
      </w:tr>
      <w:tr w:rsidR="00637AB6" w:rsidRPr="00637AB6" w:rsidTr="00637AB6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254 100,00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119 743,47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134 356,53</w:t>
            </w:r>
          </w:p>
        </w:tc>
      </w:tr>
      <w:tr w:rsidR="00637AB6" w:rsidRPr="00637AB6" w:rsidTr="00637AB6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517,06</w:t>
            </w:r>
          </w:p>
        </w:tc>
      </w:tr>
      <w:tr w:rsidR="00637AB6" w:rsidRPr="00637AB6" w:rsidTr="00637AB6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517,06</w:t>
            </w:r>
          </w:p>
        </w:tc>
      </w:tr>
      <w:tr w:rsidR="00637AB6" w:rsidRPr="00637AB6" w:rsidTr="00637AB6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263 470,00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129 523,83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133 946,17</w:t>
            </w:r>
          </w:p>
        </w:tc>
      </w:tr>
      <w:tr w:rsidR="00637AB6" w:rsidRPr="00637AB6" w:rsidTr="00637AB6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263 470,00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129 523,83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133 946,17</w:t>
            </w:r>
          </w:p>
        </w:tc>
      </w:tr>
      <w:tr w:rsidR="00637AB6" w:rsidRPr="00637AB6" w:rsidTr="00637AB6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-31 570,00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-15 547,56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-16 022,44</w:t>
            </w:r>
          </w:p>
        </w:tc>
      </w:tr>
      <w:tr w:rsidR="00637AB6" w:rsidRPr="00637AB6" w:rsidTr="00637AB6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-31 570,00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-15 547,56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-16 022,44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48 284,16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26 715,84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11 790,20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11 790,20</w:t>
            </w:r>
          </w:p>
        </w:tc>
      </w:tr>
      <w:tr w:rsidR="00637AB6" w:rsidRPr="00637AB6" w:rsidTr="00637AB6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3 209,80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11 790,20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45 074,36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14 925,64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42 058,00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7 942,00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42 058,00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7 942,00</w:t>
            </w:r>
          </w:p>
        </w:tc>
      </w:tr>
      <w:tr w:rsidR="00637AB6" w:rsidRPr="00637AB6" w:rsidTr="00637AB6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42 058,00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7 942,00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3 016,36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6 983,64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3 016,36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6 983,64</w:t>
            </w:r>
          </w:p>
        </w:tc>
      </w:tr>
      <w:tr w:rsidR="00637AB6" w:rsidRPr="00637AB6" w:rsidTr="00637AB6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3 016,36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6 983,64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637AB6" w:rsidRPr="00637AB6" w:rsidTr="00637AB6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637AB6" w:rsidRPr="00637AB6" w:rsidTr="00637AB6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115 10804020011000110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18 387,57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12,43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18 387,57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12,43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18 387,57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12,43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115 11302995100000130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18 387,57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12,43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 проекта "народный бюджет", поступающие на ремонт водопровода)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115 11715030101010150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14 930,00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3 973 900,00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2 175 150,12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1 798 749,88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3 973 900,00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2 175 150,12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1 798 749,88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3 819 700,00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2 106 004,00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1 713 696,00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3 642 000,00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2 021 004,00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1 620 996,00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115 20215001100000150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3 642 000,00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2 021 004,00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1 620 996,00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92 700,00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115 20219999100000150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177 700,00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92 700,00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69 146,12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85 053,88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69 146,12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85 053,88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115 20235118100000150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69 146,12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85 053,88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637AB6" w:rsidRDefault="00637AB6" w:rsidP="00637AB6">
      <w:pPr>
        <w:jc w:val="center"/>
      </w:pPr>
    </w:p>
    <w:p w:rsidR="00637AB6" w:rsidRDefault="00637AB6" w:rsidP="00637AB6">
      <w:pPr>
        <w:jc w:val="center"/>
      </w:pPr>
      <w:r>
        <w:t>ПРИЛОЖЕНИЕ№2</w:t>
      </w:r>
    </w:p>
    <w:p w:rsidR="00637AB6" w:rsidRDefault="00637AB6" w:rsidP="00637AB6">
      <w:pPr>
        <w:jc w:val="center"/>
      </w:pPr>
      <w:r>
        <w:t>РАСХОДЫ БЮДЖЕТА</w:t>
      </w:r>
    </w:p>
    <w:tbl>
      <w:tblPr>
        <w:tblW w:w="15240" w:type="dxa"/>
        <w:tblInd w:w="96" w:type="dxa"/>
        <w:tblLook w:val="04A0"/>
      </w:tblPr>
      <w:tblGrid>
        <w:gridCol w:w="7669"/>
        <w:gridCol w:w="707"/>
        <w:gridCol w:w="2489"/>
        <w:gridCol w:w="1459"/>
        <w:gridCol w:w="1456"/>
        <w:gridCol w:w="1460"/>
      </w:tblGrid>
      <w:tr w:rsidR="00637AB6" w:rsidRPr="00637AB6" w:rsidTr="00637AB6">
        <w:trPr>
          <w:trHeight w:val="792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4 769 940,00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2 510 370,40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2 259 569,60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2 664 900,00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1 276 903,61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1 387 996,39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416 283,12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520 716,88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416 283,12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520 716,88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416 283,12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520 716,88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416 283,12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520 716,88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000 0102 0140100010 000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416 283,12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520 716,88</w:t>
            </w:r>
          </w:p>
        </w:tc>
      </w:tr>
      <w:tr w:rsidR="00637AB6" w:rsidRPr="00637AB6" w:rsidTr="00637AB6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000 0102 0140100010 100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416 283,12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520 716,88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000 0102 0140100010 120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416 283,12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520 716,88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115 0102 0140100010 121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319 305,12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400 694,88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115 0102 0140100010 129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96 978,00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120 022,00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737 767,37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764 232,63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737 767,37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764 232,63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737 767,37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764 232,63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737 767,37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764 232,63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содержание аппарата 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000 0104 0140100020 000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737 767,37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764 232,63</w:t>
            </w:r>
          </w:p>
        </w:tc>
      </w:tr>
      <w:tr w:rsidR="00637AB6" w:rsidRPr="00637AB6" w:rsidTr="00637AB6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000 0104 0140100020 100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550 296,26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573 703,74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000 0104 0140100020 120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550 296,26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573 703,74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115 0104 0140100020 121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422 552,26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440 447,74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115 0104 0140100020 129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127 744,00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133 256,00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000 0104 0140100020 200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186 398,22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189 601,78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000 0104 0140100020 240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186 398,22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189 601,78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115 0104 0140100020 244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124 302,11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120 297,89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115 0104 0140100020 247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62 096,11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69 303,89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000 0104 0140100020 800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1 072,89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927,11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000 0104 0140100020 850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1 072,89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927,11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115 0104 0140100020 853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1 072,89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927,11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000 0106 0140100000 000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части содержания контрольно-ревизионной комиссии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000 0106 0140160110 000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000 0106 0140160110 500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115 0106 0140160110 540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000 0106 0140160130 000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000 0106 0140160130 500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115 0106 0140160130 540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86 153,12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103 046,88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86 153,12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103 046,88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86 153,12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103 046,88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86 153,12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103 046,88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000 0113 0140100130 000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85 653,12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103 046,88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000 0113 0140100130 200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83 953,12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103 046,88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000 0113 0140100130 240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83 953,12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103 046,88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115 0113 0140100130 244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83 953,12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103 046,88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000 0113 0140100130 800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000 0113 0140100130 850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115 0113 0140100130 853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Передача полномочий муниципальному району </w:t>
            </w:r>
            <w:proofErr w:type="gram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решению вопросов местного значения поселений по осуществлению мер по противодействию коррупции в границах поселения в отношении</w:t>
            </w:r>
            <w:proofErr w:type="gram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муниципальных служащих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000 0113 0140160140 000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000 0113 0140160140 500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115 0113 0140160140 540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69 146,12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85 053,88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69 146,12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85 053,88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69 146,12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85 053,88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69 146,12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85 053,88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«Осуществление первичного воинского учета»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000 0203 0140200000 000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69 146,12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85 053,88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000 0203 0140251180 000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69 146,12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85 053,88</w:t>
            </w:r>
          </w:p>
        </w:tc>
      </w:tr>
      <w:tr w:rsidR="00637AB6" w:rsidRPr="00637AB6" w:rsidTr="00637AB6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000 0203 0140251180 100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69 146,12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74 853,88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000 0203 0140251180 120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69 146,12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74 853,88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115 0203 0140251180 121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53 107,92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57 492,08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115 0203 0140251180 129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16 038,20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17 361,80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000 0203 0140251180 200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000 0203 0140251180 240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115 0203 0140251180 244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10 200,00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51 165,00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98 835,00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51 165,00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98 835,00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51 165,00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98 835,00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51 165,00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98 835,00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«Обеспечение пожарной безопасности и предупреждение чрезвычайных ситуаций на территории поселения»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000 0310 0140300000 000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51 165,00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98 835,00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мероприятий, направленных на обеспечение пожарной безопасности и предупреждение чрезвычайных ситуаций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000 0310 0140300040 000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51 165,00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98 835,00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000 0310 0140300040 200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51 165,00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98 835,00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000 0310 0140300040 240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51 165,00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98 835,00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115 0310 0140300040 244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51 165,00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98 835,00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520 510,00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284 222,66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236 287,34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487 210,00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270 922,66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216 287,34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487 210,00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270 922,66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216 287,34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487 210,00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270 922,66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216 287,34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«Капитальный ремонт, ремонт и содержание автомобильных дорог поселения»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000 0409 0140400000 000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487 210,00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270 922,66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216 287,34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000 0409 0140400050 000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487 210,00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270 922,66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216 287,34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000 0409 0140400050 200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487 210,00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270 922,66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216 287,34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000 0409 0140400050 240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487 210,00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270 922,66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216 287,34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115 0409 0140400050 244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387 210,00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189 623,80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197 586,20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115 0409 0140400050 247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81 298,86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18 701,14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000 0412 0140100000 000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000 0412 0140160120 000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000 0412 0140160120 500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115 0412 0140160120 540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Комплекс процессных мероприятий «Расходы на развитие системы 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градорегулирования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000 0412 0140800000 000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Осуществление расходов на развитие системы 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градорегулирования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000 0412 0140800150 000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000 0412 0140800150 200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000 0412 0140800150 240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115 0412 0140800150 244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401 030,00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313 412,39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87 617,61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35 756,99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34 243,01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35 756,99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34 243,01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35 756,99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34 243,01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«Мероприятия в области жилищного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000 0501 0140500000 000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35 756,99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34 243,01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000 0501 0140500060 000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35 756,99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34 243,01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000 0501 0140500060 200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35 756,99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34 243,01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000 0501 0140500060 240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35 756,99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34 243,01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115 0501 0140500060 244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35 756,99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34 243,01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270 655,40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14 974,60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270 655,40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14 974,60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270 655,40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14 974,60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«Содержание и ремонт водоснабжения и водоотведения в границах поселения»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000 0502 0140600000 000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270 655,40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14 974,60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000 0502 0140600070 000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270 655,40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14 974,60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000 0502 0140600070 200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270 655,40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14 974,60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000 0502 0140600070 240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270 655,40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14 974,60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115 0502 0140600070 244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285 630,00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270 655,40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14 974,60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38 400,00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38 400,00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38 400,00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«Организация и проведение мероприятий по благоустройству территорий»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000 0503 0140700000 000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38 400,00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000 0503 0140700080 000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38 400,00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000 0503 0140700080 200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38 400,00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000 0503 0140700080 240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38 400,00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115 0503 0140700080 244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38 400,00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000 0503 0140700090 000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000 0503 0140700090 200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000 0503 0140700090 240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115 0503 0140700090 244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«Создание условий для самореализации молодёжи»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000 0707 0140900000 000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мероприятий, направленных на реализацию молодёжной политики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000 0707 0140900100 000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000 0707 0140900100 200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000 0707 0140900100 240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115 0707 0140900100 244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428 450,00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290 850,00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428 450,00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290 850,00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428 450,00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290 850,00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428 450,00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290 850,00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000 0801 0141000000 000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428 450,00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290 850,00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расходов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000 0801 0141000110 000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428 450,00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290 850,00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000 0801 0141000110 600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428 450,00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290 850,00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000 0801 0141000110 610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428 450,00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290 850,00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115 0801 0141000110 611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428 450,00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290 850,00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79 470,62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60 529,38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79 470,62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60 529,38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79 470,62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60 529,38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79 470,62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60 529,38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000 1001 0140100000 000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79 470,62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60 529,38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000 1001 0140100030 000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79 470,62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60 529,38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000 1001 0140100030 300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79 470,62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60 529,38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000 1001 0140100030 310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79 470,62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60 529,38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115 1001 0140100030 312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79 470,62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60 529,38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637AB6" w:rsidRPr="00637AB6" w:rsidTr="00637AB6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"Устойчивое развитие муниципального образования Чапаевский сельсовет 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Новоорского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000 1102 0100000000 000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000 1102 0140000000 000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000 1102 0141100000 000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Направление расходов на развитие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000 1102 0141100120 000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000 1102 0141100120 200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000 1102 0141100120 240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115 1102 0141100120 244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Результат исполнения бюджета (дефицит/</w:t>
            </w:r>
            <w:proofErr w:type="spellStart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132 699,38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637AB6" w:rsidRDefault="00637AB6" w:rsidP="00637AB6">
      <w:pPr>
        <w:jc w:val="center"/>
      </w:pPr>
    </w:p>
    <w:p w:rsidR="00637AB6" w:rsidRDefault="00637AB6" w:rsidP="00637AB6">
      <w:pPr>
        <w:jc w:val="center"/>
      </w:pPr>
      <w:r>
        <w:t>ПРИЛОЖЕНИЕ №3</w:t>
      </w:r>
    </w:p>
    <w:p w:rsidR="00637AB6" w:rsidRDefault="00637AB6" w:rsidP="00637AB6">
      <w:pPr>
        <w:jc w:val="center"/>
      </w:pPr>
      <w:r>
        <w:t>Источники финансирования дефицита бюджета</w:t>
      </w:r>
    </w:p>
    <w:tbl>
      <w:tblPr>
        <w:tblW w:w="14920" w:type="dxa"/>
        <w:tblInd w:w="96" w:type="dxa"/>
        <w:tblLook w:val="04A0"/>
      </w:tblPr>
      <w:tblGrid>
        <w:gridCol w:w="7662"/>
        <w:gridCol w:w="707"/>
        <w:gridCol w:w="2176"/>
        <w:gridCol w:w="1459"/>
        <w:gridCol w:w="1456"/>
        <w:gridCol w:w="1460"/>
      </w:tblGrid>
      <w:tr w:rsidR="00637AB6" w:rsidRPr="00637AB6" w:rsidTr="00637AB6">
        <w:trPr>
          <w:trHeight w:val="1359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-132 699,38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-132 699,38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-132 699,38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-4 769 940,00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-2 706 216,60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-4 769 940,00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-2 706 216,60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-4 769 940,00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-2 706 216,60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-4 769 940,00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-2 706 216,60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4 769 940,00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2 573 517,22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4 769 940,00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2 573 517,22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4 769 940,00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2 573 517,22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637AB6" w:rsidRPr="00637AB6" w:rsidTr="00637AB6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AB6" w:rsidRPr="00637AB6" w:rsidRDefault="00637AB6" w:rsidP="00637A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4 769 940,00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2 573 517,22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7AB6" w:rsidRPr="00637AB6" w:rsidRDefault="00637AB6" w:rsidP="00637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7AB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637AB6" w:rsidRDefault="00637AB6" w:rsidP="00637AB6">
      <w:pPr>
        <w:jc w:val="center"/>
      </w:pPr>
    </w:p>
    <w:p w:rsidR="00637AB6" w:rsidRDefault="00637AB6" w:rsidP="00637AB6"/>
    <w:p w:rsidR="00436F2E" w:rsidRDefault="00436F2E"/>
    <w:p w:rsidR="00637AB6" w:rsidRDefault="00637AB6"/>
    <w:p w:rsidR="00637AB6" w:rsidRDefault="00637AB6"/>
    <w:p w:rsidR="00637AB6" w:rsidRDefault="00637AB6"/>
    <w:sectPr w:rsidR="00637AB6" w:rsidSect="00637A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AB6"/>
    <w:rsid w:val="00436F2E"/>
    <w:rsid w:val="00637AB6"/>
    <w:rsid w:val="00A9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37AB6"/>
    <w:rPr>
      <w:rFonts w:ascii="Calibri" w:eastAsia="Times New Roman" w:hAnsi="Calibri" w:cs="Calibri"/>
      <w:lang w:eastAsia="en-US"/>
    </w:rPr>
  </w:style>
  <w:style w:type="paragraph" w:styleId="a4">
    <w:name w:val="No Spacing"/>
    <w:link w:val="a3"/>
    <w:uiPriority w:val="1"/>
    <w:qFormat/>
    <w:rsid w:val="00637AB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637AB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37AB6"/>
    <w:rPr>
      <w:color w:val="800080"/>
      <w:u w:val="single"/>
    </w:rPr>
  </w:style>
  <w:style w:type="paragraph" w:customStyle="1" w:styleId="xl65">
    <w:name w:val="xl65"/>
    <w:basedOn w:val="a"/>
    <w:rsid w:val="00637A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637AB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637A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637AB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637A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637A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637AB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637A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637AB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637A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637A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637AB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637AB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5222</Words>
  <Characters>29772</Characters>
  <Application>Microsoft Office Word</Application>
  <DocSecurity>0</DocSecurity>
  <Lines>248</Lines>
  <Paragraphs>69</Paragraphs>
  <ScaleCrop>false</ScaleCrop>
  <Company/>
  <LinksUpToDate>false</LinksUpToDate>
  <CharactersWithSpaces>34925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2024-07-29T11:43:00Z</cp:lastPrinted>
  <dcterms:created xsi:type="dcterms:W3CDTF">2024-07-29T11:02:00Z</dcterms:created>
  <dcterms:modified xsi:type="dcterms:W3CDTF">2024-07-29T11:44:00Z</dcterms:modified>
</cp:coreProperties>
</file>