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B6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ОБРАЗОВАНИЯ                                                         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ЧАПАЕВСКИЙ СЕЛЬСОВЕТ                                              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НОВООРСКОГО РАЙОНА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C5" w:rsidRPr="00FB61DD" w:rsidRDefault="00EA07B6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14апреля </w:t>
      </w:r>
      <w:r w:rsidR="00AB4AC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  №28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 Чапаевский сельсовет </w:t>
      </w:r>
      <w:proofErr w:type="spellStart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07B6">
        <w:rPr>
          <w:rFonts w:ascii="Times New Roman" w:hAnsi="Times New Roman" w:cs="Times New Roman"/>
          <w:b/>
          <w:color w:val="000000"/>
          <w:sz w:val="28"/>
          <w:szCs w:val="28"/>
        </w:rPr>
        <w:t>района Оренбургской области за 1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</w:t>
      </w:r>
      <w:r w:rsidR="00EA07B6">
        <w:rPr>
          <w:rFonts w:ascii="Times New Roman" w:hAnsi="Times New Roman" w:cs="Times New Roman"/>
          <w:b/>
          <w:color w:val="000000"/>
          <w:sz w:val="28"/>
          <w:szCs w:val="28"/>
        </w:rPr>
        <w:t>тал 2023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бюджета МО</w:t>
      </w:r>
      <w:r w:rsidR="00EA07B6">
        <w:rPr>
          <w:rFonts w:ascii="Times New Roman" w:hAnsi="Times New Roman" w:cs="Times New Roman"/>
          <w:color w:val="000000"/>
          <w:sz w:val="28"/>
          <w:szCs w:val="28"/>
        </w:rPr>
        <w:t xml:space="preserve"> Чапаевский сельсовет за 1</w:t>
      </w:r>
      <w:r w:rsidR="00E23920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EA07B6">
        <w:rPr>
          <w:rFonts w:ascii="Times New Roman" w:hAnsi="Times New Roman" w:cs="Times New Roman"/>
          <w:color w:val="000000"/>
          <w:sz w:val="28"/>
          <w:szCs w:val="28"/>
        </w:rPr>
        <w:t xml:space="preserve"> 1050997 рублей 17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по расходам </w:t>
      </w:r>
      <w:r w:rsidR="00EA07B6">
        <w:rPr>
          <w:rFonts w:ascii="Times New Roman" w:hAnsi="Times New Roman" w:cs="Times New Roman"/>
          <w:color w:val="000000"/>
          <w:sz w:val="28"/>
          <w:szCs w:val="28"/>
        </w:rPr>
        <w:t>1174924  рублей 69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(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Пекшевой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Л.В.) направить отчет об исполнении бюдж</w:t>
      </w:r>
      <w:r w:rsidR="00EA07B6">
        <w:rPr>
          <w:rFonts w:ascii="Times New Roman" w:hAnsi="Times New Roman" w:cs="Times New Roman"/>
          <w:color w:val="000000"/>
          <w:sz w:val="28"/>
          <w:szCs w:val="28"/>
        </w:rPr>
        <w:t>ета МО Чапаевский сельсовет за 1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Совету депутатов муниципального образования Чапаевский сельсовет и в Контрольно-ревизионную комиссию 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26BD" w:rsidRPr="00AB4AC7" w:rsidRDefault="00C601C5" w:rsidP="00AB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 w:rsidR="00AB4AC7">
        <w:rPr>
          <w:rFonts w:ascii="Times New Roman" w:hAnsi="Times New Roman" w:cs="Times New Roman"/>
          <w:sz w:val="28"/>
          <w:szCs w:val="28"/>
        </w:rPr>
        <w:t>А.Б.Кенжебаева</w:t>
      </w:r>
      <w:proofErr w:type="spellEnd"/>
    </w:p>
    <w:p w:rsidR="003926BD" w:rsidRDefault="003926BD"/>
    <w:p w:rsidR="00AB4AC7" w:rsidRDefault="00AB4AC7" w:rsidP="00AB4A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AB4AC7" w:rsidSect="00AB4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2:F69"/>
    </w:p>
    <w:tbl>
      <w:tblPr>
        <w:tblW w:w="14680" w:type="dxa"/>
        <w:tblInd w:w="96" w:type="dxa"/>
        <w:tblLook w:val="04A0"/>
      </w:tblPr>
      <w:tblGrid>
        <w:gridCol w:w="7612"/>
        <w:gridCol w:w="707"/>
        <w:gridCol w:w="2172"/>
        <w:gridCol w:w="1359"/>
        <w:gridCol w:w="1413"/>
        <w:gridCol w:w="1417"/>
      </w:tblGrid>
      <w:tr w:rsidR="00AB4AC7" w:rsidRPr="00AB4AC7" w:rsidTr="00AB4AC7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</w:t>
            </w: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  <w:bookmarkEnd w:id="0"/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4 645 120,00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2 235 579,09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2 409 540,91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313 990,07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490 629,93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59 383,36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140 616,64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59 383,36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140 616,64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60 399,46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139 600,54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60 399,46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139 600,54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-1 016,10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-1 016,10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226 818,78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238 801,22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226 818,78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238 801,22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116 926,23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122 683,77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116 926,23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122 683,77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632,21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632,21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123 873,68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134 836,32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123 873,68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134 836,32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-14 588,92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-19 351,08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-14 588,92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-19 351,08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15 587,93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109 412,07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14 966,27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14 966,27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14 966,27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94 445,80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85 394,49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85 394,49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85 394,49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9 051,31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9 051,31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9 051,31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115 11715030101010150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1 921 589,02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1 918 910,98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1 921 589,02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1 918 910,98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1 848 762,00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1 563 762,00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1 563 762,00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926BD" w:rsidRDefault="003926BD"/>
    <w:tbl>
      <w:tblPr>
        <w:tblW w:w="15307" w:type="dxa"/>
        <w:tblInd w:w="96" w:type="dxa"/>
        <w:tblLook w:val="04A0"/>
      </w:tblPr>
      <w:tblGrid>
        <w:gridCol w:w="7720"/>
        <w:gridCol w:w="707"/>
        <w:gridCol w:w="2180"/>
        <w:gridCol w:w="320"/>
        <w:gridCol w:w="1140"/>
        <w:gridCol w:w="320"/>
        <w:gridCol w:w="1140"/>
        <w:gridCol w:w="320"/>
        <w:gridCol w:w="1140"/>
        <w:gridCol w:w="320"/>
      </w:tblGrid>
      <w:tr w:rsidR="00AB4AC7" w:rsidRPr="00AB4AC7" w:rsidTr="00AB4AC7">
        <w:trPr>
          <w:trHeight w:val="303"/>
        </w:trPr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AB4AC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4 992 911,30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2 547 646,21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2 445 265,09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1 222 952,30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1 141 147,70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115 0102 0140100010 121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339 250,75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293 749,25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115 0102 0140100010 129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102 975,54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88 124,46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393 341,07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518 658,93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393 341,07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518 658,93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296 066,32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403 933,68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97 274,75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114 725,25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273 496,93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189 503,07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273 496,93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189 503,07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176 898,52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136 101,48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96 598,41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53 401,59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115 0104 0140100020 852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000 0106 0140160110 500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115 0106 0140160110 540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000 0106 0140160130 500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115 0106 0140160130 540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76 188,01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75 285,01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47 514,99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75 285,01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47 514,99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115 0113 0140100130 244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75 285,01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47 514,99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115 0113 0140100130 853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Передача полномочий муниципальному району </w:t>
            </w: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000 0113 0140160140 000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000 0113 0140160140 500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115 0113 0140160140 540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58 848,98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58 848,98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44 827,92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45 172,08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13 523,10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13 676,90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 и предупреждение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115 0310 0140300040 244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720 903,61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«Капитальный ремонт, ремонт и содержание автомобильных дорог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115 0409 0140400050 244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175 626,70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164 076,91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115 0409 0140400050 247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146 177,39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196 822,61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000 0412 0140160120 000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000 0412 0140160120 500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115 0412 0140160120 540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«Расходы на развитие системы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115 0412 0140800150 244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330 093,16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394 199,38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115 0501 0140500060 244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115 0502 0140600070 244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119 944,00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297 056,00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115 0502 0140600070 247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109 780,98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40 219,02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и проведение мероприятий по благоустройству территорий»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115 0503 0140700080 244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000 0503 0140700090 000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000 0503 0140700090 200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000 0503 0140700090 240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115 0503 0140700090 244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«Создание условий для самореализации молодёжи»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115 0707 0140900100 244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115 0801 0141000110 611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115 1001 0140100030 312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«Развитие физической культуры и спорта»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115 1102 0141100120 244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000 1301 0140100140 000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000 1301 0140100140 700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115 1301 0140100140 730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-347 791,30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-312 067,12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gridAfter w:val="1"/>
          <w:wAfter w:w="387" w:type="dxa"/>
          <w:trHeight w:val="303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AB4AC7">
        <w:trPr>
          <w:gridAfter w:val="1"/>
          <w:wAfter w:w="387" w:type="dxa"/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347 791,30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312 067,12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35 724,18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420 541,30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384 817,12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35 724,18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420 541,30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384 817,12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35 724,18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B4AC7" w:rsidRDefault="00AB4AC7"/>
    <w:sectPr w:rsidR="00AB4AC7" w:rsidSect="00AB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1C5"/>
    <w:rsid w:val="00135099"/>
    <w:rsid w:val="003926BD"/>
    <w:rsid w:val="007456B2"/>
    <w:rsid w:val="009A14A0"/>
    <w:rsid w:val="00AB4AC7"/>
    <w:rsid w:val="00C601C5"/>
    <w:rsid w:val="00E23920"/>
    <w:rsid w:val="00EA07B6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1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601C5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2023-07-31T05:49:00Z</cp:lastPrinted>
  <dcterms:created xsi:type="dcterms:W3CDTF">2023-07-31T05:03:00Z</dcterms:created>
  <dcterms:modified xsi:type="dcterms:W3CDTF">2023-07-31T07:41:00Z</dcterms:modified>
</cp:coreProperties>
</file>